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03" w:rsidRDefault="00F01CB6" w:rsidP="00E35473">
      <w:pPr>
        <w:tabs>
          <w:tab w:val="left" w:pos="825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object w:dxaOrig="7046" w:dyaOrig="1579">
          <v:rect id="rectole0000000000" o:spid="_x0000_i1025" style="width:327pt;height:78.75pt" o:ole="" o:preferrelative="t" stroked="f">
            <v:imagedata r:id="rId5" o:title=""/>
          </v:rect>
          <o:OLEObject Type="Embed" ProgID="StaticMetafile" ShapeID="rectole0000000000" DrawAspect="Content" ObjectID="_1577103158" r:id="rId6"/>
        </w:object>
      </w:r>
      <w:r w:rsidR="00E35473">
        <w:object w:dxaOrig="2105" w:dyaOrig="769">
          <v:rect id="rectole0000000001" o:spid="_x0000_i1026" style="width:105pt;height:45pt" o:ole="" o:preferrelative="t" stroked="f">
            <v:imagedata r:id="rId7" o:title=""/>
          </v:rect>
          <o:OLEObject Type="Embed" ProgID="StaticMetafile" ShapeID="rectole0000000001" DrawAspect="Content" ObjectID="_1577103159" r:id="rId8"/>
        </w:object>
      </w:r>
    </w:p>
    <w:p w:rsidR="00A15A03" w:rsidRDefault="00240B0A" w:rsidP="00240B0A">
      <w:pPr>
        <w:spacing w:after="160" w:line="259" w:lineRule="auto"/>
        <w:ind w:right="-782"/>
        <w:jc w:val="center"/>
        <w:rPr>
          <w:rFonts w:ascii="Arial" w:eastAsia="Arial" w:hAnsi="Arial" w:cs="Arial"/>
          <w:b/>
          <w:color w:val="538135"/>
          <w:sz w:val="36"/>
        </w:rPr>
      </w:pPr>
      <w:r w:rsidRPr="00F01CB6">
        <w:rPr>
          <w:rFonts w:ascii="Arial" w:eastAsia="Arial" w:hAnsi="Arial" w:cs="Arial"/>
          <w:b/>
          <w:sz w:val="40"/>
        </w:rPr>
        <w:t xml:space="preserve">Zveme všechny zájemce </w:t>
      </w:r>
      <w:r w:rsidRPr="00F01CB6">
        <w:rPr>
          <w:rFonts w:ascii="Arial" w:eastAsia="Arial" w:hAnsi="Arial" w:cs="Arial"/>
          <w:b/>
          <w:sz w:val="40"/>
        </w:rPr>
        <w:br/>
      </w:r>
      <w:r>
        <w:rPr>
          <w:rFonts w:ascii="Arial" w:eastAsia="Arial" w:hAnsi="Arial" w:cs="Arial"/>
          <w:b/>
          <w:color w:val="538135"/>
          <w:sz w:val="40"/>
        </w:rPr>
        <w:br/>
      </w:r>
      <w:r w:rsidRPr="00E35473">
        <w:rPr>
          <w:rFonts w:ascii="Arial" w:eastAsia="Arial" w:hAnsi="Arial" w:cs="Arial"/>
          <w:b/>
          <w:color w:val="538135"/>
          <w:sz w:val="32"/>
          <w:szCs w:val="32"/>
        </w:rPr>
        <w:t xml:space="preserve">na 8. setkání otevřené pracovní skupiny </w:t>
      </w:r>
      <w:r w:rsidRPr="00E35473">
        <w:rPr>
          <w:rFonts w:ascii="Arial" w:eastAsia="Arial" w:hAnsi="Arial" w:cs="Arial"/>
          <w:b/>
          <w:color w:val="538135"/>
          <w:sz w:val="32"/>
          <w:szCs w:val="32"/>
        </w:rPr>
        <w:br/>
      </w:r>
      <w:r>
        <w:rPr>
          <w:rFonts w:ascii="Arial" w:eastAsia="Arial" w:hAnsi="Arial" w:cs="Arial"/>
          <w:b/>
          <w:color w:val="538135"/>
          <w:sz w:val="40"/>
        </w:rPr>
        <w:t>NEFORMÁLNÍ A MIMOŠKOLNÍ VZDĚLÁVÁNÍ</w:t>
      </w:r>
    </w:p>
    <w:p w:rsidR="00E35473" w:rsidRPr="00F01CB6" w:rsidRDefault="00E35473" w:rsidP="00240B0A">
      <w:pPr>
        <w:spacing w:after="160" w:line="259" w:lineRule="auto"/>
        <w:jc w:val="center"/>
        <w:rPr>
          <w:rFonts w:ascii="Arial" w:eastAsia="Arial" w:hAnsi="Arial" w:cs="Arial"/>
          <w:b/>
          <w:sz w:val="32"/>
          <w:u w:val="single"/>
        </w:rPr>
      </w:pPr>
      <w:r w:rsidRPr="00F01CB6">
        <w:rPr>
          <w:rFonts w:ascii="Arial" w:eastAsia="Arial" w:hAnsi="Arial" w:cs="Arial"/>
          <w:b/>
          <w:sz w:val="32"/>
          <w:u w:val="single"/>
        </w:rPr>
        <w:t xml:space="preserve">Kdy: v úterý </w:t>
      </w:r>
      <w:r w:rsidRPr="00F01CB6">
        <w:rPr>
          <w:rFonts w:ascii="Arial" w:eastAsia="Arial" w:hAnsi="Arial" w:cs="Arial"/>
          <w:b/>
          <w:sz w:val="40"/>
          <w:u w:val="single"/>
        </w:rPr>
        <w:t>23. 1</w:t>
      </w:r>
      <w:r w:rsidRPr="00F01CB6">
        <w:rPr>
          <w:rFonts w:ascii="Arial" w:eastAsia="Arial" w:hAnsi="Arial" w:cs="Arial"/>
          <w:b/>
          <w:sz w:val="32"/>
          <w:u w:val="single"/>
        </w:rPr>
        <w:t>.</w:t>
      </w:r>
      <w:r w:rsidRPr="00F01CB6">
        <w:rPr>
          <w:rFonts w:ascii="Arial" w:eastAsia="Arial" w:hAnsi="Arial" w:cs="Arial"/>
          <w:b/>
          <w:sz w:val="40"/>
          <w:u w:val="single"/>
        </w:rPr>
        <w:t xml:space="preserve"> 2018</w:t>
      </w:r>
      <w:r w:rsidRPr="00F01CB6">
        <w:rPr>
          <w:rFonts w:ascii="Arial" w:eastAsia="Arial" w:hAnsi="Arial" w:cs="Arial"/>
          <w:b/>
          <w:sz w:val="32"/>
          <w:u w:val="single"/>
        </w:rPr>
        <w:t xml:space="preserve"> od 8.30 do 11.30 hodin</w:t>
      </w:r>
    </w:p>
    <w:p w:rsidR="00A15A03" w:rsidRDefault="00E35473" w:rsidP="00E35473">
      <w:pPr>
        <w:spacing w:after="160" w:line="256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2"/>
        </w:rPr>
        <w:t>Kde: Rodinné centrum Slunečnice</w:t>
      </w:r>
      <w:bookmarkStart w:id="0" w:name="_GoBack"/>
      <w:bookmarkEnd w:id="0"/>
      <w:r>
        <w:rPr>
          <w:rFonts w:ascii="Arial" w:eastAsia="Arial" w:hAnsi="Arial" w:cs="Arial"/>
          <w:b/>
          <w:sz w:val="32"/>
        </w:rPr>
        <w:br/>
      </w:r>
      <w:r>
        <w:rPr>
          <w:rFonts w:ascii="Arial" w:eastAsia="Arial" w:hAnsi="Arial" w:cs="Arial"/>
          <w:sz w:val="28"/>
        </w:rPr>
        <w:t>Komunitní centrum, Bezručova 928, Beroun, 3. patro</w:t>
      </w:r>
      <w:r>
        <w:rPr>
          <w:rFonts w:ascii="Arial" w:eastAsia="Arial" w:hAnsi="Arial" w:cs="Arial"/>
          <w:sz w:val="28"/>
        </w:rPr>
        <w:br/>
      </w:r>
    </w:p>
    <w:p w:rsidR="00A15A03" w:rsidRDefault="00240B0A">
      <w:pPr>
        <w:spacing w:after="160" w:line="259" w:lineRule="auto"/>
        <w:jc w:val="center"/>
        <w:rPr>
          <w:rFonts w:ascii="Arial" w:eastAsia="Arial" w:hAnsi="Arial" w:cs="Arial"/>
          <w:b/>
          <w:color w:val="0070C0"/>
          <w:sz w:val="40"/>
        </w:rPr>
      </w:pPr>
      <w:r>
        <w:rPr>
          <w:rFonts w:ascii="Arial" w:eastAsia="Arial" w:hAnsi="Arial" w:cs="Arial"/>
          <w:b/>
          <w:color w:val="0070C0"/>
          <w:sz w:val="40"/>
        </w:rPr>
        <w:t>Téma: JAK NA KOMUNIKACI S VEŘEJNOSTÍ II.</w:t>
      </w:r>
    </w:p>
    <w:p w:rsidR="00F01CB6" w:rsidRDefault="00F01CB6" w:rsidP="00F01CB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formou workshopu  </w:t>
      </w:r>
      <w:r>
        <w:rPr>
          <w:rFonts w:ascii="Arial" w:eastAsia="Arial" w:hAnsi="Arial" w:cs="Arial"/>
          <w:sz w:val="24"/>
          <w:szCs w:val="24"/>
        </w:rPr>
        <w:br/>
      </w:r>
    </w:p>
    <w:p w:rsidR="00E35473" w:rsidRDefault="00F01CB6" w:rsidP="00F01CB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Lektorka </w:t>
      </w:r>
      <w:r w:rsidRPr="00E35473">
        <w:rPr>
          <w:rFonts w:ascii="Arial" w:eastAsia="Arial" w:hAnsi="Arial" w:cs="Arial"/>
          <w:b/>
          <w:sz w:val="24"/>
          <w:szCs w:val="24"/>
        </w:rPr>
        <w:t>Mgr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E35473">
        <w:rPr>
          <w:rFonts w:ascii="Arial" w:eastAsia="Arial" w:hAnsi="Arial" w:cs="Arial"/>
          <w:b/>
          <w:sz w:val="24"/>
          <w:szCs w:val="24"/>
        </w:rPr>
        <w:t>Věra</w:t>
      </w:r>
      <w:proofErr w:type="spellEnd"/>
      <w:r w:rsidRPr="00E3547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E35473">
        <w:rPr>
          <w:rFonts w:ascii="Arial" w:eastAsia="Arial" w:hAnsi="Arial" w:cs="Arial"/>
          <w:b/>
          <w:sz w:val="24"/>
          <w:szCs w:val="24"/>
        </w:rPr>
        <w:t>Ondřichova</w:t>
      </w:r>
      <w:proofErr w:type="spellEnd"/>
      <w:r w:rsidRPr="00E35473">
        <w:rPr>
          <w:rFonts w:ascii="Arial" w:eastAsia="Arial" w:hAnsi="Arial" w:cs="Arial"/>
          <w:b/>
          <w:sz w:val="24"/>
          <w:szCs w:val="24"/>
        </w:rPr>
        <w:t>́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v</w:t>
      </w:r>
      <w:r w:rsidR="00E35473" w:rsidRPr="00E35473">
        <w:rPr>
          <w:rFonts w:ascii="Arial" w:eastAsia="Arial" w:hAnsi="Arial" w:cs="Arial"/>
          <w:sz w:val="24"/>
          <w:szCs w:val="24"/>
        </w:rPr>
        <w:t xml:space="preserve">ystudovala žurnalistiku a mezinárodní vztahy. Pracuje v oblasti komunikace a PR pro knihovny (Sdružení knihoven ČR, Městská knihovna v Praze), </w:t>
      </w:r>
      <w:proofErr w:type="spellStart"/>
      <w:r w:rsidR="00E35473" w:rsidRPr="00E35473">
        <w:rPr>
          <w:rFonts w:ascii="Arial" w:eastAsia="Arial" w:hAnsi="Arial" w:cs="Arial"/>
          <w:sz w:val="24"/>
          <w:szCs w:val="24"/>
        </w:rPr>
        <w:t>školy</w:t>
      </w:r>
      <w:proofErr w:type="spellEnd"/>
      <w:r w:rsidR="00E35473" w:rsidRPr="00E35473">
        <w:rPr>
          <w:rFonts w:ascii="Arial" w:eastAsia="Arial" w:hAnsi="Arial" w:cs="Arial"/>
          <w:sz w:val="24"/>
          <w:szCs w:val="24"/>
        </w:rPr>
        <w:t xml:space="preserve"> (Jihočeská univerzita, ZŠ Trnka), neziskovky (Skaut, </w:t>
      </w:r>
      <w:r>
        <w:rPr>
          <w:rFonts w:ascii="Arial" w:eastAsia="Arial" w:hAnsi="Arial" w:cs="Arial"/>
          <w:sz w:val="24"/>
          <w:szCs w:val="24"/>
        </w:rPr>
        <w:br/>
      </w:r>
      <w:r w:rsidR="00E35473" w:rsidRPr="00E35473">
        <w:rPr>
          <w:rFonts w:ascii="Arial" w:eastAsia="Arial" w:hAnsi="Arial" w:cs="Arial"/>
          <w:sz w:val="24"/>
          <w:szCs w:val="24"/>
        </w:rPr>
        <w:t xml:space="preserve">RC </w:t>
      </w:r>
      <w:proofErr w:type="spellStart"/>
      <w:r w:rsidR="00E35473" w:rsidRPr="00E35473">
        <w:rPr>
          <w:rFonts w:ascii="Arial" w:eastAsia="Arial" w:hAnsi="Arial" w:cs="Arial"/>
          <w:sz w:val="24"/>
          <w:szCs w:val="24"/>
        </w:rPr>
        <w:t>Mum</w:t>
      </w:r>
      <w:proofErr w:type="spellEnd"/>
      <w:r w:rsidR="00E35473" w:rsidRPr="00E35473">
        <w:rPr>
          <w:rFonts w:ascii="Arial" w:eastAsia="Arial" w:hAnsi="Arial" w:cs="Arial"/>
          <w:sz w:val="24"/>
          <w:szCs w:val="24"/>
        </w:rPr>
        <w:t>) a projekty (např. Strategie digitálního</w:t>
      </w:r>
      <w:r w:rsidR="00E35473">
        <w:rPr>
          <w:rFonts w:ascii="Arial" w:eastAsia="Arial" w:hAnsi="Arial" w:cs="Arial"/>
          <w:sz w:val="24"/>
          <w:szCs w:val="24"/>
        </w:rPr>
        <w:t xml:space="preserve"> </w:t>
      </w:r>
      <w:r w:rsidR="00E35473" w:rsidRPr="00E35473">
        <w:rPr>
          <w:rFonts w:ascii="Arial" w:eastAsia="Arial" w:hAnsi="Arial" w:cs="Arial"/>
          <w:sz w:val="24"/>
          <w:szCs w:val="24"/>
        </w:rPr>
        <w:t>vzdělávání).</w:t>
      </w:r>
    </w:p>
    <w:p w:rsidR="00E35473" w:rsidRDefault="00E35473" w:rsidP="00F01CB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15A03" w:rsidRPr="00E35473" w:rsidRDefault="00240B0A" w:rsidP="00F01CB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01CB6">
        <w:rPr>
          <w:rFonts w:ascii="Arial" w:eastAsia="Arial" w:hAnsi="Arial" w:cs="Arial"/>
          <w:b/>
          <w:sz w:val="24"/>
          <w:szCs w:val="24"/>
        </w:rPr>
        <w:t>Workshop bude mít dvě hlavní části</w:t>
      </w:r>
      <w:r w:rsidRPr="00E35473">
        <w:rPr>
          <w:rFonts w:ascii="Arial" w:eastAsia="Arial" w:hAnsi="Arial" w:cs="Arial"/>
          <w:sz w:val="24"/>
          <w:szCs w:val="24"/>
        </w:rPr>
        <w:t xml:space="preserve"> - v první budeme shroma</w:t>
      </w:r>
      <w:r w:rsidRPr="00E35473">
        <w:rPr>
          <w:rFonts w:ascii="Arial" w:eastAsia="Arial" w:hAnsi="Arial" w:cs="Arial"/>
          <w:sz w:val="24"/>
          <w:szCs w:val="24"/>
        </w:rPr>
        <w:t xml:space="preserve">žďovat a analyzovat informace o situaci jednotlivých organizací, tedy provedeme audit současného stavu komunikace. Na základě toho navrhneme v druhé části možné modely budoucí spolupráce a připravíme podklady k vytvoření společné strategie komunikace. </w:t>
      </w:r>
      <w:r w:rsidRPr="00E35473">
        <w:rPr>
          <w:rFonts w:ascii="Arial" w:eastAsia="Arial" w:hAnsi="Arial" w:cs="Arial"/>
          <w:sz w:val="24"/>
          <w:szCs w:val="24"/>
        </w:rPr>
        <w:br/>
      </w:r>
    </w:p>
    <w:p w:rsidR="00A15A03" w:rsidRPr="00E35473" w:rsidRDefault="00A15A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15A03" w:rsidRDefault="00E35473">
      <w:pPr>
        <w:spacing w:after="160" w:line="259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Akce se koná </w:t>
      </w:r>
      <w:r w:rsidR="00240B0A">
        <w:rPr>
          <w:rFonts w:ascii="Arial" w:eastAsia="Arial" w:hAnsi="Arial" w:cs="Arial"/>
          <w:sz w:val="28"/>
        </w:rPr>
        <w:t>v rámci projektu</w:t>
      </w:r>
    </w:p>
    <w:p w:rsidR="00A15A03" w:rsidRPr="00E35473" w:rsidRDefault="00240B0A">
      <w:pPr>
        <w:spacing w:after="160" w:line="259" w:lineRule="auto"/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  <w:r w:rsidRPr="00E35473">
        <w:rPr>
          <w:rFonts w:ascii="Arial" w:eastAsia="Arial" w:hAnsi="Arial" w:cs="Arial"/>
          <w:color w:val="0070C0"/>
          <w:sz w:val="28"/>
        </w:rPr>
        <w:t xml:space="preserve"> </w:t>
      </w:r>
      <w:r w:rsidRPr="00E35473">
        <w:rPr>
          <w:rFonts w:ascii="Arial" w:eastAsia="Arial" w:hAnsi="Arial" w:cs="Arial"/>
          <w:b/>
          <w:color w:val="0070C0"/>
          <w:sz w:val="28"/>
        </w:rPr>
        <w:t>„Místní akční plán rozvoje vzdělávání v ORP Beroun“ (MAP)</w:t>
      </w:r>
      <w:r w:rsidRPr="00E35473">
        <w:rPr>
          <w:rFonts w:ascii="Arial" w:eastAsia="Arial" w:hAnsi="Arial" w:cs="Arial"/>
          <w:b/>
          <w:color w:val="0070C0"/>
          <w:sz w:val="28"/>
        </w:rPr>
        <w:br/>
      </w:r>
    </w:p>
    <w:p w:rsidR="00A15A03" w:rsidRPr="00E35473" w:rsidRDefault="00240B0A">
      <w:pPr>
        <w:spacing w:after="16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E35473">
        <w:rPr>
          <w:rFonts w:ascii="Arial" w:eastAsia="Arial" w:hAnsi="Arial" w:cs="Arial"/>
          <w:b/>
          <w:sz w:val="24"/>
          <w:szCs w:val="24"/>
        </w:rPr>
        <w:t>T ě š í m e    s e    n a    V a š i    ú č a s t !</w:t>
      </w:r>
      <w:proofErr w:type="gramEnd"/>
    </w:p>
    <w:p w:rsidR="00F01CB6" w:rsidRDefault="00F01CB6">
      <w:pPr>
        <w:spacing w:after="160" w:line="259" w:lineRule="auto"/>
        <w:rPr>
          <w:rFonts w:ascii="Arial" w:eastAsia="Arial" w:hAnsi="Arial" w:cs="Arial"/>
          <w:b/>
          <w:u w:val="single"/>
        </w:rPr>
      </w:pPr>
    </w:p>
    <w:p w:rsidR="00A15A03" w:rsidRDefault="00240B0A">
      <w:pPr>
        <w:spacing w:after="16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Více informací o projektu: </w:t>
      </w:r>
      <w:hyperlink r:id="rId9">
        <w:r>
          <w:rPr>
            <w:rFonts w:ascii="Arial" w:eastAsia="Arial" w:hAnsi="Arial" w:cs="Arial"/>
            <w:b/>
            <w:color w:val="0000FF"/>
            <w:u w:val="single"/>
          </w:rPr>
          <w:t>http://www.mesto-beroun.cz/obcan/skolstvi/map-vzdelavani/</w:t>
        </w:r>
      </w:hyperlink>
    </w:p>
    <w:p w:rsidR="00A15A03" w:rsidRDefault="00240B0A">
      <w:pPr>
        <w:spacing w:after="160" w:line="259" w:lineRule="auto"/>
        <w:rPr>
          <w:rFonts w:ascii="Arial" w:eastAsia="Arial" w:hAnsi="Arial" w:cs="Arial"/>
          <w:color w:val="2E74B5"/>
        </w:rPr>
      </w:pPr>
      <w:r>
        <w:rPr>
          <w:rFonts w:ascii="Arial" w:eastAsia="Arial" w:hAnsi="Arial" w:cs="Arial"/>
          <w:color w:val="2E74B5"/>
        </w:rPr>
        <w:br/>
        <w:t xml:space="preserve">Bc. Gábina Horná – Bulková, </w:t>
      </w:r>
      <w:proofErr w:type="spellStart"/>
      <w:r w:rsidR="00F01CB6">
        <w:rPr>
          <w:rFonts w:ascii="Arial" w:eastAsia="Arial" w:hAnsi="Arial" w:cs="Arial"/>
          <w:color w:val="2E74B5"/>
        </w:rPr>
        <w:t>gabina.horna</w:t>
      </w:r>
      <w:proofErr w:type="spellEnd"/>
      <w:r w:rsidR="00F01CB6">
        <w:rPr>
          <w:rFonts w:ascii="Arial" w:eastAsia="Arial" w:hAnsi="Arial" w:cs="Arial"/>
          <w:color w:val="2E74B5"/>
        </w:rPr>
        <w:t>@ rcslunecnice.cz</w:t>
      </w:r>
      <w:r w:rsidR="00F01CB6">
        <w:rPr>
          <w:rFonts w:ascii="Arial" w:eastAsia="Arial" w:hAnsi="Arial" w:cs="Arial"/>
          <w:color w:val="2E74B5"/>
        </w:rPr>
        <w:t xml:space="preserve"> </w:t>
      </w:r>
      <w:r w:rsidR="00F01CB6">
        <w:rPr>
          <w:rFonts w:ascii="Arial" w:eastAsia="Arial" w:hAnsi="Arial" w:cs="Arial"/>
          <w:color w:val="2E74B5"/>
        </w:rPr>
        <w:br/>
      </w:r>
      <w:r>
        <w:rPr>
          <w:rFonts w:ascii="Arial" w:eastAsia="Arial" w:hAnsi="Arial" w:cs="Arial"/>
          <w:color w:val="2E74B5"/>
        </w:rPr>
        <w:t>vedoucí pracovní skupiny NEFO</w:t>
      </w:r>
      <w:r w:rsidR="00F01CB6">
        <w:rPr>
          <w:rFonts w:ascii="Arial" w:eastAsia="Arial" w:hAnsi="Arial" w:cs="Arial"/>
          <w:color w:val="2E74B5"/>
        </w:rPr>
        <w:t>RMÁLNÍ A MIMOŠKOLNÍ VZDĚLÁVÁNÍ</w:t>
      </w:r>
    </w:p>
    <w:sectPr w:rsidR="00A1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5A03"/>
    <w:rsid w:val="00240B0A"/>
    <w:rsid w:val="00A15A03"/>
    <w:rsid w:val="00E35473"/>
    <w:rsid w:val="00F0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sto-beroun.cz/obcan/skolstvi/map-vzdelavan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Dobešová Pavla, Mgr.</cp:lastModifiedBy>
  <cp:revision>3</cp:revision>
  <dcterms:created xsi:type="dcterms:W3CDTF">2018-01-10T14:09:00Z</dcterms:created>
  <dcterms:modified xsi:type="dcterms:W3CDTF">2018-01-10T14:26:00Z</dcterms:modified>
</cp:coreProperties>
</file>