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C24" w:rsidRPr="00D130BB" w:rsidRDefault="00977C24" w:rsidP="00426DC0">
      <w:pPr>
        <w:jc w:val="center"/>
        <w:rPr>
          <w:rFonts w:ascii="Times New Roman" w:hAnsi="Times New Roman"/>
          <w:b/>
          <w:sz w:val="36"/>
          <w:szCs w:val="36"/>
        </w:rPr>
      </w:pPr>
      <w:r w:rsidRPr="00D130BB">
        <w:rPr>
          <w:rFonts w:ascii="Times New Roman" w:hAnsi="Times New Roman"/>
          <w:b/>
          <w:sz w:val="36"/>
          <w:szCs w:val="36"/>
        </w:rPr>
        <w:t>Město Beroun</w:t>
      </w:r>
    </w:p>
    <w:p w:rsidR="00977C24" w:rsidRPr="00D130BB" w:rsidRDefault="00977C24" w:rsidP="00426DC0">
      <w:pPr>
        <w:jc w:val="center"/>
        <w:rPr>
          <w:rFonts w:ascii="Times New Roman" w:hAnsi="Times New Roman"/>
          <w:b/>
          <w:sz w:val="16"/>
          <w:szCs w:val="16"/>
          <w:u w:val="thick" w:color="000000"/>
        </w:rPr>
      </w:pPr>
      <w:r w:rsidRPr="00D130BB">
        <w:rPr>
          <w:rFonts w:ascii="Times New Roman" w:hAnsi="Times New Roman"/>
          <w:b/>
          <w:sz w:val="16"/>
          <w:szCs w:val="16"/>
          <w:u w:val="thick" w:color="000000"/>
        </w:rPr>
        <w:t>____________________________________________________________________________________________________</w:t>
      </w:r>
    </w:p>
    <w:p w:rsidR="00977C24" w:rsidRPr="00D130BB" w:rsidRDefault="00977C24" w:rsidP="00426DC0">
      <w:pPr>
        <w:jc w:val="center"/>
        <w:rPr>
          <w:rFonts w:ascii="Times New Roman" w:hAnsi="Times New Roman"/>
          <w:b/>
          <w:sz w:val="32"/>
          <w:szCs w:val="32"/>
          <w:u w:val="thick" w:color="000000"/>
        </w:rPr>
      </w:pPr>
    </w:p>
    <w:p w:rsidR="00917FCE" w:rsidRPr="00D130BB" w:rsidRDefault="00917FCE" w:rsidP="00426DC0">
      <w:pPr>
        <w:jc w:val="center"/>
        <w:rPr>
          <w:rFonts w:ascii="Times New Roman" w:hAnsi="Times New Roman"/>
          <w:b/>
          <w:sz w:val="32"/>
          <w:szCs w:val="32"/>
          <w:u w:val="thick" w:color="000000"/>
        </w:rPr>
      </w:pPr>
    </w:p>
    <w:p w:rsidR="00471663" w:rsidRPr="00D130BB" w:rsidRDefault="00471663" w:rsidP="00426DC0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D130BB">
        <w:rPr>
          <w:rFonts w:ascii="Times New Roman" w:hAnsi="Times New Roman"/>
          <w:b/>
          <w:sz w:val="32"/>
          <w:szCs w:val="32"/>
          <w:u w:val="thick" w:color="000000"/>
        </w:rPr>
        <w:t xml:space="preserve">Manuál </w:t>
      </w:r>
      <w:r w:rsidRPr="00D130BB">
        <w:rPr>
          <w:rFonts w:ascii="Times New Roman" w:hAnsi="Times New Roman"/>
          <w:b/>
          <w:spacing w:val="-1"/>
          <w:sz w:val="32"/>
          <w:szCs w:val="32"/>
          <w:u w:val="thick" w:color="000000"/>
        </w:rPr>
        <w:t>pro</w:t>
      </w:r>
      <w:r w:rsidRPr="00D130BB">
        <w:rPr>
          <w:rFonts w:ascii="Times New Roman" w:hAnsi="Times New Roman"/>
          <w:b/>
          <w:sz w:val="32"/>
          <w:szCs w:val="32"/>
          <w:u w:val="thick" w:color="000000"/>
        </w:rPr>
        <w:t xml:space="preserve"> </w:t>
      </w:r>
      <w:r w:rsidRPr="00D130BB">
        <w:rPr>
          <w:rFonts w:ascii="Times New Roman" w:hAnsi="Times New Roman"/>
          <w:b/>
          <w:spacing w:val="-1"/>
          <w:sz w:val="32"/>
          <w:szCs w:val="32"/>
          <w:u w:val="thick" w:color="000000"/>
        </w:rPr>
        <w:t>výst</w:t>
      </w:r>
      <w:r w:rsidRPr="00D130BB">
        <w:rPr>
          <w:rFonts w:ascii="Times New Roman" w:hAnsi="Times New Roman"/>
          <w:b/>
          <w:sz w:val="32"/>
          <w:szCs w:val="32"/>
          <w:u w:val="thick" w:color="000000"/>
        </w:rPr>
        <w:t>avbu</w:t>
      </w:r>
      <w:r w:rsidRPr="00D130BB">
        <w:rPr>
          <w:rFonts w:ascii="Times New Roman" w:hAnsi="Times New Roman"/>
          <w:b/>
          <w:spacing w:val="-4"/>
          <w:sz w:val="32"/>
          <w:szCs w:val="32"/>
          <w:u w:val="thick" w:color="000000"/>
        </w:rPr>
        <w:t xml:space="preserve"> </w:t>
      </w:r>
      <w:r w:rsidRPr="00D130BB">
        <w:rPr>
          <w:rFonts w:ascii="Times New Roman" w:hAnsi="Times New Roman"/>
          <w:b/>
          <w:sz w:val="32"/>
          <w:szCs w:val="32"/>
          <w:u w:val="thick" w:color="000000"/>
        </w:rPr>
        <w:t>na</w:t>
      </w:r>
      <w:r w:rsidRPr="00D130BB">
        <w:rPr>
          <w:rFonts w:ascii="Times New Roman" w:hAnsi="Times New Roman"/>
          <w:b/>
          <w:spacing w:val="-3"/>
          <w:sz w:val="32"/>
          <w:szCs w:val="32"/>
          <w:u w:val="thick" w:color="000000"/>
        </w:rPr>
        <w:t xml:space="preserve"> </w:t>
      </w:r>
      <w:r w:rsidRPr="00D130BB">
        <w:rPr>
          <w:rFonts w:ascii="Times New Roman" w:hAnsi="Times New Roman"/>
          <w:b/>
          <w:spacing w:val="-1"/>
          <w:sz w:val="32"/>
          <w:szCs w:val="32"/>
          <w:u w:val="thick" w:color="000000"/>
        </w:rPr>
        <w:t>územ</w:t>
      </w:r>
      <w:r w:rsidRPr="00D130BB">
        <w:rPr>
          <w:rFonts w:ascii="Times New Roman" w:hAnsi="Times New Roman"/>
          <w:b/>
          <w:sz w:val="32"/>
          <w:szCs w:val="32"/>
          <w:u w:val="thick" w:color="000000"/>
        </w:rPr>
        <w:t>í</w:t>
      </w:r>
      <w:r w:rsidRPr="00D130BB">
        <w:rPr>
          <w:rFonts w:ascii="Times New Roman" w:hAnsi="Times New Roman"/>
          <w:b/>
          <w:spacing w:val="-2"/>
          <w:sz w:val="32"/>
          <w:szCs w:val="32"/>
          <w:u w:val="thick" w:color="000000"/>
        </w:rPr>
        <w:t xml:space="preserve"> </w:t>
      </w:r>
      <w:r w:rsidRPr="00D130BB">
        <w:rPr>
          <w:rFonts w:ascii="Times New Roman" w:hAnsi="Times New Roman"/>
          <w:b/>
          <w:sz w:val="32"/>
          <w:szCs w:val="32"/>
          <w:u w:val="thick" w:color="000000"/>
        </w:rPr>
        <w:t>m</w:t>
      </w:r>
      <w:r w:rsidRPr="00D130BB">
        <w:rPr>
          <w:rFonts w:ascii="Times New Roman" w:hAnsi="Times New Roman"/>
          <w:b/>
          <w:spacing w:val="-1"/>
          <w:sz w:val="32"/>
          <w:szCs w:val="32"/>
          <w:u w:val="thick" w:color="000000"/>
        </w:rPr>
        <w:t>ěst</w:t>
      </w:r>
      <w:r w:rsidRPr="00D130BB">
        <w:rPr>
          <w:rFonts w:ascii="Times New Roman" w:hAnsi="Times New Roman"/>
          <w:b/>
          <w:sz w:val="32"/>
          <w:szCs w:val="32"/>
          <w:u w:val="thick" w:color="000000"/>
        </w:rPr>
        <w:t>a Beroun</w:t>
      </w:r>
    </w:p>
    <w:p w:rsidR="00471663" w:rsidRPr="00D130BB" w:rsidRDefault="00471663" w:rsidP="00426DC0">
      <w:pPr>
        <w:spacing w:before="1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71663" w:rsidRPr="00D130BB" w:rsidRDefault="00471663" w:rsidP="009B1630">
      <w:pPr>
        <w:pStyle w:val="Zkladntext"/>
        <w:spacing w:before="72" w:line="276" w:lineRule="auto"/>
        <w:ind w:left="0"/>
        <w:jc w:val="both"/>
      </w:pPr>
      <w:r w:rsidRPr="00D130BB">
        <w:rPr>
          <w:spacing w:val="-1"/>
        </w:rPr>
        <w:t>Tento</w:t>
      </w:r>
      <w:r w:rsidRPr="00D130BB">
        <w:rPr>
          <w:spacing w:val="24"/>
        </w:rPr>
        <w:t xml:space="preserve"> </w:t>
      </w:r>
      <w:r w:rsidRPr="00D130BB">
        <w:rPr>
          <w:spacing w:val="-1"/>
        </w:rPr>
        <w:t>Manuál</w:t>
      </w:r>
      <w:r w:rsidRPr="00D130BB">
        <w:rPr>
          <w:spacing w:val="22"/>
        </w:rPr>
        <w:t xml:space="preserve"> </w:t>
      </w:r>
      <w:r w:rsidR="00977C24" w:rsidRPr="00D130BB">
        <w:rPr>
          <w:spacing w:val="-1"/>
        </w:rPr>
        <w:t>pro výstavbu na území města Beroun (dále jen „Manuál“)</w:t>
      </w:r>
      <w:r w:rsidR="00977C24" w:rsidRPr="00D130BB">
        <w:rPr>
          <w:spacing w:val="22"/>
        </w:rPr>
        <w:t xml:space="preserve"> </w:t>
      </w:r>
      <w:r w:rsidRPr="00D130BB">
        <w:rPr>
          <w:spacing w:val="1"/>
        </w:rPr>
        <w:t>je</w:t>
      </w:r>
      <w:r w:rsidRPr="00D130BB">
        <w:rPr>
          <w:spacing w:val="24"/>
        </w:rPr>
        <w:t xml:space="preserve"> </w:t>
      </w:r>
      <w:r w:rsidRPr="00D130BB">
        <w:rPr>
          <w:spacing w:val="-1"/>
        </w:rPr>
        <w:t>přílohou</w:t>
      </w:r>
      <w:r w:rsidRPr="00D130BB">
        <w:rPr>
          <w:spacing w:val="24"/>
        </w:rPr>
        <w:t xml:space="preserve"> </w:t>
      </w:r>
      <w:r w:rsidRPr="00D130BB">
        <w:rPr>
          <w:spacing w:val="-1"/>
        </w:rPr>
        <w:t>dokumentu</w:t>
      </w:r>
      <w:r w:rsidRPr="00D130BB">
        <w:rPr>
          <w:spacing w:val="24"/>
        </w:rPr>
        <w:t xml:space="preserve"> </w:t>
      </w:r>
      <w:r w:rsidRPr="00D130BB">
        <w:rPr>
          <w:spacing w:val="-1"/>
        </w:rPr>
        <w:t>„Zásady</w:t>
      </w:r>
      <w:r w:rsidRPr="00D130BB">
        <w:rPr>
          <w:spacing w:val="22"/>
        </w:rPr>
        <w:t xml:space="preserve"> </w:t>
      </w:r>
      <w:r w:rsidRPr="00D130BB">
        <w:t>pro</w:t>
      </w:r>
      <w:r w:rsidRPr="00D130BB">
        <w:rPr>
          <w:spacing w:val="24"/>
        </w:rPr>
        <w:t xml:space="preserve"> </w:t>
      </w:r>
      <w:r w:rsidRPr="00D130BB">
        <w:rPr>
          <w:spacing w:val="-1"/>
        </w:rPr>
        <w:t>spolupráci</w:t>
      </w:r>
      <w:r w:rsidRPr="00D130BB">
        <w:rPr>
          <w:spacing w:val="25"/>
        </w:rPr>
        <w:t xml:space="preserve"> </w:t>
      </w:r>
      <w:r w:rsidRPr="00D130BB">
        <w:t>s</w:t>
      </w:r>
      <w:r w:rsidRPr="00D130BB">
        <w:rPr>
          <w:spacing w:val="24"/>
        </w:rPr>
        <w:t xml:space="preserve"> </w:t>
      </w:r>
      <w:r w:rsidRPr="00D130BB">
        <w:rPr>
          <w:spacing w:val="-1"/>
        </w:rPr>
        <w:t>investory</w:t>
      </w:r>
      <w:r w:rsidRPr="00D130BB">
        <w:rPr>
          <w:spacing w:val="19"/>
        </w:rPr>
        <w:t xml:space="preserve"> </w:t>
      </w:r>
      <w:r w:rsidRPr="00D130BB">
        <w:t>na</w:t>
      </w:r>
      <w:r w:rsidRPr="00D130BB">
        <w:rPr>
          <w:spacing w:val="24"/>
        </w:rPr>
        <w:t xml:space="preserve"> </w:t>
      </w:r>
      <w:r w:rsidRPr="00D130BB">
        <w:rPr>
          <w:spacing w:val="-1"/>
        </w:rPr>
        <w:t>rozvoji</w:t>
      </w:r>
      <w:r w:rsidRPr="00D130BB">
        <w:rPr>
          <w:spacing w:val="25"/>
        </w:rPr>
        <w:t xml:space="preserve"> </w:t>
      </w:r>
      <w:r w:rsidRPr="00D130BB">
        <w:rPr>
          <w:spacing w:val="-1"/>
        </w:rPr>
        <w:t>veřejné</w:t>
      </w:r>
      <w:r w:rsidRPr="00D130BB">
        <w:rPr>
          <w:spacing w:val="69"/>
        </w:rPr>
        <w:t xml:space="preserve"> </w:t>
      </w:r>
      <w:r w:rsidRPr="00D130BB">
        <w:rPr>
          <w:spacing w:val="-1"/>
        </w:rPr>
        <w:t>infrastruktury</w:t>
      </w:r>
      <w:r w:rsidRPr="00D130BB">
        <w:rPr>
          <w:spacing w:val="4"/>
        </w:rPr>
        <w:t xml:space="preserve"> </w:t>
      </w:r>
      <w:r w:rsidRPr="00D130BB">
        <w:rPr>
          <w:spacing w:val="-1"/>
        </w:rPr>
        <w:t>města</w:t>
      </w:r>
      <w:r w:rsidRPr="00D130BB">
        <w:rPr>
          <w:spacing w:val="5"/>
        </w:rPr>
        <w:t xml:space="preserve"> Beroun</w:t>
      </w:r>
      <w:r w:rsidRPr="00D130BB">
        <w:rPr>
          <w:spacing w:val="-1"/>
        </w:rPr>
        <w:t>“.</w:t>
      </w:r>
      <w:r w:rsidRPr="00D130BB">
        <w:rPr>
          <w:spacing w:val="11"/>
        </w:rPr>
        <w:t xml:space="preserve"> </w:t>
      </w:r>
      <w:r w:rsidRPr="00D130BB">
        <w:rPr>
          <w:spacing w:val="-1"/>
        </w:rPr>
        <w:t>Stanovuje</w:t>
      </w:r>
      <w:r w:rsidRPr="00D130BB">
        <w:rPr>
          <w:spacing w:val="2"/>
        </w:rPr>
        <w:t xml:space="preserve"> </w:t>
      </w:r>
      <w:r w:rsidRPr="00D130BB">
        <w:rPr>
          <w:spacing w:val="-1"/>
        </w:rPr>
        <w:t>základní</w:t>
      </w:r>
      <w:r w:rsidRPr="00D130BB">
        <w:rPr>
          <w:spacing w:val="8"/>
        </w:rPr>
        <w:t xml:space="preserve"> </w:t>
      </w:r>
      <w:r w:rsidRPr="00D130BB">
        <w:rPr>
          <w:spacing w:val="-1"/>
        </w:rPr>
        <w:t>pravidla</w:t>
      </w:r>
      <w:r w:rsidRPr="00D130BB">
        <w:rPr>
          <w:spacing w:val="5"/>
        </w:rPr>
        <w:t xml:space="preserve"> </w:t>
      </w:r>
      <w:r w:rsidRPr="00D130BB">
        <w:t>a</w:t>
      </w:r>
      <w:r w:rsidRPr="00D130BB">
        <w:rPr>
          <w:spacing w:val="7"/>
        </w:rPr>
        <w:t xml:space="preserve"> </w:t>
      </w:r>
      <w:r w:rsidRPr="00D130BB">
        <w:rPr>
          <w:spacing w:val="-1"/>
        </w:rPr>
        <w:t>doporučení</w:t>
      </w:r>
      <w:r w:rsidRPr="00D130BB">
        <w:rPr>
          <w:spacing w:val="5"/>
        </w:rPr>
        <w:t xml:space="preserve"> </w:t>
      </w:r>
      <w:r w:rsidRPr="00D130BB">
        <w:t>podoby</w:t>
      </w:r>
      <w:r w:rsidRPr="00D130BB">
        <w:rPr>
          <w:spacing w:val="4"/>
        </w:rPr>
        <w:t xml:space="preserve"> </w:t>
      </w:r>
      <w:r w:rsidRPr="00D130BB">
        <w:t>a</w:t>
      </w:r>
      <w:r w:rsidRPr="00D130BB">
        <w:rPr>
          <w:spacing w:val="4"/>
        </w:rPr>
        <w:t xml:space="preserve"> </w:t>
      </w:r>
      <w:r w:rsidRPr="00D130BB">
        <w:rPr>
          <w:rFonts w:cs="Times New Roman"/>
          <w:spacing w:val="-1"/>
        </w:rPr>
        <w:t>kvality</w:t>
      </w:r>
      <w:r w:rsidRPr="00D130BB">
        <w:rPr>
          <w:rFonts w:cs="Times New Roman"/>
          <w:spacing w:val="69"/>
        </w:rPr>
        <w:t xml:space="preserve"> </w:t>
      </w:r>
      <w:r w:rsidRPr="00D130BB">
        <w:rPr>
          <w:spacing w:val="-1"/>
        </w:rPr>
        <w:t>staveb</w:t>
      </w:r>
      <w:r w:rsidRPr="00D130BB">
        <w:rPr>
          <w:spacing w:val="5"/>
        </w:rPr>
        <w:t xml:space="preserve"> </w:t>
      </w:r>
      <w:r w:rsidRPr="00D130BB">
        <w:t>a</w:t>
      </w:r>
      <w:r w:rsidRPr="00D130BB">
        <w:rPr>
          <w:spacing w:val="5"/>
        </w:rPr>
        <w:t xml:space="preserve"> </w:t>
      </w:r>
      <w:r w:rsidRPr="00D130BB">
        <w:rPr>
          <w:spacing w:val="-1"/>
        </w:rPr>
        <w:t>prostorů</w:t>
      </w:r>
      <w:r w:rsidRPr="00D130BB">
        <w:rPr>
          <w:spacing w:val="5"/>
        </w:rPr>
        <w:t xml:space="preserve"> </w:t>
      </w:r>
      <w:r w:rsidRPr="00D130BB">
        <w:t>na</w:t>
      </w:r>
      <w:r w:rsidRPr="00D130BB">
        <w:rPr>
          <w:spacing w:val="5"/>
        </w:rPr>
        <w:t xml:space="preserve"> </w:t>
      </w:r>
      <w:r w:rsidRPr="00D130BB">
        <w:rPr>
          <w:spacing w:val="-2"/>
        </w:rPr>
        <w:t>území</w:t>
      </w:r>
      <w:r w:rsidRPr="00D130BB">
        <w:rPr>
          <w:spacing w:val="8"/>
        </w:rPr>
        <w:t xml:space="preserve"> </w:t>
      </w:r>
      <w:r w:rsidRPr="00D130BB">
        <w:rPr>
          <w:spacing w:val="-1"/>
        </w:rPr>
        <w:t>města</w:t>
      </w:r>
      <w:r w:rsidRPr="00D130BB">
        <w:rPr>
          <w:spacing w:val="3"/>
        </w:rPr>
        <w:t xml:space="preserve"> Beroun</w:t>
      </w:r>
      <w:r w:rsidRPr="00D130BB">
        <w:rPr>
          <w:spacing w:val="-1"/>
        </w:rPr>
        <w:t>.</w:t>
      </w:r>
      <w:r w:rsidRPr="00D130BB">
        <w:rPr>
          <w:spacing w:val="5"/>
        </w:rPr>
        <w:t xml:space="preserve"> </w:t>
      </w:r>
      <w:r w:rsidRPr="00D130BB">
        <w:rPr>
          <w:spacing w:val="-1"/>
        </w:rPr>
        <w:t>Cílem</w:t>
      </w:r>
      <w:r w:rsidRPr="00D130BB">
        <w:rPr>
          <w:spacing w:val="1"/>
        </w:rPr>
        <w:t xml:space="preserve"> </w:t>
      </w:r>
      <w:r w:rsidRPr="00D130BB">
        <w:t>je</w:t>
      </w:r>
      <w:r w:rsidRPr="00D130BB">
        <w:rPr>
          <w:spacing w:val="5"/>
        </w:rPr>
        <w:t xml:space="preserve"> </w:t>
      </w:r>
      <w:r w:rsidRPr="00D130BB">
        <w:rPr>
          <w:spacing w:val="-2"/>
        </w:rPr>
        <w:t>kultivovat</w:t>
      </w:r>
      <w:r w:rsidRPr="00D130BB">
        <w:t xml:space="preserve"> </w:t>
      </w:r>
      <w:r w:rsidRPr="00D130BB">
        <w:rPr>
          <w:spacing w:val="-1"/>
        </w:rPr>
        <w:t>arc</w:t>
      </w:r>
      <w:r w:rsidRPr="00D130BB">
        <w:rPr>
          <w:rFonts w:cs="Times New Roman"/>
          <w:spacing w:val="-1"/>
        </w:rPr>
        <w:t>hitektonickou</w:t>
      </w:r>
      <w:r w:rsidRPr="00D130BB">
        <w:rPr>
          <w:rFonts w:cs="Times New Roman"/>
        </w:rPr>
        <w:t xml:space="preserve"> a </w:t>
      </w:r>
      <w:r w:rsidRPr="00D130BB">
        <w:rPr>
          <w:rFonts w:cs="Times New Roman"/>
          <w:spacing w:val="-1"/>
        </w:rPr>
        <w:t>urbanistickou</w:t>
      </w:r>
      <w:r w:rsidRPr="00D130BB">
        <w:rPr>
          <w:rFonts w:cs="Times New Roman"/>
          <w:spacing w:val="81"/>
        </w:rPr>
        <w:t xml:space="preserve"> </w:t>
      </w:r>
      <w:r w:rsidRPr="00D130BB">
        <w:rPr>
          <w:spacing w:val="-1"/>
        </w:rPr>
        <w:t>kvalitu</w:t>
      </w:r>
      <w:r w:rsidRPr="00D130BB">
        <w:rPr>
          <w:spacing w:val="7"/>
        </w:rPr>
        <w:t xml:space="preserve"> </w:t>
      </w:r>
      <w:r w:rsidRPr="00D130BB">
        <w:rPr>
          <w:spacing w:val="-1"/>
        </w:rPr>
        <w:t>nových</w:t>
      </w:r>
      <w:r w:rsidRPr="00D130BB">
        <w:rPr>
          <w:spacing w:val="9"/>
        </w:rPr>
        <w:t xml:space="preserve"> </w:t>
      </w:r>
      <w:r w:rsidRPr="00D130BB">
        <w:rPr>
          <w:spacing w:val="-1"/>
        </w:rPr>
        <w:t>záměrů</w:t>
      </w:r>
      <w:r w:rsidRPr="00D130BB">
        <w:rPr>
          <w:spacing w:val="9"/>
        </w:rPr>
        <w:t xml:space="preserve"> </w:t>
      </w:r>
      <w:r w:rsidRPr="00D130BB">
        <w:t>v</w:t>
      </w:r>
      <w:r w:rsidRPr="00D130BB">
        <w:rPr>
          <w:spacing w:val="2"/>
        </w:rPr>
        <w:t xml:space="preserve"> </w:t>
      </w:r>
      <w:r w:rsidRPr="00D130BB">
        <w:rPr>
          <w:spacing w:val="-1"/>
        </w:rPr>
        <w:t>kontextu</w:t>
      </w:r>
      <w:r w:rsidRPr="00D130BB">
        <w:rPr>
          <w:spacing w:val="7"/>
        </w:rPr>
        <w:t xml:space="preserve"> </w:t>
      </w:r>
      <w:r w:rsidRPr="00D130BB">
        <w:rPr>
          <w:spacing w:val="-1"/>
        </w:rPr>
        <w:t>stávajících</w:t>
      </w:r>
      <w:r w:rsidRPr="00D130BB">
        <w:rPr>
          <w:spacing w:val="7"/>
        </w:rPr>
        <w:t xml:space="preserve"> </w:t>
      </w:r>
      <w:r w:rsidRPr="00D130BB">
        <w:rPr>
          <w:spacing w:val="-1"/>
        </w:rPr>
        <w:t>prostorů,</w:t>
      </w:r>
      <w:r w:rsidRPr="00D130BB">
        <w:rPr>
          <w:spacing w:val="7"/>
        </w:rPr>
        <w:t xml:space="preserve"> </w:t>
      </w:r>
      <w:r w:rsidRPr="00D130BB">
        <w:rPr>
          <w:spacing w:val="-1"/>
        </w:rPr>
        <w:t>eliminovat</w:t>
      </w:r>
      <w:r w:rsidRPr="00D130BB">
        <w:rPr>
          <w:spacing w:val="10"/>
        </w:rPr>
        <w:t xml:space="preserve"> </w:t>
      </w:r>
      <w:r w:rsidRPr="00D130BB">
        <w:rPr>
          <w:spacing w:val="-1"/>
        </w:rPr>
        <w:t>necitlivé</w:t>
      </w:r>
      <w:r w:rsidRPr="00D130BB">
        <w:rPr>
          <w:spacing w:val="9"/>
        </w:rPr>
        <w:t xml:space="preserve"> </w:t>
      </w:r>
      <w:r w:rsidRPr="00D130BB">
        <w:rPr>
          <w:spacing w:val="-1"/>
        </w:rPr>
        <w:t>stavební</w:t>
      </w:r>
      <w:r w:rsidRPr="00D130BB">
        <w:rPr>
          <w:spacing w:val="10"/>
        </w:rPr>
        <w:t xml:space="preserve"> </w:t>
      </w:r>
      <w:r w:rsidRPr="00D130BB">
        <w:rPr>
          <w:spacing w:val="-1"/>
        </w:rPr>
        <w:t>zásahy,</w:t>
      </w:r>
      <w:r w:rsidRPr="00D130BB">
        <w:rPr>
          <w:spacing w:val="65"/>
        </w:rPr>
        <w:t xml:space="preserve"> </w:t>
      </w:r>
      <w:r w:rsidRPr="00D130BB">
        <w:rPr>
          <w:spacing w:val="-1"/>
        </w:rPr>
        <w:t>podporovat</w:t>
      </w:r>
      <w:r w:rsidRPr="00D130BB">
        <w:rPr>
          <w:spacing w:val="49"/>
        </w:rPr>
        <w:t xml:space="preserve"> </w:t>
      </w:r>
      <w:r w:rsidRPr="00D130BB">
        <w:rPr>
          <w:spacing w:val="-1"/>
        </w:rPr>
        <w:t>obytnou</w:t>
      </w:r>
      <w:r w:rsidRPr="00D130BB">
        <w:rPr>
          <w:spacing w:val="47"/>
        </w:rPr>
        <w:t xml:space="preserve"> </w:t>
      </w:r>
      <w:r w:rsidRPr="00D130BB">
        <w:rPr>
          <w:spacing w:val="-1"/>
        </w:rPr>
        <w:t>kvalitu</w:t>
      </w:r>
      <w:r w:rsidRPr="00D130BB">
        <w:rPr>
          <w:spacing w:val="47"/>
        </w:rPr>
        <w:t xml:space="preserve"> </w:t>
      </w:r>
      <w:r w:rsidRPr="00D130BB">
        <w:rPr>
          <w:spacing w:val="-1"/>
        </w:rPr>
        <w:t>prostředí</w:t>
      </w:r>
      <w:r w:rsidRPr="00D130BB">
        <w:rPr>
          <w:spacing w:val="48"/>
        </w:rPr>
        <w:t xml:space="preserve"> </w:t>
      </w:r>
      <w:r w:rsidRPr="00D130BB">
        <w:t>a</w:t>
      </w:r>
      <w:r w:rsidRPr="00D130BB">
        <w:rPr>
          <w:spacing w:val="48"/>
        </w:rPr>
        <w:t xml:space="preserve"> </w:t>
      </w:r>
      <w:r w:rsidRPr="00D130BB">
        <w:rPr>
          <w:spacing w:val="-1"/>
        </w:rPr>
        <w:t>současně</w:t>
      </w:r>
      <w:r w:rsidRPr="00D130BB">
        <w:rPr>
          <w:spacing w:val="48"/>
        </w:rPr>
        <w:t xml:space="preserve"> </w:t>
      </w:r>
      <w:r w:rsidRPr="00D130BB">
        <w:rPr>
          <w:spacing w:val="-1"/>
        </w:rPr>
        <w:t>vytvořit</w:t>
      </w:r>
      <w:r w:rsidRPr="00D130BB">
        <w:rPr>
          <w:spacing w:val="48"/>
        </w:rPr>
        <w:t xml:space="preserve"> </w:t>
      </w:r>
      <w:r w:rsidR="00977C24" w:rsidRPr="00D130BB">
        <w:rPr>
          <w:spacing w:val="48"/>
        </w:rPr>
        <w:br/>
      </w:r>
      <w:r w:rsidRPr="00D130BB">
        <w:rPr>
          <w:spacing w:val="-1"/>
        </w:rPr>
        <w:t>pro</w:t>
      </w:r>
      <w:r w:rsidRPr="00D130BB">
        <w:rPr>
          <w:spacing w:val="6"/>
        </w:rPr>
        <w:t xml:space="preserve"> </w:t>
      </w:r>
      <w:r w:rsidRPr="00D130BB">
        <w:rPr>
          <w:spacing w:val="-1"/>
        </w:rPr>
        <w:t>investory</w:t>
      </w:r>
      <w:r w:rsidRPr="00D130BB">
        <w:rPr>
          <w:spacing w:val="45"/>
        </w:rPr>
        <w:t xml:space="preserve"> </w:t>
      </w:r>
      <w:r w:rsidRPr="00D130BB">
        <w:t>i</w:t>
      </w:r>
      <w:r w:rsidRPr="00D130BB">
        <w:rPr>
          <w:spacing w:val="48"/>
        </w:rPr>
        <w:t xml:space="preserve"> </w:t>
      </w:r>
      <w:r w:rsidRPr="00D130BB">
        <w:rPr>
          <w:spacing w:val="-1"/>
        </w:rPr>
        <w:t>obyvatele</w:t>
      </w:r>
      <w:r w:rsidRPr="00D130BB">
        <w:rPr>
          <w:spacing w:val="48"/>
        </w:rPr>
        <w:t xml:space="preserve"> </w:t>
      </w:r>
      <w:r w:rsidRPr="00D130BB">
        <w:rPr>
          <w:spacing w:val="-1"/>
        </w:rPr>
        <w:t>předvídatelné</w:t>
      </w:r>
      <w:r w:rsidRPr="00D130BB">
        <w:rPr>
          <w:spacing w:val="71"/>
        </w:rPr>
        <w:t xml:space="preserve"> </w:t>
      </w:r>
      <w:r w:rsidRPr="00D130BB">
        <w:rPr>
          <w:spacing w:val="-1"/>
        </w:rPr>
        <w:t>prostředí.</w:t>
      </w:r>
      <w:r w:rsidRPr="00D130BB">
        <w:rPr>
          <w:spacing w:val="9"/>
        </w:rPr>
        <w:t xml:space="preserve"> </w:t>
      </w:r>
      <w:r w:rsidRPr="00D130BB">
        <w:rPr>
          <w:spacing w:val="-1"/>
        </w:rPr>
        <w:t>Snahou</w:t>
      </w:r>
      <w:r w:rsidRPr="00D130BB">
        <w:rPr>
          <w:spacing w:val="9"/>
        </w:rPr>
        <w:t xml:space="preserve"> </w:t>
      </w:r>
      <w:r w:rsidRPr="00D130BB">
        <w:t>je</w:t>
      </w:r>
      <w:r w:rsidRPr="00D130BB">
        <w:rPr>
          <w:spacing w:val="10"/>
        </w:rPr>
        <w:t xml:space="preserve"> </w:t>
      </w:r>
      <w:r w:rsidRPr="00D130BB">
        <w:rPr>
          <w:spacing w:val="-1"/>
        </w:rPr>
        <w:t>informovat</w:t>
      </w:r>
      <w:r w:rsidRPr="00D130BB">
        <w:rPr>
          <w:spacing w:val="13"/>
        </w:rPr>
        <w:t xml:space="preserve"> </w:t>
      </w:r>
      <w:r w:rsidRPr="00D130BB">
        <w:t>o</w:t>
      </w:r>
      <w:r w:rsidRPr="00D130BB">
        <w:rPr>
          <w:spacing w:val="12"/>
        </w:rPr>
        <w:t xml:space="preserve"> </w:t>
      </w:r>
      <w:r w:rsidRPr="00D130BB">
        <w:rPr>
          <w:spacing w:val="-1"/>
        </w:rPr>
        <w:t>požadavcích</w:t>
      </w:r>
      <w:r w:rsidRPr="00D130BB">
        <w:rPr>
          <w:spacing w:val="12"/>
        </w:rPr>
        <w:t xml:space="preserve"> </w:t>
      </w:r>
      <w:r w:rsidR="002D44B2" w:rsidRPr="00D130BB">
        <w:t xml:space="preserve">města </w:t>
      </w:r>
      <w:r w:rsidR="00977C24" w:rsidRPr="00D130BB">
        <w:br/>
      </w:r>
      <w:r w:rsidR="002D44B2" w:rsidRPr="00D130BB">
        <w:t xml:space="preserve">na nové </w:t>
      </w:r>
      <w:r w:rsidR="00977C24" w:rsidRPr="00D130BB">
        <w:t xml:space="preserve">investiční </w:t>
      </w:r>
      <w:r w:rsidR="002D44B2" w:rsidRPr="00D130BB">
        <w:t>záměry</w:t>
      </w:r>
      <w:r w:rsidR="009B1630" w:rsidRPr="00D130BB">
        <w:rPr>
          <w:spacing w:val="12"/>
        </w:rPr>
        <w:t xml:space="preserve"> </w:t>
      </w:r>
      <w:r w:rsidRPr="00D130BB">
        <w:rPr>
          <w:spacing w:val="-2"/>
        </w:rPr>
        <w:t>od</w:t>
      </w:r>
      <w:r w:rsidR="00E34D88" w:rsidRPr="00D130BB">
        <w:rPr>
          <w:spacing w:val="-1"/>
        </w:rPr>
        <w:t xml:space="preserve"> nejra</w:t>
      </w:r>
      <w:r w:rsidRPr="00D130BB">
        <w:rPr>
          <w:spacing w:val="-1"/>
        </w:rPr>
        <w:t>nější</w:t>
      </w:r>
      <w:r w:rsidRPr="00D130BB">
        <w:rPr>
          <w:spacing w:val="10"/>
        </w:rPr>
        <w:t xml:space="preserve"> </w:t>
      </w:r>
      <w:r w:rsidRPr="00D130BB">
        <w:rPr>
          <w:spacing w:val="-1"/>
        </w:rPr>
        <w:t>fáze</w:t>
      </w:r>
      <w:r w:rsidRPr="00D130BB">
        <w:rPr>
          <w:spacing w:val="12"/>
        </w:rPr>
        <w:t xml:space="preserve"> </w:t>
      </w:r>
      <w:r w:rsidRPr="00D130BB">
        <w:rPr>
          <w:spacing w:val="-2"/>
        </w:rPr>
        <w:t>projektových</w:t>
      </w:r>
      <w:r w:rsidRPr="00D130BB">
        <w:rPr>
          <w:spacing w:val="12"/>
        </w:rPr>
        <w:t xml:space="preserve"> </w:t>
      </w:r>
      <w:r w:rsidRPr="00D130BB">
        <w:rPr>
          <w:spacing w:val="-1"/>
        </w:rPr>
        <w:t>prací</w:t>
      </w:r>
      <w:r w:rsidRPr="00D130BB">
        <w:rPr>
          <w:spacing w:val="10"/>
        </w:rPr>
        <w:t xml:space="preserve"> </w:t>
      </w:r>
      <w:r w:rsidRPr="00D130BB">
        <w:rPr>
          <w:spacing w:val="-1"/>
        </w:rPr>
        <w:t>tak,</w:t>
      </w:r>
      <w:r w:rsidRPr="00D130BB">
        <w:rPr>
          <w:spacing w:val="12"/>
        </w:rPr>
        <w:t xml:space="preserve"> </w:t>
      </w:r>
      <w:r w:rsidRPr="00D130BB">
        <w:t>aby</w:t>
      </w:r>
      <w:r w:rsidR="00977C24" w:rsidRPr="00D130BB">
        <w:rPr>
          <w:spacing w:val="81"/>
        </w:rPr>
        <w:t xml:space="preserve"> </w:t>
      </w:r>
      <w:r w:rsidRPr="00D130BB">
        <w:rPr>
          <w:spacing w:val="-1"/>
        </w:rPr>
        <w:t>nevznikaly</w:t>
      </w:r>
      <w:r w:rsidRPr="00D130BB">
        <w:rPr>
          <w:spacing w:val="-3"/>
        </w:rPr>
        <w:t xml:space="preserve"> </w:t>
      </w:r>
      <w:r w:rsidRPr="00D130BB">
        <w:t xml:space="preserve">následné </w:t>
      </w:r>
      <w:r w:rsidRPr="00D130BB">
        <w:rPr>
          <w:spacing w:val="-1"/>
        </w:rPr>
        <w:t>výdaje</w:t>
      </w:r>
      <w:r w:rsidRPr="00D130BB">
        <w:rPr>
          <w:spacing w:val="-2"/>
        </w:rPr>
        <w:t xml:space="preserve"> </w:t>
      </w:r>
      <w:r w:rsidRPr="00D130BB">
        <w:t xml:space="preserve">na </w:t>
      </w:r>
      <w:r w:rsidRPr="00D130BB">
        <w:rPr>
          <w:spacing w:val="-1"/>
        </w:rPr>
        <w:t>dodatečné</w:t>
      </w:r>
      <w:r w:rsidRPr="00D130BB">
        <w:t xml:space="preserve"> </w:t>
      </w:r>
      <w:r w:rsidRPr="00D130BB">
        <w:rPr>
          <w:spacing w:val="-1"/>
        </w:rPr>
        <w:t>přepracování projektu.</w:t>
      </w:r>
    </w:p>
    <w:p w:rsidR="00471663" w:rsidRPr="00D130BB" w:rsidRDefault="00471663" w:rsidP="00471663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E0510C" w:rsidRPr="00D130BB" w:rsidRDefault="00471663" w:rsidP="00C05609">
      <w:pPr>
        <w:pStyle w:val="Zkladntext"/>
        <w:spacing w:line="275" w:lineRule="auto"/>
        <w:ind w:left="0"/>
        <w:jc w:val="both"/>
        <w:rPr>
          <w:spacing w:val="-1"/>
        </w:rPr>
      </w:pPr>
      <w:r w:rsidRPr="00D130BB">
        <w:rPr>
          <w:spacing w:val="-1"/>
        </w:rPr>
        <w:t>Pokud</w:t>
      </w:r>
      <w:r w:rsidRPr="00D130BB">
        <w:rPr>
          <w:spacing w:val="14"/>
        </w:rPr>
        <w:t xml:space="preserve"> </w:t>
      </w:r>
      <w:r w:rsidRPr="00D130BB">
        <w:t>se</w:t>
      </w:r>
      <w:r w:rsidRPr="00D130BB">
        <w:rPr>
          <w:spacing w:val="15"/>
        </w:rPr>
        <w:t xml:space="preserve"> </w:t>
      </w:r>
      <w:r w:rsidRPr="00D130BB">
        <w:rPr>
          <w:spacing w:val="-1"/>
        </w:rPr>
        <w:t>záměr</w:t>
      </w:r>
      <w:r w:rsidRPr="00D130BB">
        <w:rPr>
          <w:spacing w:val="15"/>
        </w:rPr>
        <w:t xml:space="preserve"> </w:t>
      </w:r>
      <w:r w:rsidRPr="00D130BB">
        <w:rPr>
          <w:spacing w:val="-1"/>
        </w:rPr>
        <w:t>odchyluje</w:t>
      </w:r>
      <w:r w:rsidRPr="00D130BB">
        <w:rPr>
          <w:spacing w:val="12"/>
        </w:rPr>
        <w:t xml:space="preserve"> </w:t>
      </w:r>
      <w:r w:rsidRPr="00D130BB">
        <w:t>od</w:t>
      </w:r>
      <w:r w:rsidRPr="00D130BB">
        <w:rPr>
          <w:spacing w:val="14"/>
        </w:rPr>
        <w:t xml:space="preserve"> </w:t>
      </w:r>
      <w:r w:rsidRPr="00D130BB">
        <w:rPr>
          <w:spacing w:val="-1"/>
        </w:rPr>
        <w:t>požadavků</w:t>
      </w:r>
      <w:r w:rsidRPr="00D130BB">
        <w:rPr>
          <w:spacing w:val="14"/>
        </w:rPr>
        <w:t xml:space="preserve"> </w:t>
      </w:r>
      <w:r w:rsidRPr="00D130BB">
        <w:rPr>
          <w:spacing w:val="-1"/>
        </w:rPr>
        <w:t>stanovených</w:t>
      </w:r>
      <w:r w:rsidRPr="00D130BB">
        <w:rPr>
          <w:spacing w:val="14"/>
        </w:rPr>
        <w:t xml:space="preserve"> </w:t>
      </w:r>
      <w:r w:rsidRPr="00D130BB">
        <w:rPr>
          <w:spacing w:val="-1"/>
        </w:rPr>
        <w:t>Manuálem</w:t>
      </w:r>
      <w:r w:rsidRPr="00D130BB">
        <w:rPr>
          <w:spacing w:val="11"/>
        </w:rPr>
        <w:t xml:space="preserve"> </w:t>
      </w:r>
      <w:r w:rsidRPr="00D130BB">
        <w:t>z</w:t>
      </w:r>
      <w:r w:rsidRPr="00D130BB">
        <w:rPr>
          <w:spacing w:val="12"/>
        </w:rPr>
        <w:t xml:space="preserve"> </w:t>
      </w:r>
      <w:r w:rsidRPr="00D130BB">
        <w:rPr>
          <w:spacing w:val="-1"/>
        </w:rPr>
        <w:t>důvodu</w:t>
      </w:r>
      <w:r w:rsidRPr="00D130BB">
        <w:rPr>
          <w:spacing w:val="16"/>
        </w:rPr>
        <w:t xml:space="preserve"> </w:t>
      </w:r>
      <w:r w:rsidRPr="00D130BB">
        <w:rPr>
          <w:spacing w:val="-1"/>
        </w:rPr>
        <w:t>místních</w:t>
      </w:r>
      <w:r w:rsidRPr="00D130BB">
        <w:rPr>
          <w:spacing w:val="14"/>
        </w:rPr>
        <w:t xml:space="preserve"> </w:t>
      </w:r>
      <w:r w:rsidRPr="00D130BB">
        <w:rPr>
          <w:spacing w:val="-1"/>
        </w:rPr>
        <w:t>podmínek</w:t>
      </w:r>
      <w:r w:rsidRPr="00D130BB">
        <w:rPr>
          <w:spacing w:val="12"/>
        </w:rPr>
        <w:t xml:space="preserve"> </w:t>
      </w:r>
      <w:r w:rsidRPr="00D130BB">
        <w:t>nebo</w:t>
      </w:r>
      <w:r w:rsidR="009B1630" w:rsidRPr="00D130BB">
        <w:rPr>
          <w:spacing w:val="69"/>
        </w:rPr>
        <w:t xml:space="preserve"> </w:t>
      </w:r>
      <w:r w:rsidRPr="00D130BB">
        <w:t>se</w:t>
      </w:r>
      <w:r w:rsidRPr="00D130BB">
        <w:rPr>
          <w:spacing w:val="3"/>
        </w:rPr>
        <w:t xml:space="preserve"> </w:t>
      </w:r>
      <w:r w:rsidRPr="00D130BB">
        <w:t>jedná</w:t>
      </w:r>
      <w:r w:rsidRPr="00D130BB">
        <w:rPr>
          <w:spacing w:val="3"/>
        </w:rPr>
        <w:t xml:space="preserve"> </w:t>
      </w:r>
      <w:r w:rsidRPr="00D130BB">
        <w:t>o</w:t>
      </w:r>
      <w:r w:rsidRPr="00D130BB">
        <w:rPr>
          <w:spacing w:val="4"/>
        </w:rPr>
        <w:t xml:space="preserve"> </w:t>
      </w:r>
      <w:r w:rsidRPr="00D130BB">
        <w:rPr>
          <w:spacing w:val="-1"/>
        </w:rPr>
        <w:t>atypické</w:t>
      </w:r>
      <w:r w:rsidRPr="00D130BB">
        <w:rPr>
          <w:spacing w:val="5"/>
        </w:rPr>
        <w:t xml:space="preserve"> </w:t>
      </w:r>
      <w:r w:rsidRPr="00D130BB">
        <w:rPr>
          <w:spacing w:val="-1"/>
        </w:rPr>
        <w:t>řešení</w:t>
      </w:r>
      <w:r w:rsidRPr="00D130BB">
        <w:rPr>
          <w:spacing w:val="5"/>
        </w:rPr>
        <w:t xml:space="preserve"> </w:t>
      </w:r>
      <w:r w:rsidRPr="00D130BB">
        <w:t>s</w:t>
      </w:r>
      <w:r w:rsidRPr="00D130BB">
        <w:rPr>
          <w:spacing w:val="2"/>
        </w:rPr>
        <w:t xml:space="preserve"> </w:t>
      </w:r>
      <w:r w:rsidRPr="00D130BB">
        <w:rPr>
          <w:spacing w:val="-1"/>
        </w:rPr>
        <w:t>vysokou</w:t>
      </w:r>
      <w:r w:rsidRPr="00D130BB">
        <w:rPr>
          <w:spacing w:val="4"/>
        </w:rPr>
        <w:t xml:space="preserve"> </w:t>
      </w:r>
      <w:r w:rsidRPr="00D130BB">
        <w:rPr>
          <w:spacing w:val="-1"/>
        </w:rPr>
        <w:t>architektonickou</w:t>
      </w:r>
      <w:r w:rsidRPr="00D130BB">
        <w:rPr>
          <w:spacing w:val="2"/>
        </w:rPr>
        <w:t xml:space="preserve"> </w:t>
      </w:r>
      <w:r w:rsidRPr="00D130BB">
        <w:rPr>
          <w:spacing w:val="-1"/>
        </w:rPr>
        <w:t>kvalitou,</w:t>
      </w:r>
      <w:r w:rsidRPr="00D130BB">
        <w:rPr>
          <w:spacing w:val="4"/>
        </w:rPr>
        <w:t xml:space="preserve"> </w:t>
      </w:r>
      <w:r w:rsidRPr="00D130BB">
        <w:rPr>
          <w:spacing w:val="-1"/>
        </w:rPr>
        <w:t>posoudí</w:t>
      </w:r>
      <w:r w:rsidRPr="00D130BB">
        <w:rPr>
          <w:spacing w:val="5"/>
        </w:rPr>
        <w:t xml:space="preserve"> </w:t>
      </w:r>
      <w:r w:rsidRPr="00D130BB">
        <w:rPr>
          <w:spacing w:val="-1"/>
        </w:rPr>
        <w:t>vhodnost</w:t>
      </w:r>
      <w:r w:rsidRPr="00D130BB">
        <w:rPr>
          <w:spacing w:val="3"/>
        </w:rPr>
        <w:t xml:space="preserve"> </w:t>
      </w:r>
      <w:r w:rsidRPr="00D130BB">
        <w:rPr>
          <w:spacing w:val="-1"/>
        </w:rPr>
        <w:t>záměru</w:t>
      </w:r>
      <w:r w:rsidRPr="00D130BB">
        <w:rPr>
          <w:spacing w:val="4"/>
        </w:rPr>
        <w:t xml:space="preserve"> </w:t>
      </w:r>
      <w:r w:rsidRPr="00D130BB">
        <w:rPr>
          <w:spacing w:val="-1"/>
        </w:rPr>
        <w:t>Komise</w:t>
      </w:r>
      <w:r w:rsidRPr="00D130BB">
        <w:rPr>
          <w:spacing w:val="5"/>
        </w:rPr>
        <w:t xml:space="preserve"> výstavby a Komise pro územní plán</w:t>
      </w:r>
      <w:r w:rsidRPr="00D130BB">
        <w:rPr>
          <w:spacing w:val="12"/>
        </w:rPr>
        <w:t xml:space="preserve"> </w:t>
      </w:r>
      <w:r w:rsidRPr="00D130BB">
        <w:rPr>
          <w:spacing w:val="-1"/>
        </w:rPr>
        <w:t>složená</w:t>
      </w:r>
      <w:r w:rsidRPr="00D130BB">
        <w:rPr>
          <w:spacing w:val="14"/>
        </w:rPr>
        <w:t xml:space="preserve"> </w:t>
      </w:r>
      <w:r w:rsidRPr="00D130BB">
        <w:t>z</w:t>
      </w:r>
      <w:r w:rsidRPr="00D130BB">
        <w:rPr>
          <w:spacing w:val="12"/>
        </w:rPr>
        <w:t xml:space="preserve"> </w:t>
      </w:r>
      <w:r w:rsidRPr="00D130BB">
        <w:rPr>
          <w:spacing w:val="-1"/>
        </w:rPr>
        <w:t>odborníků</w:t>
      </w:r>
      <w:r w:rsidRPr="00D130BB">
        <w:rPr>
          <w:spacing w:val="14"/>
        </w:rPr>
        <w:t xml:space="preserve"> </w:t>
      </w:r>
      <w:r w:rsidRPr="00D130BB">
        <w:t>v</w:t>
      </w:r>
      <w:r w:rsidR="00E00521" w:rsidRPr="00D130BB">
        <w:rPr>
          <w:spacing w:val="14"/>
        </w:rPr>
        <w:t> </w:t>
      </w:r>
      <w:r w:rsidRPr="00D130BB">
        <w:t>oboru</w:t>
      </w:r>
      <w:r w:rsidR="00E00521" w:rsidRPr="00D130BB">
        <w:t>.</w:t>
      </w:r>
      <w:r w:rsidRPr="00D130BB">
        <w:rPr>
          <w:spacing w:val="14"/>
        </w:rPr>
        <w:t xml:space="preserve"> </w:t>
      </w:r>
      <w:r w:rsidRPr="00D130BB">
        <w:rPr>
          <w:spacing w:val="-2"/>
        </w:rPr>
        <w:t>Záměr</w:t>
      </w:r>
      <w:r w:rsidRPr="00D130BB">
        <w:rPr>
          <w:spacing w:val="15"/>
        </w:rPr>
        <w:t xml:space="preserve"> </w:t>
      </w:r>
      <w:r w:rsidRPr="00D130BB">
        <w:rPr>
          <w:spacing w:val="-1"/>
        </w:rPr>
        <w:t>však</w:t>
      </w:r>
      <w:r w:rsidRPr="00D130BB">
        <w:rPr>
          <w:spacing w:val="12"/>
        </w:rPr>
        <w:t xml:space="preserve"> </w:t>
      </w:r>
      <w:r w:rsidRPr="00D130BB">
        <w:rPr>
          <w:spacing w:val="-1"/>
        </w:rPr>
        <w:t>nesmí</w:t>
      </w:r>
      <w:r w:rsidRPr="00D130BB">
        <w:rPr>
          <w:spacing w:val="15"/>
        </w:rPr>
        <w:t xml:space="preserve"> </w:t>
      </w:r>
      <w:r w:rsidRPr="00D130BB">
        <w:rPr>
          <w:spacing w:val="-1"/>
        </w:rPr>
        <w:t>být</w:t>
      </w:r>
      <w:r w:rsidRPr="00D130BB">
        <w:rPr>
          <w:spacing w:val="15"/>
        </w:rPr>
        <w:t xml:space="preserve"> </w:t>
      </w:r>
      <w:r w:rsidRPr="00D130BB">
        <w:t>v</w:t>
      </w:r>
      <w:r w:rsidRPr="00D130BB">
        <w:rPr>
          <w:spacing w:val="12"/>
        </w:rPr>
        <w:t xml:space="preserve"> </w:t>
      </w:r>
      <w:r w:rsidRPr="00D130BB">
        <w:rPr>
          <w:spacing w:val="-1"/>
        </w:rPr>
        <w:t>rozporu</w:t>
      </w:r>
      <w:r w:rsidRPr="00D130BB">
        <w:rPr>
          <w:spacing w:val="14"/>
        </w:rPr>
        <w:t xml:space="preserve"> </w:t>
      </w:r>
      <w:r w:rsidRPr="00D130BB">
        <w:t>se</w:t>
      </w:r>
      <w:r w:rsidRPr="00D130BB">
        <w:rPr>
          <w:spacing w:val="61"/>
        </w:rPr>
        <w:t xml:space="preserve"> </w:t>
      </w:r>
      <w:r w:rsidRPr="00D130BB">
        <w:rPr>
          <w:spacing w:val="-1"/>
        </w:rPr>
        <w:t>základními</w:t>
      </w:r>
      <w:r w:rsidRPr="00D130BB">
        <w:rPr>
          <w:spacing w:val="1"/>
        </w:rPr>
        <w:t xml:space="preserve"> </w:t>
      </w:r>
      <w:r w:rsidRPr="00D130BB">
        <w:rPr>
          <w:spacing w:val="-1"/>
        </w:rPr>
        <w:t>cíli</w:t>
      </w:r>
      <w:r w:rsidRPr="00D130BB">
        <w:rPr>
          <w:spacing w:val="1"/>
        </w:rPr>
        <w:t xml:space="preserve"> </w:t>
      </w:r>
      <w:r w:rsidRPr="00D130BB">
        <w:rPr>
          <w:spacing w:val="-1"/>
        </w:rPr>
        <w:t>Manuálu.</w:t>
      </w:r>
      <w:r w:rsidR="00C05609" w:rsidRPr="00D130BB">
        <w:rPr>
          <w:spacing w:val="-1"/>
        </w:rPr>
        <w:t xml:space="preserve"> </w:t>
      </w:r>
    </w:p>
    <w:p w:rsidR="00C05609" w:rsidRPr="00D130BB" w:rsidRDefault="00C05609" w:rsidP="00C05609">
      <w:pPr>
        <w:pStyle w:val="Zkladntext"/>
        <w:spacing w:line="275" w:lineRule="auto"/>
        <w:ind w:left="0"/>
        <w:jc w:val="both"/>
        <w:rPr>
          <w:spacing w:val="-1"/>
        </w:rPr>
      </w:pPr>
    </w:p>
    <w:p w:rsidR="00C05609" w:rsidRPr="00D130BB" w:rsidRDefault="00C05609" w:rsidP="00C05609">
      <w:pPr>
        <w:pStyle w:val="Zkladntext"/>
        <w:spacing w:line="275" w:lineRule="auto"/>
        <w:ind w:left="0"/>
        <w:jc w:val="both"/>
        <w:rPr>
          <w:spacing w:val="-1"/>
        </w:rPr>
      </w:pPr>
    </w:p>
    <w:p w:rsidR="00471663" w:rsidRPr="00D130BB" w:rsidRDefault="00471663" w:rsidP="009B1630">
      <w:pPr>
        <w:pStyle w:val="Nadpis1"/>
        <w:spacing w:before="154"/>
        <w:ind w:left="0"/>
        <w:jc w:val="center"/>
        <w:rPr>
          <w:rFonts w:cs="Times New Roman"/>
          <w:b w:val="0"/>
          <w:bCs w:val="0"/>
          <w:sz w:val="28"/>
          <w:szCs w:val="28"/>
        </w:rPr>
      </w:pPr>
      <w:r w:rsidRPr="00D130BB">
        <w:rPr>
          <w:spacing w:val="-1"/>
          <w:sz w:val="28"/>
          <w:szCs w:val="28"/>
        </w:rPr>
        <w:t>Preambule</w:t>
      </w:r>
    </w:p>
    <w:p w:rsidR="00471663" w:rsidRPr="00D130BB" w:rsidRDefault="00471663" w:rsidP="009B1630">
      <w:pPr>
        <w:spacing w:before="1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2D44B2" w:rsidRPr="00D130BB" w:rsidRDefault="00471663" w:rsidP="009B1630">
      <w:pPr>
        <w:pStyle w:val="Zkladntext"/>
        <w:spacing w:line="276" w:lineRule="auto"/>
        <w:ind w:left="0"/>
        <w:jc w:val="both"/>
        <w:rPr>
          <w:spacing w:val="-1"/>
        </w:rPr>
      </w:pPr>
      <w:r w:rsidRPr="00D130BB">
        <w:rPr>
          <w:spacing w:val="-1"/>
        </w:rPr>
        <w:t>Rozvoj</w:t>
      </w:r>
      <w:r w:rsidRPr="00D130BB">
        <w:rPr>
          <w:spacing w:val="31"/>
        </w:rPr>
        <w:t xml:space="preserve"> </w:t>
      </w:r>
      <w:r w:rsidRPr="00D130BB">
        <w:rPr>
          <w:spacing w:val="-1"/>
        </w:rPr>
        <w:t xml:space="preserve">města Beroun je třeba směřovat primárně do proluk, brownfieldů a dalších podvyužitých ploch </w:t>
      </w:r>
      <w:r w:rsidR="009B1630" w:rsidRPr="00D130BB">
        <w:rPr>
          <w:spacing w:val="-1"/>
        </w:rPr>
        <w:br/>
      </w:r>
      <w:r w:rsidRPr="00D130BB">
        <w:rPr>
          <w:spacing w:val="-1"/>
        </w:rPr>
        <w:t xml:space="preserve">v místech, kde již existuje občanská vybavenost, dopravní a technická infrastruktura, včetně obsluhy MHD. </w:t>
      </w:r>
      <w:r w:rsidR="009B1630" w:rsidRPr="00D130BB">
        <w:rPr>
          <w:spacing w:val="-1"/>
        </w:rPr>
        <w:br/>
      </w:r>
    </w:p>
    <w:p w:rsidR="00E067F2" w:rsidRPr="00D130BB" w:rsidRDefault="00471663" w:rsidP="00E067F2">
      <w:pPr>
        <w:pStyle w:val="Zkladntext"/>
        <w:spacing w:line="276" w:lineRule="auto"/>
        <w:ind w:left="0"/>
        <w:jc w:val="both"/>
        <w:rPr>
          <w:spacing w:val="-1"/>
        </w:rPr>
      </w:pPr>
      <w:r w:rsidRPr="00D130BB">
        <w:rPr>
          <w:spacing w:val="-1"/>
        </w:rPr>
        <w:t xml:space="preserve">K rozšiřování města do nezastavěného území je třeba přistupovat jen v nezbytné míře a vždy s vizí, </w:t>
      </w:r>
      <w:r w:rsidR="00591FEA" w:rsidRPr="00D130BB">
        <w:rPr>
          <w:spacing w:val="-1"/>
        </w:rPr>
        <w:br/>
      </w:r>
      <w:r w:rsidRPr="00D130BB">
        <w:rPr>
          <w:spacing w:val="-1"/>
        </w:rPr>
        <w:t>že vzniká nová část města, jejíž urbanistická struktura musí vytvářet kvalitní</w:t>
      </w:r>
      <w:r w:rsidRPr="00D130BB">
        <w:rPr>
          <w:spacing w:val="24"/>
        </w:rPr>
        <w:t xml:space="preserve"> </w:t>
      </w:r>
      <w:r w:rsidRPr="00D130BB">
        <w:rPr>
          <w:spacing w:val="-1"/>
        </w:rPr>
        <w:t>prostředí</w:t>
      </w:r>
      <w:r w:rsidRPr="00D130BB">
        <w:rPr>
          <w:spacing w:val="22"/>
        </w:rPr>
        <w:t xml:space="preserve"> </w:t>
      </w:r>
      <w:r w:rsidRPr="00D130BB">
        <w:rPr>
          <w:spacing w:val="-1"/>
        </w:rPr>
        <w:t>nejen</w:t>
      </w:r>
      <w:r w:rsidRPr="00D130BB">
        <w:rPr>
          <w:spacing w:val="24"/>
        </w:rPr>
        <w:t xml:space="preserve"> </w:t>
      </w:r>
      <w:r w:rsidR="0023650C" w:rsidRPr="00D130BB">
        <w:rPr>
          <w:spacing w:val="24"/>
        </w:rPr>
        <w:br/>
      </w:r>
      <w:r w:rsidRPr="00D130BB">
        <w:t>v</w:t>
      </w:r>
      <w:r w:rsidRPr="00D130BB">
        <w:rPr>
          <w:spacing w:val="43"/>
        </w:rPr>
        <w:t xml:space="preserve"> </w:t>
      </w:r>
      <w:r w:rsidRPr="00D130BB">
        <w:rPr>
          <w:spacing w:val="-1"/>
        </w:rPr>
        <w:t>okamžiku</w:t>
      </w:r>
      <w:r w:rsidRPr="00D130BB">
        <w:rPr>
          <w:spacing w:val="14"/>
        </w:rPr>
        <w:t xml:space="preserve"> </w:t>
      </w:r>
      <w:r w:rsidRPr="00D130BB">
        <w:rPr>
          <w:spacing w:val="-1"/>
        </w:rPr>
        <w:t>dokončení,</w:t>
      </w:r>
      <w:r w:rsidRPr="00D130BB">
        <w:rPr>
          <w:spacing w:val="14"/>
        </w:rPr>
        <w:t xml:space="preserve"> </w:t>
      </w:r>
      <w:r w:rsidRPr="00D130BB">
        <w:t>ale</w:t>
      </w:r>
      <w:r w:rsidRPr="00D130BB">
        <w:rPr>
          <w:spacing w:val="14"/>
        </w:rPr>
        <w:t xml:space="preserve"> </w:t>
      </w:r>
      <w:r w:rsidRPr="00D130BB">
        <w:t>v</w:t>
      </w:r>
      <w:r w:rsidRPr="00D130BB">
        <w:rPr>
          <w:spacing w:val="11"/>
        </w:rPr>
        <w:t xml:space="preserve"> </w:t>
      </w:r>
      <w:r w:rsidRPr="00D130BB">
        <w:t>dalších</w:t>
      </w:r>
      <w:r w:rsidRPr="00D130BB">
        <w:rPr>
          <w:spacing w:val="14"/>
        </w:rPr>
        <w:t xml:space="preserve"> </w:t>
      </w:r>
      <w:r w:rsidRPr="00D130BB">
        <w:rPr>
          <w:spacing w:val="-1"/>
        </w:rPr>
        <w:t>desetiletích</w:t>
      </w:r>
      <w:r w:rsidRPr="00D130BB">
        <w:rPr>
          <w:spacing w:val="14"/>
        </w:rPr>
        <w:t xml:space="preserve"> </w:t>
      </w:r>
      <w:r w:rsidRPr="00D130BB">
        <w:t>a</w:t>
      </w:r>
      <w:r w:rsidRPr="00D130BB">
        <w:rPr>
          <w:spacing w:val="14"/>
        </w:rPr>
        <w:t xml:space="preserve"> </w:t>
      </w:r>
      <w:r w:rsidRPr="00D130BB">
        <w:rPr>
          <w:spacing w:val="-1"/>
        </w:rPr>
        <w:t>staletích.</w:t>
      </w:r>
      <w:r w:rsidRPr="00D130BB">
        <w:rPr>
          <w:spacing w:val="14"/>
        </w:rPr>
        <w:t xml:space="preserve"> </w:t>
      </w:r>
      <w:r w:rsidRPr="00D130BB">
        <w:rPr>
          <w:spacing w:val="-2"/>
        </w:rPr>
        <w:t>Nové</w:t>
      </w:r>
      <w:r w:rsidRPr="00D130BB">
        <w:rPr>
          <w:spacing w:val="14"/>
        </w:rPr>
        <w:t xml:space="preserve"> </w:t>
      </w:r>
      <w:r w:rsidRPr="00D130BB">
        <w:t>části</w:t>
      </w:r>
      <w:r w:rsidRPr="00D130BB">
        <w:rPr>
          <w:spacing w:val="15"/>
        </w:rPr>
        <w:t xml:space="preserve"> </w:t>
      </w:r>
      <w:r w:rsidRPr="00D130BB">
        <w:rPr>
          <w:spacing w:val="-1"/>
        </w:rPr>
        <w:t>města</w:t>
      </w:r>
      <w:r w:rsidRPr="00D130BB">
        <w:rPr>
          <w:spacing w:val="14"/>
        </w:rPr>
        <w:t xml:space="preserve"> </w:t>
      </w:r>
      <w:r w:rsidRPr="00D130BB">
        <w:rPr>
          <w:spacing w:val="-1"/>
        </w:rPr>
        <w:t>proto</w:t>
      </w:r>
      <w:r w:rsidRPr="00D130BB">
        <w:rPr>
          <w:spacing w:val="14"/>
        </w:rPr>
        <w:t xml:space="preserve"> </w:t>
      </w:r>
      <w:r w:rsidRPr="00D130BB">
        <w:t>budou</w:t>
      </w:r>
      <w:r w:rsidRPr="00D130BB">
        <w:rPr>
          <w:spacing w:val="14"/>
        </w:rPr>
        <w:t xml:space="preserve"> </w:t>
      </w:r>
      <w:r w:rsidRPr="00D130BB">
        <w:rPr>
          <w:spacing w:val="-1"/>
        </w:rPr>
        <w:t>navrženy</w:t>
      </w:r>
      <w:r w:rsidRPr="00D130BB">
        <w:rPr>
          <w:spacing w:val="14"/>
        </w:rPr>
        <w:t xml:space="preserve"> </w:t>
      </w:r>
      <w:r w:rsidRPr="00D130BB">
        <w:t>v</w:t>
      </w:r>
      <w:r w:rsidRPr="00D130BB">
        <w:rPr>
          <w:spacing w:val="51"/>
        </w:rPr>
        <w:t xml:space="preserve"> </w:t>
      </w:r>
      <w:r w:rsidRPr="00D130BB">
        <w:rPr>
          <w:spacing w:val="-1"/>
        </w:rPr>
        <w:t>souladu</w:t>
      </w:r>
      <w:r w:rsidRPr="00D130BB">
        <w:rPr>
          <w:spacing w:val="9"/>
        </w:rPr>
        <w:t xml:space="preserve"> </w:t>
      </w:r>
      <w:r w:rsidRPr="00D130BB">
        <w:t>s</w:t>
      </w:r>
      <w:r w:rsidRPr="00D130BB">
        <w:rPr>
          <w:spacing w:val="7"/>
        </w:rPr>
        <w:t xml:space="preserve"> </w:t>
      </w:r>
      <w:r w:rsidRPr="00D130BB">
        <w:rPr>
          <w:spacing w:val="-1"/>
        </w:rPr>
        <w:t>aktuálními</w:t>
      </w:r>
      <w:r w:rsidRPr="00D130BB">
        <w:rPr>
          <w:spacing w:val="10"/>
        </w:rPr>
        <w:t xml:space="preserve"> </w:t>
      </w:r>
      <w:r w:rsidRPr="00D130BB">
        <w:rPr>
          <w:spacing w:val="-1"/>
        </w:rPr>
        <w:t>poznatky</w:t>
      </w:r>
      <w:r w:rsidRPr="00D130BB">
        <w:rPr>
          <w:spacing w:val="7"/>
        </w:rPr>
        <w:t xml:space="preserve"> </w:t>
      </w:r>
      <w:r w:rsidRPr="00D130BB">
        <w:rPr>
          <w:spacing w:val="-1"/>
        </w:rPr>
        <w:t>tvorby</w:t>
      </w:r>
      <w:r w:rsidRPr="00D130BB">
        <w:rPr>
          <w:spacing w:val="9"/>
        </w:rPr>
        <w:t xml:space="preserve"> </w:t>
      </w:r>
      <w:r w:rsidRPr="00D130BB">
        <w:rPr>
          <w:spacing w:val="-1"/>
        </w:rPr>
        <w:t>měst</w:t>
      </w:r>
      <w:r w:rsidRPr="00D130BB">
        <w:rPr>
          <w:spacing w:val="10"/>
        </w:rPr>
        <w:t xml:space="preserve"> </w:t>
      </w:r>
      <w:r w:rsidRPr="00D130BB">
        <w:t>a</w:t>
      </w:r>
      <w:r w:rsidRPr="00D130BB">
        <w:rPr>
          <w:spacing w:val="4"/>
        </w:rPr>
        <w:t xml:space="preserve"> </w:t>
      </w:r>
      <w:r w:rsidRPr="00D130BB">
        <w:rPr>
          <w:spacing w:val="-1"/>
        </w:rPr>
        <w:t>principy</w:t>
      </w:r>
      <w:r w:rsidRPr="00D130BB">
        <w:rPr>
          <w:spacing w:val="7"/>
        </w:rPr>
        <w:t xml:space="preserve"> </w:t>
      </w:r>
      <w:r w:rsidRPr="00D130BB">
        <w:rPr>
          <w:spacing w:val="-1"/>
        </w:rPr>
        <w:t>udržitelného</w:t>
      </w:r>
      <w:r w:rsidRPr="00D130BB">
        <w:rPr>
          <w:spacing w:val="9"/>
        </w:rPr>
        <w:t xml:space="preserve"> </w:t>
      </w:r>
      <w:r w:rsidRPr="00D130BB">
        <w:rPr>
          <w:spacing w:val="-1"/>
        </w:rPr>
        <w:t>rozvoje,</w:t>
      </w:r>
      <w:r w:rsidRPr="00D130BB">
        <w:rPr>
          <w:spacing w:val="7"/>
        </w:rPr>
        <w:t xml:space="preserve"> </w:t>
      </w:r>
      <w:r w:rsidRPr="00D130BB">
        <w:t>důraz</w:t>
      </w:r>
      <w:r w:rsidRPr="00D130BB">
        <w:rPr>
          <w:spacing w:val="7"/>
        </w:rPr>
        <w:t xml:space="preserve"> </w:t>
      </w:r>
      <w:r w:rsidRPr="00D130BB">
        <w:t>bude</w:t>
      </w:r>
      <w:r w:rsidRPr="00D130BB">
        <w:rPr>
          <w:spacing w:val="7"/>
        </w:rPr>
        <w:t xml:space="preserve"> </w:t>
      </w:r>
      <w:r w:rsidRPr="00D130BB">
        <w:rPr>
          <w:spacing w:val="-1"/>
        </w:rPr>
        <w:t>kladen</w:t>
      </w:r>
      <w:r w:rsidRPr="00D130BB">
        <w:rPr>
          <w:spacing w:val="67"/>
        </w:rPr>
        <w:t xml:space="preserve"> </w:t>
      </w:r>
      <w:r w:rsidRPr="00D130BB">
        <w:rPr>
          <w:spacing w:val="-1"/>
        </w:rPr>
        <w:t>zejména na témata kvality veřejných prostorů, adaptace na změny klimatu, preference udržitelných forem dopravy, město krátkých vzdáleností</w:t>
      </w:r>
      <w:r w:rsidR="00E067F2" w:rsidRPr="00D130BB">
        <w:rPr>
          <w:spacing w:val="-1"/>
        </w:rPr>
        <w:t>. Upřednostňují se návrhy</w:t>
      </w:r>
      <w:r w:rsidR="00E067F2" w:rsidRPr="00D130BB">
        <w:t xml:space="preserve"> v</w:t>
      </w:r>
      <w:r w:rsidR="00E067F2" w:rsidRPr="00D130BB">
        <w:rPr>
          <w:spacing w:val="-3"/>
        </w:rPr>
        <w:t xml:space="preserve"> </w:t>
      </w:r>
      <w:r w:rsidR="00E067F2" w:rsidRPr="00D130BB">
        <w:t>souladu</w:t>
      </w:r>
      <w:r w:rsidR="00E067F2" w:rsidRPr="00D130BB">
        <w:rPr>
          <w:spacing w:val="-2"/>
        </w:rPr>
        <w:t xml:space="preserve"> </w:t>
      </w:r>
      <w:r w:rsidR="00E067F2" w:rsidRPr="00D130BB">
        <w:t>s</w:t>
      </w:r>
      <w:r w:rsidR="00E067F2" w:rsidRPr="00D130BB">
        <w:rPr>
          <w:spacing w:val="1"/>
        </w:rPr>
        <w:t xml:space="preserve"> </w:t>
      </w:r>
      <w:r w:rsidR="00E067F2" w:rsidRPr="00D130BB">
        <w:rPr>
          <w:spacing w:val="-1"/>
        </w:rPr>
        <w:t>principy</w:t>
      </w:r>
      <w:r w:rsidR="00E067F2" w:rsidRPr="00D130BB">
        <w:rPr>
          <w:spacing w:val="-3"/>
        </w:rPr>
        <w:t xml:space="preserve"> </w:t>
      </w:r>
      <w:r w:rsidR="00E067F2" w:rsidRPr="00D130BB">
        <w:rPr>
          <w:spacing w:val="-1"/>
        </w:rPr>
        <w:t>města</w:t>
      </w:r>
      <w:r w:rsidR="00E067F2" w:rsidRPr="00D130BB">
        <w:t xml:space="preserve"> </w:t>
      </w:r>
      <w:r w:rsidR="00E067F2" w:rsidRPr="00D130BB">
        <w:rPr>
          <w:spacing w:val="-1"/>
        </w:rPr>
        <w:t>přátelského</w:t>
      </w:r>
      <w:r w:rsidR="00E067F2" w:rsidRPr="00D130BB">
        <w:t xml:space="preserve"> ke všem věkovým a zájmovým skupinám.</w:t>
      </w:r>
    </w:p>
    <w:p w:rsidR="00E067F2" w:rsidRPr="00D130BB" w:rsidRDefault="00E067F2" w:rsidP="009B1630">
      <w:pPr>
        <w:pStyle w:val="Zkladntext"/>
        <w:spacing w:line="276" w:lineRule="auto"/>
        <w:ind w:left="0"/>
        <w:jc w:val="both"/>
        <w:rPr>
          <w:spacing w:val="-1"/>
        </w:rPr>
      </w:pPr>
    </w:p>
    <w:p w:rsidR="002A7E36" w:rsidRPr="00D130BB" w:rsidRDefault="00471663" w:rsidP="009B1630">
      <w:pPr>
        <w:pStyle w:val="Zkladntext"/>
        <w:spacing w:line="276" w:lineRule="auto"/>
        <w:ind w:left="0"/>
        <w:jc w:val="both"/>
        <w:rPr>
          <w:spacing w:val="-1"/>
        </w:rPr>
      </w:pPr>
      <w:r w:rsidRPr="00D130BB">
        <w:rPr>
          <w:spacing w:val="-1"/>
        </w:rPr>
        <w:t xml:space="preserve">Urbanisticky samostatné části </w:t>
      </w:r>
      <w:r w:rsidR="009B1630" w:rsidRPr="00D130BB">
        <w:rPr>
          <w:spacing w:val="-1"/>
        </w:rPr>
        <w:t xml:space="preserve">města </w:t>
      </w:r>
      <w:r w:rsidRPr="00D130BB">
        <w:rPr>
          <w:spacing w:val="-1"/>
        </w:rPr>
        <w:t xml:space="preserve">mají svůj vlastní historický a urbanistický vývoj a sociální strukturu. Plošné rozšiřování a s tím spojený nárůst obyvatel musí být vždy posouzen s ohledem </w:t>
      </w:r>
      <w:r w:rsidR="0023650C" w:rsidRPr="00D130BB">
        <w:rPr>
          <w:spacing w:val="-1"/>
        </w:rPr>
        <w:br/>
      </w:r>
      <w:r w:rsidRPr="00D130BB">
        <w:rPr>
          <w:spacing w:val="-1"/>
        </w:rPr>
        <w:t xml:space="preserve">na jednotlivé pilíře udržitelného rozvoje a jejich souvztažnost s fungováním města jako celku. Rozvoj těchto částí bude </w:t>
      </w:r>
      <w:r w:rsidR="00E067F2" w:rsidRPr="00D130BB">
        <w:rPr>
          <w:spacing w:val="-1"/>
        </w:rPr>
        <w:t>podřízen požadavkům</w:t>
      </w:r>
      <w:r w:rsidRPr="00D130BB">
        <w:rPr>
          <w:spacing w:val="-1"/>
        </w:rPr>
        <w:t xml:space="preserve"> na zvyšování kvality života stávajících obyvatel nikoli naopak.</w:t>
      </w:r>
    </w:p>
    <w:p w:rsidR="002A7E36" w:rsidRPr="00D130BB" w:rsidRDefault="002A7E36" w:rsidP="00471663">
      <w:pPr>
        <w:pStyle w:val="Zkladntext"/>
        <w:spacing w:line="276" w:lineRule="auto"/>
        <w:ind w:left="100" w:right="112"/>
        <w:jc w:val="both"/>
        <w:rPr>
          <w:spacing w:val="-1"/>
        </w:rPr>
      </w:pPr>
    </w:p>
    <w:p w:rsidR="002A7E36" w:rsidRPr="00D130BB" w:rsidRDefault="002A7E36" w:rsidP="00471663">
      <w:pPr>
        <w:pStyle w:val="Zkladntext"/>
        <w:spacing w:line="276" w:lineRule="auto"/>
        <w:ind w:left="100" w:right="112"/>
        <w:jc w:val="both"/>
        <w:rPr>
          <w:spacing w:val="-1"/>
        </w:rPr>
      </w:pPr>
    </w:p>
    <w:p w:rsidR="002A7E36" w:rsidRPr="00D130BB" w:rsidRDefault="002A7E36" w:rsidP="00471663">
      <w:pPr>
        <w:pStyle w:val="Zkladntext"/>
        <w:spacing w:line="276" w:lineRule="auto"/>
        <w:ind w:left="100" w:right="112"/>
        <w:jc w:val="both"/>
        <w:rPr>
          <w:spacing w:val="-1"/>
        </w:rPr>
      </w:pPr>
    </w:p>
    <w:p w:rsidR="002A7E36" w:rsidRPr="00D130BB" w:rsidRDefault="002A7E36" w:rsidP="00471663">
      <w:pPr>
        <w:pStyle w:val="Zkladntext"/>
        <w:spacing w:line="276" w:lineRule="auto"/>
        <w:ind w:left="100" w:right="112"/>
        <w:jc w:val="both"/>
        <w:rPr>
          <w:spacing w:val="-1"/>
        </w:rPr>
      </w:pPr>
    </w:p>
    <w:p w:rsidR="002A7E36" w:rsidRPr="00D130BB" w:rsidRDefault="002A7E36" w:rsidP="00471663">
      <w:pPr>
        <w:pStyle w:val="Zkladntext"/>
        <w:spacing w:line="276" w:lineRule="auto"/>
        <w:ind w:left="100" w:right="112"/>
        <w:jc w:val="both"/>
        <w:rPr>
          <w:spacing w:val="-1"/>
        </w:rPr>
      </w:pPr>
    </w:p>
    <w:p w:rsidR="002A7E36" w:rsidRPr="00D130BB" w:rsidRDefault="002A7E36" w:rsidP="00471663">
      <w:pPr>
        <w:pStyle w:val="Zkladntext"/>
        <w:spacing w:line="276" w:lineRule="auto"/>
        <w:ind w:left="100" w:right="112"/>
        <w:jc w:val="both"/>
        <w:rPr>
          <w:spacing w:val="-1"/>
        </w:rPr>
      </w:pPr>
    </w:p>
    <w:p w:rsidR="002A7E36" w:rsidRPr="00D130BB" w:rsidRDefault="002A7E36" w:rsidP="00471663">
      <w:pPr>
        <w:pStyle w:val="Zkladntext"/>
        <w:spacing w:line="276" w:lineRule="auto"/>
        <w:ind w:left="100" w:right="112"/>
        <w:jc w:val="both"/>
        <w:rPr>
          <w:spacing w:val="-1"/>
        </w:rPr>
      </w:pPr>
    </w:p>
    <w:p w:rsidR="002A7E36" w:rsidRPr="00D130BB" w:rsidRDefault="002A7E36" w:rsidP="00471663">
      <w:pPr>
        <w:pStyle w:val="Zkladntext"/>
        <w:spacing w:line="276" w:lineRule="auto"/>
        <w:ind w:left="100" w:right="112"/>
        <w:jc w:val="both"/>
        <w:rPr>
          <w:spacing w:val="-1"/>
        </w:rPr>
      </w:pPr>
    </w:p>
    <w:p w:rsidR="002A7E36" w:rsidRPr="00D130BB" w:rsidRDefault="002A7E36" w:rsidP="00471663">
      <w:pPr>
        <w:pStyle w:val="Zkladntext"/>
        <w:spacing w:line="276" w:lineRule="auto"/>
        <w:ind w:left="100" w:right="112"/>
        <w:jc w:val="both"/>
        <w:rPr>
          <w:spacing w:val="-1"/>
        </w:rPr>
      </w:pPr>
    </w:p>
    <w:p w:rsidR="002A7E36" w:rsidRPr="00D130BB" w:rsidRDefault="002A7E36" w:rsidP="00471663">
      <w:pPr>
        <w:pStyle w:val="Zkladntext"/>
        <w:spacing w:line="276" w:lineRule="auto"/>
        <w:ind w:left="100" w:right="112"/>
        <w:jc w:val="both"/>
        <w:rPr>
          <w:spacing w:val="-1"/>
        </w:rPr>
      </w:pPr>
    </w:p>
    <w:p w:rsidR="00471663" w:rsidRPr="00D130BB" w:rsidRDefault="00471663" w:rsidP="00985827">
      <w:pPr>
        <w:spacing w:before="60"/>
        <w:rPr>
          <w:rFonts w:ascii="Times New Roman"/>
          <w:b/>
          <w:spacing w:val="-1"/>
          <w:u w:val="thick" w:color="000000"/>
        </w:rPr>
      </w:pPr>
      <w:r w:rsidRPr="00D130BB">
        <w:rPr>
          <w:rFonts w:ascii="Times New Roman"/>
          <w:b/>
          <w:spacing w:val="-1"/>
          <w:u w:val="thick" w:color="000000"/>
        </w:rPr>
        <w:t>Obsah:</w:t>
      </w:r>
    </w:p>
    <w:p w:rsidR="00977C24" w:rsidRPr="00D130BB" w:rsidRDefault="00977C24" w:rsidP="00985827">
      <w:pPr>
        <w:spacing w:before="60"/>
        <w:rPr>
          <w:rFonts w:ascii="Times New Roman"/>
          <w:b/>
          <w:spacing w:val="-1"/>
          <w:u w:val="thick" w:color="000000"/>
        </w:rPr>
      </w:pPr>
    </w:p>
    <w:p w:rsidR="00977C24" w:rsidRPr="00D130BB" w:rsidRDefault="00977C24" w:rsidP="00985827">
      <w:pPr>
        <w:tabs>
          <w:tab w:val="right" w:pos="8789"/>
        </w:tabs>
        <w:spacing w:before="60"/>
        <w:rPr>
          <w:rFonts w:ascii="Times New Roman"/>
          <w:spacing w:val="-1"/>
        </w:rPr>
      </w:pPr>
      <w:r w:rsidRPr="00D130BB">
        <w:rPr>
          <w:rFonts w:ascii="Times New Roman"/>
          <w:spacing w:val="-1"/>
        </w:rPr>
        <w:t>Preambule</w:t>
      </w:r>
      <w:r w:rsidRPr="00D130BB">
        <w:rPr>
          <w:rFonts w:ascii="Times New Roman"/>
          <w:spacing w:val="-1"/>
        </w:rPr>
        <w:tab/>
        <w:t>1</w:t>
      </w:r>
    </w:p>
    <w:p w:rsidR="00977C24" w:rsidRPr="00D130BB" w:rsidRDefault="00977C24" w:rsidP="00985827">
      <w:pPr>
        <w:tabs>
          <w:tab w:val="right" w:pos="8789"/>
        </w:tabs>
        <w:spacing w:before="60"/>
        <w:rPr>
          <w:rFonts w:ascii="Times New Roman"/>
          <w:spacing w:val="-1"/>
        </w:rPr>
      </w:pPr>
      <w:r w:rsidRPr="00D130BB">
        <w:rPr>
          <w:rFonts w:ascii="Times New Roman"/>
          <w:spacing w:val="-1"/>
        </w:rPr>
        <w:t>Z</w:t>
      </w:r>
      <w:r w:rsidRPr="00D130BB">
        <w:rPr>
          <w:rFonts w:ascii="Times New Roman"/>
          <w:spacing w:val="-1"/>
        </w:rPr>
        <w:t>á</w:t>
      </w:r>
      <w:r w:rsidRPr="00D130BB">
        <w:rPr>
          <w:rFonts w:ascii="Times New Roman"/>
          <w:spacing w:val="-1"/>
        </w:rPr>
        <w:t>kladn</w:t>
      </w:r>
      <w:r w:rsidRPr="00D130BB">
        <w:rPr>
          <w:rFonts w:ascii="Times New Roman"/>
          <w:spacing w:val="-1"/>
        </w:rPr>
        <w:t>í</w:t>
      </w:r>
      <w:r w:rsidRPr="00D130BB">
        <w:rPr>
          <w:rFonts w:ascii="Times New Roman"/>
          <w:spacing w:val="-1"/>
        </w:rPr>
        <w:t xml:space="preserve"> principy urbanistick</w:t>
      </w:r>
      <w:r w:rsidRPr="00D130BB">
        <w:rPr>
          <w:rFonts w:ascii="Times New Roman"/>
          <w:spacing w:val="-1"/>
        </w:rPr>
        <w:t>é</w:t>
      </w:r>
      <w:r w:rsidRPr="00D130BB">
        <w:rPr>
          <w:rFonts w:ascii="Times New Roman"/>
          <w:spacing w:val="-1"/>
        </w:rPr>
        <w:t>ho a architektonick</w:t>
      </w:r>
      <w:r w:rsidRPr="00D130BB">
        <w:rPr>
          <w:rFonts w:ascii="Times New Roman"/>
          <w:spacing w:val="-1"/>
        </w:rPr>
        <w:t>é</w:t>
      </w:r>
      <w:r w:rsidRPr="00D130BB">
        <w:rPr>
          <w:rFonts w:ascii="Times New Roman"/>
          <w:spacing w:val="-1"/>
        </w:rPr>
        <w:t xml:space="preserve">ho </w:t>
      </w:r>
      <w:r w:rsidRPr="00D130BB">
        <w:rPr>
          <w:rFonts w:ascii="Times New Roman"/>
          <w:spacing w:val="-1"/>
        </w:rPr>
        <w:t>ř</w:t>
      </w:r>
      <w:r w:rsidRPr="00D130BB">
        <w:rPr>
          <w:rFonts w:ascii="Times New Roman"/>
          <w:spacing w:val="-1"/>
        </w:rPr>
        <w:t>e</w:t>
      </w:r>
      <w:r w:rsidRPr="00D130BB">
        <w:rPr>
          <w:rFonts w:ascii="Times New Roman"/>
          <w:spacing w:val="-1"/>
        </w:rPr>
        <w:t>š</w:t>
      </w:r>
      <w:r w:rsidRPr="00D130BB">
        <w:rPr>
          <w:rFonts w:ascii="Times New Roman"/>
          <w:spacing w:val="-1"/>
        </w:rPr>
        <w:t>en</w:t>
      </w:r>
      <w:r w:rsidRPr="00D130BB">
        <w:rPr>
          <w:rFonts w:ascii="Times New Roman"/>
          <w:spacing w:val="-1"/>
        </w:rPr>
        <w:t>í</w:t>
      </w:r>
      <w:r w:rsidRPr="00D130BB">
        <w:rPr>
          <w:rFonts w:ascii="Times New Roman"/>
          <w:spacing w:val="-1"/>
        </w:rPr>
        <w:t xml:space="preserve"> z</w:t>
      </w:r>
      <w:r w:rsidRPr="00D130BB">
        <w:rPr>
          <w:rFonts w:ascii="Times New Roman"/>
          <w:spacing w:val="-1"/>
        </w:rPr>
        <w:t>á</w:t>
      </w:r>
      <w:r w:rsidRPr="00D130BB">
        <w:rPr>
          <w:rFonts w:ascii="Times New Roman"/>
          <w:spacing w:val="-1"/>
        </w:rPr>
        <w:t>m</w:t>
      </w:r>
      <w:r w:rsidRPr="00D130BB">
        <w:rPr>
          <w:rFonts w:ascii="Times New Roman"/>
          <w:spacing w:val="-1"/>
        </w:rPr>
        <w:t>ě</w:t>
      </w:r>
      <w:r w:rsidRPr="00D130BB">
        <w:rPr>
          <w:rFonts w:ascii="Times New Roman"/>
          <w:spacing w:val="-1"/>
        </w:rPr>
        <w:t>ru</w:t>
      </w:r>
      <w:r w:rsidRPr="00D130BB">
        <w:rPr>
          <w:rFonts w:ascii="Times New Roman"/>
          <w:spacing w:val="-1"/>
        </w:rPr>
        <w:tab/>
        <w:t>3</w:t>
      </w:r>
    </w:p>
    <w:p w:rsidR="00977C24" w:rsidRPr="00D130BB" w:rsidRDefault="00977C24" w:rsidP="00985827">
      <w:pPr>
        <w:tabs>
          <w:tab w:val="right" w:pos="8789"/>
        </w:tabs>
        <w:spacing w:before="60"/>
        <w:rPr>
          <w:rFonts w:ascii="Times New Roman"/>
          <w:spacing w:val="-1"/>
        </w:rPr>
      </w:pPr>
      <w:r w:rsidRPr="00D130BB">
        <w:rPr>
          <w:rFonts w:ascii="Times New Roman"/>
          <w:spacing w:val="-1"/>
        </w:rPr>
        <w:t>Podrobn</w:t>
      </w:r>
      <w:r w:rsidRPr="00D130BB">
        <w:rPr>
          <w:rFonts w:ascii="Times New Roman"/>
          <w:spacing w:val="-1"/>
        </w:rPr>
        <w:t>é</w:t>
      </w:r>
      <w:r w:rsidRPr="00D130BB">
        <w:rPr>
          <w:rFonts w:ascii="Times New Roman"/>
          <w:spacing w:val="-1"/>
        </w:rPr>
        <w:t xml:space="preserve"> po</w:t>
      </w:r>
      <w:r w:rsidRPr="00D130BB">
        <w:rPr>
          <w:rFonts w:ascii="Times New Roman"/>
          <w:spacing w:val="-1"/>
        </w:rPr>
        <w:t>ž</w:t>
      </w:r>
      <w:r w:rsidRPr="00D130BB">
        <w:rPr>
          <w:rFonts w:ascii="Times New Roman"/>
          <w:spacing w:val="-1"/>
        </w:rPr>
        <w:t>adavky na infrastrukturu, kter</w:t>
      </w:r>
      <w:r w:rsidRPr="00D130BB">
        <w:rPr>
          <w:rFonts w:ascii="Times New Roman"/>
          <w:spacing w:val="-1"/>
        </w:rPr>
        <w:t>á</w:t>
      </w:r>
      <w:r w:rsidRPr="00D130BB">
        <w:rPr>
          <w:rFonts w:ascii="Times New Roman"/>
          <w:spacing w:val="-1"/>
        </w:rPr>
        <w:t xml:space="preserve"> bude p</w:t>
      </w:r>
      <w:r w:rsidRPr="00D130BB">
        <w:rPr>
          <w:rFonts w:ascii="Times New Roman"/>
          <w:spacing w:val="-1"/>
        </w:rPr>
        <w:t>ř</w:t>
      </w:r>
      <w:r w:rsidRPr="00D130BB">
        <w:rPr>
          <w:rFonts w:ascii="Times New Roman"/>
          <w:spacing w:val="-1"/>
        </w:rPr>
        <w:t>ed</w:t>
      </w:r>
      <w:r w:rsidRPr="00D130BB">
        <w:rPr>
          <w:rFonts w:ascii="Times New Roman"/>
          <w:spacing w:val="-1"/>
        </w:rPr>
        <w:t>á</w:t>
      </w:r>
      <w:r w:rsidRPr="00D130BB">
        <w:rPr>
          <w:rFonts w:ascii="Times New Roman"/>
          <w:spacing w:val="-1"/>
        </w:rPr>
        <w:t>na m</w:t>
      </w:r>
      <w:r w:rsidRPr="00D130BB">
        <w:rPr>
          <w:rFonts w:ascii="Times New Roman"/>
          <w:spacing w:val="-1"/>
        </w:rPr>
        <w:t>ě</w:t>
      </w:r>
      <w:r w:rsidRPr="00D130BB">
        <w:rPr>
          <w:rFonts w:ascii="Times New Roman"/>
          <w:spacing w:val="-1"/>
        </w:rPr>
        <w:t>stu</w:t>
      </w:r>
      <w:r w:rsidRPr="00D130BB">
        <w:rPr>
          <w:rFonts w:ascii="Times New Roman"/>
          <w:spacing w:val="-1"/>
        </w:rPr>
        <w:tab/>
        <w:t>5</w:t>
      </w:r>
    </w:p>
    <w:p w:rsidR="00977C24" w:rsidRPr="00D130BB" w:rsidRDefault="00977C24" w:rsidP="00985827">
      <w:pPr>
        <w:tabs>
          <w:tab w:val="right" w:pos="8789"/>
        </w:tabs>
        <w:spacing w:before="60"/>
        <w:rPr>
          <w:rFonts w:ascii="Times New Roman"/>
          <w:spacing w:val="-1"/>
        </w:rPr>
      </w:pPr>
      <w:r w:rsidRPr="00D130BB">
        <w:rPr>
          <w:rFonts w:ascii="Times New Roman"/>
          <w:spacing w:val="-1"/>
        </w:rPr>
        <w:t>Doporu</w:t>
      </w:r>
      <w:r w:rsidRPr="00D130BB">
        <w:rPr>
          <w:rFonts w:ascii="Times New Roman"/>
          <w:spacing w:val="-1"/>
        </w:rPr>
        <w:t>č</w:t>
      </w:r>
      <w:r w:rsidRPr="00D130BB">
        <w:rPr>
          <w:rFonts w:ascii="Times New Roman"/>
          <w:spacing w:val="-1"/>
        </w:rPr>
        <w:t>en</w:t>
      </w:r>
      <w:r w:rsidRPr="00D130BB">
        <w:rPr>
          <w:rFonts w:ascii="Times New Roman"/>
          <w:spacing w:val="-1"/>
        </w:rPr>
        <w:t>ý</w:t>
      </w:r>
      <w:r w:rsidRPr="00D130BB">
        <w:rPr>
          <w:rFonts w:ascii="Times New Roman"/>
          <w:spacing w:val="-1"/>
        </w:rPr>
        <w:t xml:space="preserve"> postup investora pro z</w:t>
      </w:r>
      <w:r w:rsidRPr="00D130BB">
        <w:rPr>
          <w:rFonts w:ascii="Times New Roman"/>
          <w:spacing w:val="-1"/>
        </w:rPr>
        <w:t>í</w:t>
      </w:r>
      <w:r w:rsidRPr="00D130BB">
        <w:rPr>
          <w:rFonts w:ascii="Times New Roman"/>
          <w:spacing w:val="-1"/>
        </w:rPr>
        <w:t>sk</w:t>
      </w:r>
      <w:r w:rsidRPr="00D130BB">
        <w:rPr>
          <w:rFonts w:ascii="Times New Roman"/>
          <w:spacing w:val="-1"/>
        </w:rPr>
        <w:t>á</w:t>
      </w:r>
      <w:r w:rsidRPr="00D130BB">
        <w:rPr>
          <w:rFonts w:ascii="Times New Roman"/>
          <w:spacing w:val="-1"/>
        </w:rPr>
        <w:t>n</w:t>
      </w:r>
      <w:r w:rsidRPr="00D130BB">
        <w:rPr>
          <w:rFonts w:ascii="Times New Roman"/>
          <w:spacing w:val="-1"/>
        </w:rPr>
        <w:t>í</w:t>
      </w:r>
      <w:r w:rsidRPr="00D130BB">
        <w:rPr>
          <w:rFonts w:ascii="Times New Roman"/>
          <w:spacing w:val="-1"/>
        </w:rPr>
        <w:t xml:space="preserve"> souhlasu m</w:t>
      </w:r>
      <w:r w:rsidRPr="00D130BB">
        <w:rPr>
          <w:rFonts w:ascii="Times New Roman"/>
          <w:spacing w:val="-1"/>
        </w:rPr>
        <w:t>ě</w:t>
      </w:r>
      <w:r w:rsidRPr="00D130BB">
        <w:rPr>
          <w:rFonts w:ascii="Times New Roman"/>
          <w:spacing w:val="-1"/>
        </w:rPr>
        <w:t>sta Beroun se z</w:t>
      </w:r>
      <w:r w:rsidRPr="00D130BB">
        <w:rPr>
          <w:rFonts w:ascii="Times New Roman"/>
          <w:spacing w:val="-1"/>
        </w:rPr>
        <w:t>á</w:t>
      </w:r>
      <w:r w:rsidRPr="00D130BB">
        <w:rPr>
          <w:rFonts w:ascii="Times New Roman"/>
          <w:spacing w:val="-1"/>
        </w:rPr>
        <w:t>m</w:t>
      </w:r>
      <w:r w:rsidRPr="00D130BB">
        <w:rPr>
          <w:rFonts w:ascii="Times New Roman"/>
          <w:spacing w:val="-1"/>
        </w:rPr>
        <w:t>ě</w:t>
      </w:r>
      <w:r w:rsidRPr="00D130BB">
        <w:rPr>
          <w:rFonts w:ascii="Times New Roman"/>
          <w:spacing w:val="-1"/>
        </w:rPr>
        <w:t>rem</w:t>
      </w:r>
      <w:r w:rsidRPr="00D130BB">
        <w:rPr>
          <w:rFonts w:ascii="Times New Roman"/>
          <w:spacing w:val="-1"/>
        </w:rPr>
        <w:tab/>
      </w:r>
      <w:r w:rsidR="00B479AF" w:rsidRPr="00D130BB">
        <w:rPr>
          <w:rFonts w:ascii="Times New Roman"/>
          <w:spacing w:val="-1"/>
        </w:rPr>
        <w:t>13</w:t>
      </w:r>
    </w:p>
    <w:p w:rsidR="00977C24" w:rsidRPr="00D130BB" w:rsidRDefault="00977C24" w:rsidP="00985827">
      <w:pPr>
        <w:tabs>
          <w:tab w:val="right" w:pos="8789"/>
        </w:tabs>
        <w:spacing w:before="60"/>
        <w:rPr>
          <w:rFonts w:ascii="Times New Roman"/>
          <w:spacing w:val="-1"/>
        </w:rPr>
      </w:pPr>
      <w:r w:rsidRPr="00D130BB">
        <w:rPr>
          <w:rFonts w:ascii="Times New Roman"/>
          <w:spacing w:val="-1"/>
        </w:rPr>
        <w:t>Pou</w:t>
      </w:r>
      <w:r w:rsidRPr="00D130BB">
        <w:rPr>
          <w:rFonts w:ascii="Times New Roman"/>
          <w:spacing w:val="-1"/>
        </w:rPr>
        <w:t>ž</w:t>
      </w:r>
      <w:r w:rsidRPr="00D130BB">
        <w:rPr>
          <w:rFonts w:ascii="Times New Roman"/>
          <w:spacing w:val="-1"/>
        </w:rPr>
        <w:t>it</w:t>
      </w:r>
      <w:r w:rsidRPr="00D130BB">
        <w:rPr>
          <w:rFonts w:ascii="Times New Roman"/>
          <w:spacing w:val="-1"/>
        </w:rPr>
        <w:t>é</w:t>
      </w:r>
      <w:r w:rsidRPr="00D130BB">
        <w:rPr>
          <w:rFonts w:ascii="Times New Roman"/>
          <w:spacing w:val="-1"/>
        </w:rPr>
        <w:t xml:space="preserve"> zkratky a pojmy</w:t>
      </w:r>
      <w:r w:rsidRPr="00D130BB">
        <w:rPr>
          <w:rFonts w:ascii="Times New Roman"/>
          <w:spacing w:val="-1"/>
        </w:rPr>
        <w:tab/>
      </w:r>
      <w:r w:rsidR="00177BDD" w:rsidRPr="00D130BB">
        <w:rPr>
          <w:rFonts w:ascii="Times New Roman"/>
          <w:spacing w:val="-1"/>
        </w:rPr>
        <w:t>19</w:t>
      </w:r>
    </w:p>
    <w:p w:rsidR="00977C24" w:rsidRPr="00D130BB" w:rsidRDefault="00977C24" w:rsidP="00977C24">
      <w:pPr>
        <w:tabs>
          <w:tab w:val="right" w:pos="8789"/>
        </w:tabs>
        <w:spacing w:before="60"/>
        <w:ind w:left="100"/>
        <w:rPr>
          <w:rFonts w:ascii="Times New Roman" w:eastAsia="Times New Roman" w:hAnsi="Times New Roman" w:cs="Times New Roman"/>
        </w:rPr>
      </w:pPr>
    </w:p>
    <w:p w:rsidR="00471663" w:rsidRPr="00D130BB" w:rsidRDefault="00471663" w:rsidP="00471663">
      <w:pPr>
        <w:spacing w:before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71663" w:rsidRPr="00D130BB" w:rsidRDefault="00471663" w:rsidP="00471663">
      <w:pPr>
        <w:pStyle w:val="Zkladntext"/>
        <w:spacing w:line="276" w:lineRule="auto"/>
        <w:ind w:left="100" w:right="112"/>
        <w:jc w:val="both"/>
        <w:rPr>
          <w:spacing w:val="-1"/>
        </w:rPr>
      </w:pPr>
    </w:p>
    <w:p w:rsidR="00471663" w:rsidRPr="00D130BB" w:rsidRDefault="00471663" w:rsidP="00471663">
      <w:pPr>
        <w:pStyle w:val="Zkladntext"/>
        <w:spacing w:line="276" w:lineRule="auto"/>
        <w:ind w:left="100" w:right="112"/>
        <w:jc w:val="both"/>
        <w:rPr>
          <w:spacing w:val="-1"/>
        </w:rPr>
      </w:pPr>
    </w:p>
    <w:p w:rsidR="00471663" w:rsidRPr="00D130BB" w:rsidRDefault="00471663" w:rsidP="00471663">
      <w:pPr>
        <w:pStyle w:val="Zkladntext"/>
        <w:spacing w:line="276" w:lineRule="auto"/>
        <w:ind w:left="100" w:right="112"/>
        <w:jc w:val="both"/>
        <w:rPr>
          <w:spacing w:val="-1"/>
        </w:rPr>
      </w:pPr>
    </w:p>
    <w:p w:rsidR="00471663" w:rsidRPr="00D130BB" w:rsidRDefault="00471663" w:rsidP="00471663">
      <w:pPr>
        <w:pStyle w:val="Zkladntext"/>
        <w:spacing w:line="276" w:lineRule="auto"/>
        <w:ind w:left="100" w:right="112"/>
        <w:jc w:val="both"/>
        <w:rPr>
          <w:spacing w:val="-1"/>
        </w:rPr>
      </w:pPr>
    </w:p>
    <w:p w:rsidR="003B3018" w:rsidRPr="00D130BB" w:rsidRDefault="003B3018" w:rsidP="00471663">
      <w:pPr>
        <w:pStyle w:val="Zkladntext"/>
        <w:spacing w:line="276" w:lineRule="auto"/>
        <w:ind w:left="100" w:right="112"/>
        <w:jc w:val="both"/>
        <w:rPr>
          <w:spacing w:val="-1"/>
        </w:rPr>
      </w:pPr>
    </w:p>
    <w:p w:rsidR="003B3018" w:rsidRPr="00D130BB" w:rsidRDefault="003B3018" w:rsidP="00471663">
      <w:pPr>
        <w:pStyle w:val="Zkladntext"/>
        <w:spacing w:line="276" w:lineRule="auto"/>
        <w:ind w:left="100" w:right="112"/>
        <w:jc w:val="both"/>
        <w:rPr>
          <w:spacing w:val="-1"/>
        </w:rPr>
      </w:pPr>
    </w:p>
    <w:p w:rsidR="003B3018" w:rsidRPr="00D130BB" w:rsidRDefault="003B3018" w:rsidP="00471663">
      <w:pPr>
        <w:pStyle w:val="Zkladntext"/>
        <w:spacing w:line="276" w:lineRule="auto"/>
        <w:ind w:left="100" w:right="112"/>
        <w:jc w:val="both"/>
        <w:rPr>
          <w:spacing w:val="-1"/>
        </w:rPr>
      </w:pPr>
    </w:p>
    <w:p w:rsidR="003B3018" w:rsidRPr="00D130BB" w:rsidRDefault="003B3018" w:rsidP="00471663">
      <w:pPr>
        <w:pStyle w:val="Zkladntext"/>
        <w:spacing w:line="276" w:lineRule="auto"/>
        <w:ind w:left="100" w:right="112"/>
        <w:jc w:val="both"/>
        <w:rPr>
          <w:spacing w:val="-1"/>
        </w:rPr>
      </w:pPr>
    </w:p>
    <w:p w:rsidR="003B3018" w:rsidRPr="00D130BB" w:rsidRDefault="003B3018" w:rsidP="00471663">
      <w:pPr>
        <w:pStyle w:val="Zkladntext"/>
        <w:spacing w:line="276" w:lineRule="auto"/>
        <w:ind w:left="100" w:right="112"/>
        <w:jc w:val="both"/>
        <w:rPr>
          <w:spacing w:val="-1"/>
        </w:rPr>
      </w:pPr>
    </w:p>
    <w:p w:rsidR="003B3018" w:rsidRPr="00D130BB" w:rsidRDefault="003B3018" w:rsidP="00471663">
      <w:pPr>
        <w:pStyle w:val="Zkladntext"/>
        <w:spacing w:line="276" w:lineRule="auto"/>
        <w:ind w:left="100" w:right="112"/>
        <w:jc w:val="both"/>
        <w:rPr>
          <w:spacing w:val="-1"/>
        </w:rPr>
      </w:pPr>
    </w:p>
    <w:p w:rsidR="003B3018" w:rsidRPr="00D130BB" w:rsidRDefault="003B3018" w:rsidP="00471663">
      <w:pPr>
        <w:pStyle w:val="Zkladntext"/>
        <w:spacing w:line="276" w:lineRule="auto"/>
        <w:ind w:left="100" w:right="112"/>
        <w:jc w:val="both"/>
        <w:rPr>
          <w:spacing w:val="-1"/>
        </w:rPr>
      </w:pPr>
    </w:p>
    <w:p w:rsidR="003B3018" w:rsidRPr="00D130BB" w:rsidRDefault="003B3018" w:rsidP="00471663">
      <w:pPr>
        <w:pStyle w:val="Zkladntext"/>
        <w:spacing w:line="276" w:lineRule="auto"/>
        <w:ind w:left="100" w:right="112"/>
        <w:jc w:val="both"/>
        <w:rPr>
          <w:spacing w:val="-1"/>
        </w:rPr>
      </w:pPr>
    </w:p>
    <w:p w:rsidR="003B3018" w:rsidRPr="00D130BB" w:rsidRDefault="003B3018" w:rsidP="00471663">
      <w:pPr>
        <w:pStyle w:val="Zkladntext"/>
        <w:spacing w:line="276" w:lineRule="auto"/>
        <w:ind w:left="100" w:right="112"/>
        <w:jc w:val="both"/>
        <w:rPr>
          <w:spacing w:val="-1"/>
        </w:rPr>
      </w:pPr>
    </w:p>
    <w:p w:rsidR="003B3018" w:rsidRPr="00D130BB" w:rsidRDefault="003B3018" w:rsidP="00471663">
      <w:pPr>
        <w:pStyle w:val="Zkladntext"/>
        <w:spacing w:line="276" w:lineRule="auto"/>
        <w:ind w:left="100" w:right="112"/>
        <w:jc w:val="both"/>
        <w:rPr>
          <w:spacing w:val="-1"/>
        </w:rPr>
      </w:pPr>
    </w:p>
    <w:p w:rsidR="003B3018" w:rsidRPr="00D130BB" w:rsidRDefault="003B3018" w:rsidP="00471663">
      <w:pPr>
        <w:pStyle w:val="Zkladntext"/>
        <w:spacing w:line="276" w:lineRule="auto"/>
        <w:ind w:left="100" w:right="112"/>
        <w:jc w:val="both"/>
        <w:rPr>
          <w:spacing w:val="-1"/>
        </w:rPr>
      </w:pPr>
    </w:p>
    <w:p w:rsidR="003B3018" w:rsidRPr="00D130BB" w:rsidRDefault="003B3018" w:rsidP="00471663">
      <w:pPr>
        <w:pStyle w:val="Zkladntext"/>
        <w:spacing w:line="276" w:lineRule="auto"/>
        <w:ind w:left="100" w:right="112"/>
        <w:jc w:val="both"/>
        <w:rPr>
          <w:spacing w:val="-1"/>
        </w:rPr>
      </w:pPr>
    </w:p>
    <w:p w:rsidR="003B3018" w:rsidRPr="00D130BB" w:rsidRDefault="003B3018" w:rsidP="00471663">
      <w:pPr>
        <w:pStyle w:val="Zkladntext"/>
        <w:spacing w:line="276" w:lineRule="auto"/>
        <w:ind w:left="100" w:right="112"/>
        <w:jc w:val="both"/>
        <w:rPr>
          <w:spacing w:val="-1"/>
        </w:rPr>
      </w:pPr>
    </w:p>
    <w:p w:rsidR="003B3018" w:rsidRPr="00D130BB" w:rsidRDefault="003B3018" w:rsidP="00471663">
      <w:pPr>
        <w:pStyle w:val="Zkladntext"/>
        <w:spacing w:line="276" w:lineRule="auto"/>
        <w:ind w:left="100" w:right="112"/>
        <w:jc w:val="both"/>
        <w:rPr>
          <w:spacing w:val="-1"/>
        </w:rPr>
      </w:pPr>
    </w:p>
    <w:p w:rsidR="003B3018" w:rsidRPr="00D130BB" w:rsidRDefault="003B3018" w:rsidP="00471663">
      <w:pPr>
        <w:pStyle w:val="Zkladntext"/>
        <w:spacing w:line="276" w:lineRule="auto"/>
        <w:ind w:left="100" w:right="112"/>
        <w:jc w:val="both"/>
        <w:rPr>
          <w:spacing w:val="-1"/>
        </w:rPr>
      </w:pPr>
    </w:p>
    <w:p w:rsidR="003B3018" w:rsidRPr="00D130BB" w:rsidRDefault="003B3018" w:rsidP="00471663">
      <w:pPr>
        <w:pStyle w:val="Zkladntext"/>
        <w:spacing w:line="276" w:lineRule="auto"/>
        <w:ind w:left="100" w:right="112"/>
        <w:jc w:val="both"/>
        <w:rPr>
          <w:spacing w:val="-1"/>
        </w:rPr>
      </w:pPr>
    </w:p>
    <w:p w:rsidR="003B3018" w:rsidRPr="00D130BB" w:rsidRDefault="003B3018" w:rsidP="00471663">
      <w:pPr>
        <w:pStyle w:val="Zkladntext"/>
        <w:spacing w:line="276" w:lineRule="auto"/>
        <w:ind w:left="100" w:right="112"/>
        <w:jc w:val="both"/>
        <w:rPr>
          <w:spacing w:val="-1"/>
        </w:rPr>
      </w:pPr>
    </w:p>
    <w:p w:rsidR="003B3018" w:rsidRPr="00D130BB" w:rsidRDefault="003B3018" w:rsidP="00471663">
      <w:pPr>
        <w:pStyle w:val="Zkladntext"/>
        <w:spacing w:line="276" w:lineRule="auto"/>
        <w:ind w:left="100" w:right="112"/>
        <w:jc w:val="both"/>
        <w:rPr>
          <w:spacing w:val="-1"/>
        </w:rPr>
      </w:pPr>
    </w:p>
    <w:p w:rsidR="003B3018" w:rsidRPr="00D130BB" w:rsidRDefault="003B3018" w:rsidP="00471663">
      <w:pPr>
        <w:pStyle w:val="Zkladntext"/>
        <w:spacing w:line="276" w:lineRule="auto"/>
        <w:ind w:left="100" w:right="112"/>
        <w:jc w:val="both"/>
        <w:rPr>
          <w:spacing w:val="-1"/>
        </w:rPr>
      </w:pPr>
    </w:p>
    <w:p w:rsidR="003B3018" w:rsidRPr="00D130BB" w:rsidRDefault="003B3018" w:rsidP="00471663">
      <w:pPr>
        <w:pStyle w:val="Zkladntext"/>
        <w:spacing w:line="276" w:lineRule="auto"/>
        <w:ind w:left="100" w:right="112"/>
        <w:jc w:val="both"/>
        <w:rPr>
          <w:spacing w:val="-1"/>
        </w:rPr>
      </w:pPr>
    </w:p>
    <w:p w:rsidR="003B3018" w:rsidRPr="00D130BB" w:rsidRDefault="003B3018" w:rsidP="00471663">
      <w:pPr>
        <w:pStyle w:val="Zkladntext"/>
        <w:spacing w:line="276" w:lineRule="auto"/>
        <w:ind w:left="100" w:right="112"/>
        <w:jc w:val="both"/>
        <w:rPr>
          <w:spacing w:val="-1"/>
        </w:rPr>
      </w:pPr>
    </w:p>
    <w:p w:rsidR="003B3018" w:rsidRPr="00D130BB" w:rsidRDefault="003B3018" w:rsidP="00471663">
      <w:pPr>
        <w:pStyle w:val="Zkladntext"/>
        <w:spacing w:line="276" w:lineRule="auto"/>
        <w:ind w:left="100" w:right="112"/>
        <w:jc w:val="both"/>
        <w:rPr>
          <w:spacing w:val="-1"/>
        </w:rPr>
      </w:pPr>
    </w:p>
    <w:p w:rsidR="003B3018" w:rsidRPr="00D130BB" w:rsidRDefault="003B3018" w:rsidP="00471663">
      <w:pPr>
        <w:pStyle w:val="Zkladntext"/>
        <w:spacing w:line="276" w:lineRule="auto"/>
        <w:ind w:left="100" w:right="112"/>
        <w:jc w:val="both"/>
        <w:rPr>
          <w:spacing w:val="-1"/>
        </w:rPr>
      </w:pPr>
    </w:p>
    <w:p w:rsidR="006454B4" w:rsidRPr="00D130BB" w:rsidRDefault="006454B4" w:rsidP="00471663">
      <w:pPr>
        <w:pStyle w:val="Zkladntext"/>
        <w:spacing w:line="276" w:lineRule="auto"/>
        <w:ind w:left="100" w:right="112"/>
        <w:jc w:val="both"/>
        <w:rPr>
          <w:spacing w:val="-1"/>
        </w:rPr>
      </w:pPr>
    </w:p>
    <w:p w:rsidR="006454B4" w:rsidRPr="00D130BB" w:rsidRDefault="006454B4" w:rsidP="00471663">
      <w:pPr>
        <w:pStyle w:val="Zkladntext"/>
        <w:spacing w:line="276" w:lineRule="auto"/>
        <w:ind w:left="100" w:right="112"/>
        <w:jc w:val="both"/>
        <w:rPr>
          <w:spacing w:val="-1"/>
        </w:rPr>
      </w:pPr>
    </w:p>
    <w:p w:rsidR="003B3018" w:rsidRPr="00D130BB" w:rsidRDefault="003B3018" w:rsidP="00471663">
      <w:pPr>
        <w:pStyle w:val="Zkladntext"/>
        <w:spacing w:line="276" w:lineRule="auto"/>
        <w:ind w:left="100" w:right="112"/>
        <w:jc w:val="both"/>
        <w:rPr>
          <w:spacing w:val="-1"/>
        </w:rPr>
      </w:pPr>
    </w:p>
    <w:p w:rsidR="00C05609" w:rsidRPr="00D130BB" w:rsidRDefault="00C05609" w:rsidP="00471663">
      <w:pPr>
        <w:pStyle w:val="Zkladntext"/>
        <w:spacing w:line="276" w:lineRule="auto"/>
        <w:ind w:left="100" w:right="112"/>
        <w:jc w:val="both"/>
        <w:rPr>
          <w:spacing w:val="-1"/>
        </w:rPr>
      </w:pPr>
    </w:p>
    <w:p w:rsidR="003B3018" w:rsidRPr="00D130BB" w:rsidRDefault="003B3018" w:rsidP="00471663">
      <w:pPr>
        <w:pStyle w:val="Zkladntext"/>
        <w:spacing w:line="276" w:lineRule="auto"/>
        <w:ind w:left="100" w:right="112"/>
        <w:jc w:val="both"/>
        <w:rPr>
          <w:spacing w:val="-1"/>
        </w:rPr>
      </w:pPr>
    </w:p>
    <w:p w:rsidR="003B3018" w:rsidRPr="00D130BB" w:rsidRDefault="003B3018" w:rsidP="00471663">
      <w:pPr>
        <w:pStyle w:val="Zkladntext"/>
        <w:spacing w:line="276" w:lineRule="auto"/>
        <w:ind w:left="100" w:right="112"/>
        <w:jc w:val="both"/>
        <w:rPr>
          <w:spacing w:val="-1"/>
        </w:rPr>
      </w:pPr>
    </w:p>
    <w:p w:rsidR="003B3018" w:rsidRPr="00D130BB" w:rsidRDefault="003B3018" w:rsidP="00471663">
      <w:pPr>
        <w:pStyle w:val="Zkladntext"/>
        <w:spacing w:line="276" w:lineRule="auto"/>
        <w:ind w:left="100" w:right="112"/>
        <w:jc w:val="both"/>
        <w:rPr>
          <w:spacing w:val="-1"/>
        </w:rPr>
      </w:pPr>
    </w:p>
    <w:p w:rsidR="003B3018" w:rsidRPr="00D130BB" w:rsidRDefault="003B3018" w:rsidP="00471663">
      <w:pPr>
        <w:pStyle w:val="Zkladntext"/>
        <w:spacing w:line="276" w:lineRule="auto"/>
        <w:ind w:left="100" w:right="112"/>
        <w:jc w:val="both"/>
        <w:rPr>
          <w:spacing w:val="-1"/>
        </w:rPr>
      </w:pPr>
    </w:p>
    <w:p w:rsidR="003B3018" w:rsidRPr="00D130BB" w:rsidRDefault="003B3018" w:rsidP="00471663">
      <w:pPr>
        <w:pStyle w:val="Zkladntext"/>
        <w:spacing w:line="276" w:lineRule="auto"/>
        <w:ind w:left="100" w:right="112"/>
        <w:jc w:val="both"/>
        <w:rPr>
          <w:spacing w:val="-1"/>
        </w:rPr>
      </w:pPr>
    </w:p>
    <w:p w:rsidR="003B3018" w:rsidRPr="00D130BB" w:rsidRDefault="003B3018" w:rsidP="00471663">
      <w:pPr>
        <w:pStyle w:val="Zkladntext"/>
        <w:spacing w:line="276" w:lineRule="auto"/>
        <w:ind w:left="100" w:right="112"/>
        <w:jc w:val="both"/>
        <w:rPr>
          <w:spacing w:val="-1"/>
        </w:rPr>
      </w:pPr>
    </w:p>
    <w:p w:rsidR="003B3018" w:rsidRPr="00D130BB" w:rsidRDefault="003B3018" w:rsidP="00471663">
      <w:pPr>
        <w:pStyle w:val="Zkladntext"/>
        <w:spacing w:line="276" w:lineRule="auto"/>
        <w:ind w:left="100" w:right="112"/>
        <w:jc w:val="both"/>
        <w:rPr>
          <w:spacing w:val="-1"/>
        </w:rPr>
      </w:pPr>
    </w:p>
    <w:p w:rsidR="00150DD9" w:rsidRPr="00D130BB" w:rsidRDefault="00150DD9" w:rsidP="00471663">
      <w:pPr>
        <w:pStyle w:val="Zkladntext"/>
        <w:spacing w:line="276" w:lineRule="auto"/>
        <w:ind w:left="100" w:right="112"/>
        <w:jc w:val="both"/>
        <w:rPr>
          <w:spacing w:val="-1"/>
        </w:rPr>
      </w:pPr>
    </w:p>
    <w:p w:rsidR="00471663" w:rsidRPr="00D130BB" w:rsidRDefault="003B3018" w:rsidP="005850B3">
      <w:pPr>
        <w:pStyle w:val="Nadpis1"/>
        <w:spacing w:before="53"/>
        <w:ind w:left="0"/>
        <w:jc w:val="both"/>
        <w:rPr>
          <w:spacing w:val="-1"/>
          <w:sz w:val="30"/>
          <w:szCs w:val="30"/>
          <w:u w:val="single"/>
        </w:rPr>
      </w:pPr>
      <w:r w:rsidRPr="00D130BB">
        <w:rPr>
          <w:spacing w:val="-1"/>
          <w:sz w:val="30"/>
          <w:szCs w:val="30"/>
          <w:u w:val="single"/>
        </w:rPr>
        <w:lastRenderedPageBreak/>
        <w:t>Základní principy urbanistického a architektonického řešení záměru</w:t>
      </w:r>
    </w:p>
    <w:p w:rsidR="00337D59" w:rsidRPr="00D130BB" w:rsidRDefault="00337D59" w:rsidP="00471663">
      <w:pPr>
        <w:pStyle w:val="Zkladntext"/>
        <w:spacing w:line="276" w:lineRule="auto"/>
        <w:ind w:left="100" w:right="112"/>
        <w:jc w:val="both"/>
        <w:rPr>
          <w:spacing w:val="-1"/>
        </w:rPr>
      </w:pPr>
    </w:p>
    <w:p w:rsidR="00985827" w:rsidRPr="00D130BB" w:rsidRDefault="00985827" w:rsidP="00471663">
      <w:pPr>
        <w:pStyle w:val="Zkladntext"/>
        <w:spacing w:line="276" w:lineRule="auto"/>
        <w:ind w:left="100" w:right="112"/>
        <w:jc w:val="both"/>
        <w:rPr>
          <w:spacing w:val="-1"/>
        </w:rPr>
      </w:pPr>
    </w:p>
    <w:p w:rsidR="003B3018" w:rsidRPr="00D130BB" w:rsidRDefault="00B07155" w:rsidP="00985827">
      <w:pPr>
        <w:pStyle w:val="Zkladntext"/>
        <w:numPr>
          <w:ilvl w:val="0"/>
          <w:numId w:val="6"/>
        </w:numPr>
        <w:spacing w:line="276" w:lineRule="auto"/>
        <w:ind w:left="567" w:right="112" w:hanging="425"/>
        <w:jc w:val="both"/>
        <w:rPr>
          <w:b/>
          <w:spacing w:val="-1"/>
        </w:rPr>
      </w:pPr>
      <w:r w:rsidRPr="00D130BB">
        <w:rPr>
          <w:b/>
          <w:spacing w:val="-1"/>
        </w:rPr>
        <w:t>U</w:t>
      </w:r>
      <w:r w:rsidR="003B3018" w:rsidRPr="00D130BB">
        <w:rPr>
          <w:b/>
          <w:spacing w:val="-1"/>
        </w:rPr>
        <w:t>rbanistická struktura</w:t>
      </w:r>
    </w:p>
    <w:p w:rsidR="003B3018" w:rsidRPr="00D130BB" w:rsidRDefault="008C7CED" w:rsidP="00985827">
      <w:pPr>
        <w:pStyle w:val="Zkladntext"/>
        <w:numPr>
          <w:ilvl w:val="0"/>
          <w:numId w:val="3"/>
        </w:numPr>
        <w:spacing w:line="276" w:lineRule="auto"/>
        <w:ind w:left="851" w:right="112" w:hanging="284"/>
        <w:jc w:val="both"/>
        <w:rPr>
          <w:spacing w:val="-1"/>
        </w:rPr>
      </w:pPr>
      <w:r w:rsidRPr="00D130BB">
        <w:rPr>
          <w:spacing w:val="-1"/>
        </w:rPr>
        <w:t>U</w:t>
      </w:r>
      <w:r w:rsidR="003B3018" w:rsidRPr="00D130BB">
        <w:rPr>
          <w:spacing w:val="-1"/>
        </w:rPr>
        <w:t>rbanistická struktura bude vycházet zejména z principů blokové zástavby – bude definovat uliční a vnitroblokové prostory, bude vytvářet spojitou síť ulic, náměstí, parků a nábřeží,</w:t>
      </w:r>
      <w:r w:rsidR="006248DD" w:rsidRPr="00D130BB">
        <w:rPr>
          <w:spacing w:val="-1"/>
        </w:rPr>
        <w:t xml:space="preserve"> </w:t>
      </w:r>
      <w:r w:rsidR="003B3018" w:rsidRPr="00D130BB">
        <w:rPr>
          <w:spacing w:val="-1"/>
        </w:rPr>
        <w:t>která bude zajišťovat jak obsluhu nemovitostí, tak i pohodlnou a intuitivní prostupnost území zejména pro pěší a cyklisty tak</w:t>
      </w:r>
      <w:r w:rsidR="00B16B85" w:rsidRPr="00D130BB">
        <w:rPr>
          <w:spacing w:val="-1"/>
        </w:rPr>
        <w:t>,</w:t>
      </w:r>
      <w:r w:rsidR="003B3018" w:rsidRPr="00D130BB">
        <w:rPr>
          <w:spacing w:val="-1"/>
        </w:rPr>
        <w:t xml:space="preserve"> aby pro ně nevznikaly slepé ulice</w:t>
      </w:r>
      <w:r w:rsidRPr="00D130BB">
        <w:rPr>
          <w:spacing w:val="-1"/>
        </w:rPr>
        <w:t>.</w:t>
      </w:r>
    </w:p>
    <w:p w:rsidR="003B3018" w:rsidRPr="00D130BB" w:rsidRDefault="008C7CED" w:rsidP="00985827">
      <w:pPr>
        <w:pStyle w:val="Zkladntext"/>
        <w:numPr>
          <w:ilvl w:val="0"/>
          <w:numId w:val="3"/>
        </w:numPr>
        <w:spacing w:line="276" w:lineRule="auto"/>
        <w:ind w:left="851" w:right="112" w:hanging="284"/>
        <w:jc w:val="both"/>
        <w:rPr>
          <w:spacing w:val="-1"/>
        </w:rPr>
      </w:pPr>
      <w:r w:rsidRPr="00D130BB">
        <w:rPr>
          <w:spacing w:val="-1"/>
        </w:rPr>
        <w:t>N</w:t>
      </w:r>
      <w:r w:rsidR="003B3018" w:rsidRPr="00D130BB">
        <w:rPr>
          <w:spacing w:val="-1"/>
        </w:rPr>
        <w:t>ezastavěný prostor je vhodné jasně rozdělit na soukromý, veřejný, případně polosoukromý nebo poloveřejný tak, aby nedocházelo ke vzniku nevyužitelných zbytkových míst bez sociální kontroly</w:t>
      </w:r>
      <w:r w:rsidRPr="00D130BB">
        <w:rPr>
          <w:spacing w:val="-1"/>
        </w:rPr>
        <w:t>.</w:t>
      </w:r>
    </w:p>
    <w:p w:rsidR="003B3018" w:rsidRPr="00D130BB" w:rsidRDefault="008C7CED" w:rsidP="00985827">
      <w:pPr>
        <w:pStyle w:val="Zkladntext"/>
        <w:numPr>
          <w:ilvl w:val="0"/>
          <w:numId w:val="3"/>
        </w:numPr>
        <w:spacing w:line="276" w:lineRule="auto"/>
        <w:ind w:left="851" w:right="112" w:hanging="284"/>
        <w:jc w:val="both"/>
        <w:rPr>
          <w:spacing w:val="-1"/>
        </w:rPr>
      </w:pPr>
      <w:r w:rsidRPr="00D130BB">
        <w:rPr>
          <w:spacing w:val="-1"/>
        </w:rPr>
        <w:t>J</w:t>
      </w:r>
      <w:r w:rsidR="003B3018" w:rsidRPr="00D130BB">
        <w:rPr>
          <w:spacing w:val="-1"/>
        </w:rPr>
        <w:t xml:space="preserve">e nezbytné vyhnout se zbytkovým a účelovým prostorům pouze pro koridory dopravní </w:t>
      </w:r>
      <w:r w:rsidR="00B16B85" w:rsidRPr="00D130BB">
        <w:rPr>
          <w:spacing w:val="-1"/>
        </w:rPr>
        <w:br/>
      </w:r>
      <w:r w:rsidR="003B3018" w:rsidRPr="00D130BB">
        <w:rPr>
          <w:spacing w:val="-1"/>
        </w:rPr>
        <w:t>a technické infrastruktury, tyto prostory nelze považovat za veřejná prostranství</w:t>
      </w:r>
      <w:r w:rsidRPr="00D130BB">
        <w:rPr>
          <w:spacing w:val="-1"/>
        </w:rPr>
        <w:t>.</w:t>
      </w:r>
    </w:p>
    <w:p w:rsidR="003B3018" w:rsidRPr="00D130BB" w:rsidRDefault="008C7CED" w:rsidP="00985827">
      <w:pPr>
        <w:pStyle w:val="Zkladntext"/>
        <w:numPr>
          <w:ilvl w:val="0"/>
          <w:numId w:val="3"/>
        </w:numPr>
        <w:spacing w:line="276" w:lineRule="auto"/>
        <w:ind w:left="851" w:right="112" w:hanging="284"/>
        <w:jc w:val="both"/>
        <w:rPr>
          <w:spacing w:val="-1"/>
        </w:rPr>
      </w:pPr>
      <w:r w:rsidRPr="00D130BB">
        <w:rPr>
          <w:spacing w:val="-1"/>
        </w:rPr>
        <w:t>I</w:t>
      </w:r>
      <w:r w:rsidR="003B3018" w:rsidRPr="00D130BB">
        <w:rPr>
          <w:spacing w:val="-1"/>
        </w:rPr>
        <w:t>ntenzita a způsob zastavění budou stanoveny tak, aby:</w:t>
      </w:r>
    </w:p>
    <w:p w:rsidR="003B3018" w:rsidRPr="00D130BB" w:rsidRDefault="003B3018" w:rsidP="00985827">
      <w:pPr>
        <w:pStyle w:val="Zkladntext"/>
        <w:numPr>
          <w:ilvl w:val="0"/>
          <w:numId w:val="3"/>
        </w:numPr>
        <w:spacing w:line="276" w:lineRule="auto"/>
        <w:ind w:left="851" w:right="112" w:hanging="284"/>
        <w:jc w:val="both"/>
        <w:rPr>
          <w:spacing w:val="-1"/>
        </w:rPr>
      </w:pPr>
      <w:r w:rsidRPr="00D130BB">
        <w:rPr>
          <w:spacing w:val="-1"/>
        </w:rPr>
        <w:t>zabíraná půda, jakožto neobnovitelný zdroj, byla efektivně využita,</w:t>
      </w:r>
    </w:p>
    <w:p w:rsidR="003B3018" w:rsidRPr="00D130BB" w:rsidRDefault="003B3018" w:rsidP="00985827">
      <w:pPr>
        <w:pStyle w:val="Zkladntext"/>
        <w:numPr>
          <w:ilvl w:val="0"/>
          <w:numId w:val="3"/>
        </w:numPr>
        <w:spacing w:line="276" w:lineRule="auto"/>
        <w:ind w:left="851" w:right="112" w:hanging="284"/>
        <w:jc w:val="both"/>
        <w:rPr>
          <w:spacing w:val="-1"/>
        </w:rPr>
      </w:pPr>
      <w:r w:rsidRPr="00D130BB">
        <w:rPr>
          <w:spacing w:val="-1"/>
        </w:rPr>
        <w:t>vzniklo kvalitní obytné prostředí s dostupnou vybaveností,</w:t>
      </w:r>
    </w:p>
    <w:p w:rsidR="003B3018" w:rsidRPr="00D130BB" w:rsidRDefault="003B3018" w:rsidP="00985827">
      <w:pPr>
        <w:pStyle w:val="Zkladntext"/>
        <w:numPr>
          <w:ilvl w:val="0"/>
          <w:numId w:val="3"/>
        </w:numPr>
        <w:spacing w:line="276" w:lineRule="auto"/>
        <w:ind w:left="851" w:right="112" w:hanging="284"/>
        <w:jc w:val="both"/>
        <w:rPr>
          <w:spacing w:val="-1"/>
        </w:rPr>
      </w:pPr>
      <w:r w:rsidRPr="00D130BB">
        <w:rPr>
          <w:spacing w:val="-1"/>
        </w:rPr>
        <w:t xml:space="preserve">bylo zajištěno decentralizované nakládání s dešťovými </w:t>
      </w:r>
      <w:r w:rsidR="008C7CED" w:rsidRPr="00D130BB">
        <w:rPr>
          <w:spacing w:val="-1"/>
        </w:rPr>
        <w:t>vodami (využití nebo vsakování).</w:t>
      </w:r>
    </w:p>
    <w:p w:rsidR="003B3018" w:rsidRPr="00D130BB" w:rsidRDefault="008C7CED" w:rsidP="00985827">
      <w:pPr>
        <w:pStyle w:val="Zkladntext"/>
        <w:numPr>
          <w:ilvl w:val="0"/>
          <w:numId w:val="3"/>
        </w:numPr>
        <w:spacing w:line="276" w:lineRule="auto"/>
        <w:ind w:left="851" w:right="112" w:hanging="284"/>
        <w:jc w:val="both"/>
        <w:rPr>
          <w:spacing w:val="-1"/>
        </w:rPr>
      </w:pPr>
      <w:r w:rsidRPr="00D130BB">
        <w:rPr>
          <w:spacing w:val="-1"/>
        </w:rPr>
        <w:t>B</w:t>
      </w:r>
      <w:r w:rsidR="003B3018" w:rsidRPr="00D130BB">
        <w:rPr>
          <w:spacing w:val="-1"/>
        </w:rPr>
        <w:t xml:space="preserve">ude kladen důraz na proporcionalitu návrhu v kontextu okolní urbanistické zástavby </w:t>
      </w:r>
      <w:r w:rsidRPr="00D130BB">
        <w:rPr>
          <w:spacing w:val="-1"/>
        </w:rPr>
        <w:br/>
      </w:r>
      <w:r w:rsidR="003B3018" w:rsidRPr="00D130BB">
        <w:rPr>
          <w:spacing w:val="-1"/>
        </w:rPr>
        <w:t>a na ohleduplnost k rázu okolní krajiny</w:t>
      </w:r>
      <w:r w:rsidRPr="00D130BB">
        <w:rPr>
          <w:spacing w:val="-1"/>
        </w:rPr>
        <w:t>.</w:t>
      </w:r>
    </w:p>
    <w:p w:rsidR="003B3018" w:rsidRPr="00D130BB" w:rsidRDefault="008C7CED" w:rsidP="00985827">
      <w:pPr>
        <w:pStyle w:val="Zkladntext"/>
        <w:numPr>
          <w:ilvl w:val="0"/>
          <w:numId w:val="3"/>
        </w:numPr>
        <w:spacing w:line="276" w:lineRule="auto"/>
        <w:ind w:left="851" w:right="112" w:hanging="284"/>
        <w:jc w:val="both"/>
        <w:rPr>
          <w:spacing w:val="-1"/>
        </w:rPr>
      </w:pPr>
      <w:r w:rsidRPr="00D130BB">
        <w:rPr>
          <w:spacing w:val="-1"/>
        </w:rPr>
        <w:t>B</w:t>
      </w:r>
      <w:r w:rsidR="003B3018" w:rsidRPr="00D130BB">
        <w:rPr>
          <w:spacing w:val="-1"/>
        </w:rPr>
        <w:t>udou upřednostněny oboustranně obestavěné ulice, jednostranně obestavěné ulice lze navrhnout v odůvodněných případech, kdy jde o okraj zástavby směrem k volné krajině, složité terénní podmínky, apod.</w:t>
      </w:r>
    </w:p>
    <w:p w:rsidR="003B3018" w:rsidRPr="00D130BB" w:rsidRDefault="008C7CED" w:rsidP="00985827">
      <w:pPr>
        <w:pStyle w:val="Zkladntext"/>
        <w:numPr>
          <w:ilvl w:val="0"/>
          <w:numId w:val="3"/>
        </w:numPr>
        <w:spacing w:line="276" w:lineRule="auto"/>
        <w:ind w:left="851" w:right="112" w:hanging="284"/>
        <w:jc w:val="both"/>
        <w:rPr>
          <w:spacing w:val="-1"/>
        </w:rPr>
      </w:pPr>
      <w:r w:rsidRPr="00D130BB">
        <w:rPr>
          <w:spacing w:val="-1"/>
        </w:rPr>
        <w:t>V</w:t>
      </w:r>
      <w:r w:rsidR="003B3018" w:rsidRPr="00D130BB">
        <w:rPr>
          <w:spacing w:val="-1"/>
        </w:rPr>
        <w:t>eřejná prostranství budou záměrně navržená jako atraktivní místa pro setkávání, vycházky, trávení času a posilování sociálního pilíře udržitelného rozvoje a budou přirozeně napojena na uliční síť.</w:t>
      </w:r>
    </w:p>
    <w:p w:rsidR="003B3018" w:rsidRPr="00D130BB" w:rsidRDefault="008C7CED" w:rsidP="00985827">
      <w:pPr>
        <w:pStyle w:val="Zkladntext"/>
        <w:numPr>
          <w:ilvl w:val="0"/>
          <w:numId w:val="3"/>
        </w:numPr>
        <w:spacing w:line="276" w:lineRule="auto"/>
        <w:ind w:left="851" w:right="112" w:hanging="284"/>
        <w:jc w:val="both"/>
        <w:rPr>
          <w:spacing w:val="-1"/>
        </w:rPr>
      </w:pPr>
      <w:r w:rsidRPr="00D130BB">
        <w:rPr>
          <w:spacing w:val="-1"/>
        </w:rPr>
        <w:t>D</w:t>
      </w:r>
      <w:r w:rsidR="003B3018" w:rsidRPr="00D130BB">
        <w:rPr>
          <w:spacing w:val="-1"/>
        </w:rPr>
        <w:t>omy budou mít k veřejnému prostoru orientovány</w:t>
      </w:r>
      <w:r w:rsidR="00E067F2" w:rsidRPr="00D130BB">
        <w:rPr>
          <w:spacing w:val="-1"/>
        </w:rPr>
        <w:t>,</w:t>
      </w:r>
      <w:r w:rsidR="003B3018" w:rsidRPr="00D130BB">
        <w:rPr>
          <w:spacing w:val="-1"/>
        </w:rPr>
        <w:t xml:space="preserve"> </w:t>
      </w:r>
      <w:r w:rsidR="00E067F2" w:rsidRPr="00D130BB">
        <w:rPr>
          <w:spacing w:val="-1"/>
        </w:rPr>
        <w:t xml:space="preserve">pokud to technické podmínky dovolí, </w:t>
      </w:r>
      <w:r w:rsidR="003B3018" w:rsidRPr="00D130BB">
        <w:rPr>
          <w:spacing w:val="-1"/>
        </w:rPr>
        <w:t>čelní stranu (vstupy, okna obytných a pobytových místností, výklady, showroomy apod.), nikoli zadní</w:t>
      </w:r>
      <w:r w:rsidR="00E067F2" w:rsidRPr="00D130BB">
        <w:rPr>
          <w:spacing w:val="-1"/>
        </w:rPr>
        <w:t>mi</w:t>
      </w:r>
      <w:r w:rsidR="003B3018" w:rsidRPr="00D130BB">
        <w:rPr>
          <w:spacing w:val="-1"/>
        </w:rPr>
        <w:t xml:space="preserve"> trakty (stěny bez oken, servisní prostory, WC, koupelny, garáže s výjimkou RD, sklady, manipulační plochy apod.)</w:t>
      </w:r>
      <w:r w:rsidRPr="00D130BB">
        <w:rPr>
          <w:spacing w:val="-1"/>
        </w:rPr>
        <w:t>.</w:t>
      </w:r>
    </w:p>
    <w:p w:rsidR="003B3018" w:rsidRPr="00D130BB" w:rsidRDefault="008C7CED" w:rsidP="00985827">
      <w:pPr>
        <w:pStyle w:val="Zkladntext"/>
        <w:numPr>
          <w:ilvl w:val="0"/>
          <w:numId w:val="3"/>
        </w:numPr>
        <w:spacing w:line="276" w:lineRule="auto"/>
        <w:ind w:left="851" w:right="112" w:hanging="284"/>
        <w:jc w:val="both"/>
        <w:rPr>
          <w:spacing w:val="-1"/>
        </w:rPr>
      </w:pPr>
      <w:r w:rsidRPr="00D130BB">
        <w:rPr>
          <w:spacing w:val="-1"/>
        </w:rPr>
        <w:t>N</w:t>
      </w:r>
      <w:r w:rsidR="003B3018" w:rsidRPr="00D130BB">
        <w:rPr>
          <w:spacing w:val="-1"/>
        </w:rPr>
        <w:t>a nárožních pozemcích budou navrženy nárožní domy (umístění na průsečíku stavební</w:t>
      </w:r>
      <w:r w:rsidR="00B16B85" w:rsidRPr="00D130BB">
        <w:rPr>
          <w:spacing w:val="-1"/>
        </w:rPr>
        <w:t>ch</w:t>
      </w:r>
      <w:r w:rsidR="003B3018" w:rsidRPr="00D130BB">
        <w:rPr>
          <w:spacing w:val="-1"/>
        </w:rPr>
        <w:t xml:space="preserve"> čar obou ulic, okna do obou ulic), u individuální zástavby rodinnými domy bude posuzováno individuálně.</w:t>
      </w:r>
    </w:p>
    <w:p w:rsidR="003B3018" w:rsidRPr="00D130BB" w:rsidRDefault="008C7CED" w:rsidP="00985827">
      <w:pPr>
        <w:pStyle w:val="Zkladntext"/>
        <w:numPr>
          <w:ilvl w:val="0"/>
          <w:numId w:val="3"/>
        </w:numPr>
        <w:spacing w:line="276" w:lineRule="auto"/>
        <w:ind w:left="851" w:right="112" w:hanging="284"/>
        <w:jc w:val="both"/>
        <w:rPr>
          <w:spacing w:val="-1"/>
        </w:rPr>
      </w:pPr>
      <w:r w:rsidRPr="00D130BB">
        <w:rPr>
          <w:spacing w:val="-1"/>
        </w:rPr>
        <w:t>K</w:t>
      </w:r>
      <w:r w:rsidR="003B3018" w:rsidRPr="00D130BB">
        <w:rPr>
          <w:spacing w:val="-1"/>
        </w:rPr>
        <w:t xml:space="preserve">aždý záměr bude obsahovat plochy zeleně dle požadavků ÚP, které budou přednostně řešeny jako volné plochy bez zatížení technickou infrastrukturou a ochrannými </w:t>
      </w:r>
      <w:r w:rsidRPr="00D130BB">
        <w:rPr>
          <w:spacing w:val="-1"/>
        </w:rPr>
        <w:br/>
      </w:r>
      <w:r w:rsidR="003B3018" w:rsidRPr="00D130BB">
        <w:rPr>
          <w:spacing w:val="-1"/>
        </w:rPr>
        <w:t>či bezpečnostními pásmy a umožní výsadbu stromů</w:t>
      </w:r>
      <w:r w:rsidRPr="00D130BB">
        <w:rPr>
          <w:spacing w:val="-1"/>
        </w:rPr>
        <w:t>.</w:t>
      </w:r>
    </w:p>
    <w:p w:rsidR="003B3018" w:rsidRPr="00D130BB" w:rsidRDefault="008C7CED" w:rsidP="00985827">
      <w:pPr>
        <w:pStyle w:val="Zkladntext"/>
        <w:numPr>
          <w:ilvl w:val="0"/>
          <w:numId w:val="3"/>
        </w:numPr>
        <w:spacing w:line="276" w:lineRule="auto"/>
        <w:ind w:left="851" w:right="112" w:hanging="284"/>
        <w:jc w:val="both"/>
        <w:rPr>
          <w:spacing w:val="-1"/>
        </w:rPr>
      </w:pPr>
      <w:r w:rsidRPr="00D130BB">
        <w:rPr>
          <w:spacing w:val="-1"/>
        </w:rPr>
        <w:t>J</w:t>
      </w:r>
      <w:r w:rsidR="003B3018" w:rsidRPr="00D130BB">
        <w:rPr>
          <w:spacing w:val="-1"/>
        </w:rPr>
        <w:t>e žádoucí v maximální míře zohledňovat stávající konfiguraci terénu a předcházet vzniku utilitárních opěrných zdí a svahů, vyhnout se kompletnímu přemodelování terénu</w:t>
      </w:r>
      <w:r w:rsidRPr="00D130BB">
        <w:rPr>
          <w:spacing w:val="-1"/>
        </w:rPr>
        <w:t>.</w:t>
      </w:r>
    </w:p>
    <w:p w:rsidR="00591FEA" w:rsidRPr="00D130BB" w:rsidRDefault="008C7CED" w:rsidP="00985827">
      <w:pPr>
        <w:pStyle w:val="Zkladntext"/>
        <w:numPr>
          <w:ilvl w:val="0"/>
          <w:numId w:val="3"/>
        </w:numPr>
        <w:spacing w:line="276" w:lineRule="auto"/>
        <w:ind w:left="851" w:right="112" w:hanging="284"/>
        <w:jc w:val="both"/>
        <w:rPr>
          <w:spacing w:val="-1"/>
        </w:rPr>
      </w:pPr>
      <w:r w:rsidRPr="00D130BB">
        <w:rPr>
          <w:spacing w:val="-1"/>
        </w:rPr>
        <w:t>P</w:t>
      </w:r>
      <w:r w:rsidR="003B3018" w:rsidRPr="00D130BB">
        <w:rPr>
          <w:spacing w:val="-1"/>
        </w:rPr>
        <w:t>ři navrhování staveb zohlednit i další možnosti udržitelné výstavby, jako jsou zelené střechy, fasády, ekologické zdroje energií, systémy ochlazování, využití dešťové a šedé vody, apod.</w:t>
      </w:r>
    </w:p>
    <w:p w:rsidR="008C7CED" w:rsidRPr="00D130BB" w:rsidRDefault="008C7CED" w:rsidP="00471663">
      <w:pPr>
        <w:pStyle w:val="Zkladntext"/>
        <w:spacing w:line="276" w:lineRule="auto"/>
        <w:ind w:left="100" w:right="112"/>
        <w:jc w:val="both"/>
        <w:rPr>
          <w:spacing w:val="-1"/>
          <w:sz w:val="16"/>
          <w:szCs w:val="16"/>
        </w:rPr>
      </w:pPr>
    </w:p>
    <w:p w:rsidR="003B3018" w:rsidRPr="00D130BB" w:rsidRDefault="00B07155" w:rsidP="00985827">
      <w:pPr>
        <w:pStyle w:val="Zkladntext"/>
        <w:numPr>
          <w:ilvl w:val="0"/>
          <w:numId w:val="6"/>
        </w:numPr>
        <w:spacing w:line="276" w:lineRule="auto"/>
        <w:ind w:left="567" w:right="112" w:hanging="425"/>
        <w:jc w:val="both"/>
        <w:rPr>
          <w:b/>
          <w:spacing w:val="-1"/>
        </w:rPr>
      </w:pPr>
      <w:r w:rsidRPr="00D130BB">
        <w:rPr>
          <w:b/>
          <w:spacing w:val="-1"/>
        </w:rPr>
        <w:t>R</w:t>
      </w:r>
      <w:r w:rsidR="00337D59" w:rsidRPr="00D130BB">
        <w:rPr>
          <w:b/>
          <w:spacing w:val="-1"/>
        </w:rPr>
        <w:t>evitalizace bytových domů na sí</w:t>
      </w:r>
      <w:r w:rsidR="003B3018" w:rsidRPr="00D130BB">
        <w:rPr>
          <w:b/>
          <w:spacing w:val="-1"/>
        </w:rPr>
        <w:t xml:space="preserve">dlištích a v obytných celcích </w:t>
      </w:r>
    </w:p>
    <w:p w:rsidR="003B3018" w:rsidRPr="00D130BB" w:rsidRDefault="003B3018" w:rsidP="00426DC0">
      <w:pPr>
        <w:pStyle w:val="Zkladntext"/>
        <w:spacing w:before="155" w:line="276" w:lineRule="auto"/>
        <w:ind w:left="567" w:right="115"/>
        <w:jc w:val="both"/>
        <w:rPr>
          <w:spacing w:val="-1"/>
        </w:rPr>
      </w:pPr>
      <w:r w:rsidRPr="00D130BB">
        <w:rPr>
          <w:spacing w:val="-1"/>
        </w:rPr>
        <w:t xml:space="preserve">V Berouně se nachází několik sídlišť, jedná se o komponované urbanistické celky. Město </w:t>
      </w:r>
      <w:r w:rsidR="006248DD" w:rsidRPr="00D130BB">
        <w:rPr>
          <w:spacing w:val="-1"/>
        </w:rPr>
        <w:br/>
      </w:r>
      <w:r w:rsidRPr="00D130BB">
        <w:rPr>
          <w:spacing w:val="-1"/>
        </w:rPr>
        <w:t>na těchto sídlištích chce sledovat kvalitu prostředí, k níž zásadním způsobem přispívá architektura jednotlivých domů. V posledních letech dochází k výrazné proměně bytových domů, nejčastěji se jedná o zateplení, změnu barevnosti fasády, výměnu balkonů, přístavbu lodžií a změnu tvaru střechy. Zájmem města je koordinovat jednotlivé záměry s cílem vytvoření soudržného celku a zachovat či posílit vztah domů k veřejnému prostoru.</w:t>
      </w:r>
    </w:p>
    <w:p w:rsidR="00330D56" w:rsidRDefault="00330D56" w:rsidP="00426DC0">
      <w:pPr>
        <w:pStyle w:val="Zkladntext"/>
        <w:spacing w:before="155" w:line="276" w:lineRule="auto"/>
        <w:ind w:left="567" w:right="115"/>
        <w:jc w:val="both"/>
        <w:rPr>
          <w:spacing w:val="-1"/>
        </w:rPr>
      </w:pPr>
    </w:p>
    <w:p w:rsidR="003B3018" w:rsidRPr="00D130BB" w:rsidRDefault="003B3018" w:rsidP="00426DC0">
      <w:pPr>
        <w:pStyle w:val="Zkladntext"/>
        <w:spacing w:before="155" w:line="276" w:lineRule="auto"/>
        <w:ind w:left="567" w:right="115"/>
        <w:jc w:val="both"/>
        <w:rPr>
          <w:spacing w:val="-1"/>
        </w:rPr>
      </w:pPr>
      <w:r w:rsidRPr="00D130BB">
        <w:rPr>
          <w:spacing w:val="-1"/>
        </w:rPr>
        <w:lastRenderedPageBreak/>
        <w:t>Doporučené zásady při revitalizaci bytových domů na sídlištích a v obytných celcích:</w:t>
      </w:r>
    </w:p>
    <w:p w:rsidR="003B3018" w:rsidRPr="00D130BB" w:rsidRDefault="003B3018" w:rsidP="005E1F2D">
      <w:pPr>
        <w:pStyle w:val="Zkladntext"/>
        <w:numPr>
          <w:ilvl w:val="0"/>
          <w:numId w:val="3"/>
        </w:numPr>
        <w:spacing w:line="276" w:lineRule="auto"/>
        <w:ind w:left="1134" w:right="112" w:hanging="425"/>
        <w:jc w:val="both"/>
        <w:rPr>
          <w:spacing w:val="-1"/>
        </w:rPr>
      </w:pPr>
      <w:r w:rsidRPr="00D130BB">
        <w:rPr>
          <w:spacing w:val="-1"/>
        </w:rPr>
        <w:t>konzultovat záměr v co nejranější fázi</w:t>
      </w:r>
      <w:r w:rsidR="00B16B85" w:rsidRPr="00D130BB">
        <w:rPr>
          <w:spacing w:val="-1"/>
        </w:rPr>
        <w:t xml:space="preserve"> na o</w:t>
      </w:r>
      <w:r w:rsidRPr="00D130BB">
        <w:rPr>
          <w:spacing w:val="-1"/>
        </w:rPr>
        <w:t>dboru ÚPRR</w:t>
      </w:r>
      <w:r w:rsidR="008C7CED" w:rsidRPr="00D130BB">
        <w:rPr>
          <w:spacing w:val="-1"/>
        </w:rPr>
        <w:t>,</w:t>
      </w:r>
    </w:p>
    <w:p w:rsidR="003B3018" w:rsidRPr="00D130BB" w:rsidRDefault="003B3018" w:rsidP="005E1F2D">
      <w:pPr>
        <w:pStyle w:val="Zkladntext"/>
        <w:numPr>
          <w:ilvl w:val="0"/>
          <w:numId w:val="3"/>
        </w:numPr>
        <w:spacing w:line="276" w:lineRule="auto"/>
        <w:ind w:left="1134" w:right="112" w:hanging="425"/>
        <w:jc w:val="both"/>
        <w:rPr>
          <w:spacing w:val="-1"/>
        </w:rPr>
      </w:pPr>
      <w:r w:rsidRPr="00D130BB">
        <w:rPr>
          <w:spacing w:val="-1"/>
        </w:rPr>
        <w:t xml:space="preserve">je vhodné, aby projektovou dokumentaci revitalizace bytového domu zpracoval </w:t>
      </w:r>
      <w:r w:rsidR="004E4239" w:rsidRPr="00D130BB">
        <w:rPr>
          <w:spacing w:val="-1"/>
        </w:rPr>
        <w:br/>
      </w:r>
      <w:r w:rsidRPr="00D130BB">
        <w:rPr>
          <w:spacing w:val="-1"/>
        </w:rPr>
        <w:t>či minimálně konzultoval architekt</w:t>
      </w:r>
      <w:r w:rsidR="008C7CED" w:rsidRPr="00D130BB">
        <w:rPr>
          <w:spacing w:val="-1"/>
        </w:rPr>
        <w:t>,</w:t>
      </w:r>
    </w:p>
    <w:p w:rsidR="003B3018" w:rsidRPr="00D130BB" w:rsidRDefault="003B3018" w:rsidP="005E1F2D">
      <w:pPr>
        <w:pStyle w:val="Zkladntext"/>
        <w:numPr>
          <w:ilvl w:val="0"/>
          <w:numId w:val="3"/>
        </w:numPr>
        <w:spacing w:line="276" w:lineRule="auto"/>
        <w:ind w:left="1134" w:right="112" w:hanging="425"/>
        <w:jc w:val="both"/>
        <w:rPr>
          <w:spacing w:val="-1"/>
        </w:rPr>
      </w:pPr>
      <w:r w:rsidRPr="00D130BB">
        <w:rPr>
          <w:spacing w:val="-1"/>
        </w:rPr>
        <w:t xml:space="preserve">při rekonstrukci domů s původně plochou střechou je třeba hledat obdobná řešení pomocí soudobých </w:t>
      </w:r>
      <w:r w:rsidR="00B16B85" w:rsidRPr="00D130BB">
        <w:rPr>
          <w:spacing w:val="-1"/>
        </w:rPr>
        <w:t>technologií</w:t>
      </w:r>
      <w:r w:rsidR="008C7CED" w:rsidRPr="00D130BB">
        <w:rPr>
          <w:spacing w:val="-1"/>
        </w:rPr>
        <w:t>,</w:t>
      </w:r>
    </w:p>
    <w:p w:rsidR="003B3018" w:rsidRPr="00D130BB" w:rsidRDefault="003B3018" w:rsidP="005E1F2D">
      <w:pPr>
        <w:pStyle w:val="Zkladntext"/>
        <w:numPr>
          <w:ilvl w:val="0"/>
          <w:numId w:val="3"/>
        </w:numPr>
        <w:spacing w:line="276" w:lineRule="auto"/>
        <w:ind w:left="1134" w:right="112" w:hanging="425"/>
        <w:jc w:val="both"/>
        <w:rPr>
          <w:spacing w:val="-1"/>
        </w:rPr>
      </w:pPr>
      <w:r w:rsidRPr="00D130BB">
        <w:rPr>
          <w:spacing w:val="-1"/>
        </w:rPr>
        <w:t xml:space="preserve">při rekonstrukci domů se šikmou střechou bude zachován/navrácen původní tvar </w:t>
      </w:r>
      <w:r w:rsidR="0023650C" w:rsidRPr="00D130BB">
        <w:rPr>
          <w:spacing w:val="-1"/>
        </w:rPr>
        <w:br/>
      </w:r>
      <w:r w:rsidRPr="00D130BB">
        <w:rPr>
          <w:spacing w:val="-1"/>
        </w:rPr>
        <w:t>a materiál střechy, je-li tento typ střechy charakteristický pro sídliště či obytný celek</w:t>
      </w:r>
      <w:r w:rsidR="008C7CED" w:rsidRPr="00D130BB">
        <w:rPr>
          <w:spacing w:val="-1"/>
        </w:rPr>
        <w:t>,</w:t>
      </w:r>
    </w:p>
    <w:p w:rsidR="003B3018" w:rsidRPr="00D130BB" w:rsidRDefault="003B3018" w:rsidP="005E1F2D">
      <w:pPr>
        <w:pStyle w:val="Zkladntext"/>
        <w:numPr>
          <w:ilvl w:val="0"/>
          <w:numId w:val="3"/>
        </w:numPr>
        <w:spacing w:line="276" w:lineRule="auto"/>
        <w:ind w:left="1134" w:right="112" w:hanging="425"/>
        <w:jc w:val="both"/>
        <w:rPr>
          <w:spacing w:val="-1"/>
        </w:rPr>
      </w:pPr>
      <w:r w:rsidRPr="00D130BB">
        <w:rPr>
          <w:spacing w:val="-1"/>
        </w:rPr>
        <w:t>řešení fasády bude barevností a plasticitou respektovat původní architektonickou koncepci domů</w:t>
      </w:r>
      <w:r w:rsidR="008C7CED" w:rsidRPr="00D130BB">
        <w:rPr>
          <w:spacing w:val="-1"/>
        </w:rPr>
        <w:t>,</w:t>
      </w:r>
    </w:p>
    <w:p w:rsidR="003B3018" w:rsidRPr="00D130BB" w:rsidRDefault="003B3018" w:rsidP="00591FEA">
      <w:pPr>
        <w:pStyle w:val="Zkladntext"/>
        <w:numPr>
          <w:ilvl w:val="0"/>
          <w:numId w:val="3"/>
        </w:numPr>
        <w:spacing w:line="276" w:lineRule="auto"/>
        <w:ind w:left="1134" w:hanging="425"/>
        <w:jc w:val="both"/>
        <w:rPr>
          <w:spacing w:val="-1"/>
        </w:rPr>
      </w:pPr>
      <w:r w:rsidRPr="00D130BB">
        <w:rPr>
          <w:spacing w:val="-1"/>
        </w:rPr>
        <w:t>nové balkony a lodžie by měly respektovat proporce a architektonické pojetí domu – nevhodné je užití masivních betonových prefabrikátů, pod balkony je třeba zachovat podchodnou výšku min. 2,5 m pro zachování možnosti údržby okolních ploch</w:t>
      </w:r>
      <w:r w:rsidR="008C7CED" w:rsidRPr="00D130BB">
        <w:rPr>
          <w:spacing w:val="-1"/>
        </w:rPr>
        <w:t>.</w:t>
      </w:r>
    </w:p>
    <w:p w:rsidR="00471663" w:rsidRPr="00D130BB" w:rsidRDefault="00471663" w:rsidP="00471663">
      <w:pPr>
        <w:pStyle w:val="Zkladntext"/>
        <w:spacing w:line="276" w:lineRule="auto"/>
        <w:ind w:left="100" w:right="112"/>
        <w:jc w:val="both"/>
        <w:rPr>
          <w:spacing w:val="-1"/>
        </w:rPr>
      </w:pPr>
    </w:p>
    <w:p w:rsidR="00337D59" w:rsidRPr="00D130BB" w:rsidRDefault="00B07155" w:rsidP="00985827">
      <w:pPr>
        <w:pStyle w:val="Zkladntext"/>
        <w:numPr>
          <w:ilvl w:val="0"/>
          <w:numId w:val="6"/>
        </w:numPr>
        <w:spacing w:line="276" w:lineRule="auto"/>
        <w:ind w:left="567" w:right="112" w:hanging="425"/>
        <w:jc w:val="both"/>
        <w:rPr>
          <w:b/>
          <w:spacing w:val="-1"/>
        </w:rPr>
      </w:pPr>
      <w:r w:rsidRPr="00D130BB">
        <w:rPr>
          <w:b/>
          <w:spacing w:val="-1"/>
        </w:rPr>
        <w:t>P</w:t>
      </w:r>
      <w:r w:rsidR="00337D59" w:rsidRPr="00D130BB">
        <w:rPr>
          <w:b/>
          <w:spacing w:val="-1"/>
        </w:rPr>
        <w:t xml:space="preserve">arkování </w:t>
      </w:r>
    </w:p>
    <w:p w:rsidR="00337D59" w:rsidRPr="00D130BB" w:rsidRDefault="008C7CED" w:rsidP="00337D59">
      <w:pPr>
        <w:pStyle w:val="Zkladntext"/>
        <w:numPr>
          <w:ilvl w:val="0"/>
          <w:numId w:val="3"/>
        </w:numPr>
        <w:spacing w:line="276" w:lineRule="auto"/>
        <w:ind w:left="1134" w:right="112" w:hanging="425"/>
        <w:jc w:val="both"/>
        <w:rPr>
          <w:spacing w:val="-1"/>
        </w:rPr>
      </w:pPr>
      <w:r w:rsidRPr="00D130BB">
        <w:rPr>
          <w:spacing w:val="-1"/>
        </w:rPr>
        <w:t>V</w:t>
      </w:r>
      <w:r w:rsidR="00337D59" w:rsidRPr="00D130BB">
        <w:rPr>
          <w:spacing w:val="-1"/>
        </w:rPr>
        <w:t xml:space="preserve">e veřejném prostoru budou preferovány návrhy, které budou řešit parkování mimo veřejný prostor. Na tento bude navrženo parkování pro návštěvníky. Parkování </w:t>
      </w:r>
      <w:r w:rsidR="006248DD" w:rsidRPr="00D130BB">
        <w:rPr>
          <w:spacing w:val="-1"/>
        </w:rPr>
        <w:br/>
      </w:r>
      <w:r w:rsidR="00337D59" w:rsidRPr="00D130BB">
        <w:rPr>
          <w:spacing w:val="-1"/>
        </w:rPr>
        <w:t xml:space="preserve">a odstavování vozidel pro obyvatele, příp. zaměstnance, bude primárně řešeno mimo veřejná prostranství ulic, náměstí a nábřeží (v podzemí, parkovacích domech, </w:t>
      </w:r>
      <w:r w:rsidR="006248DD" w:rsidRPr="00D130BB">
        <w:rPr>
          <w:spacing w:val="-1"/>
        </w:rPr>
        <w:br/>
      </w:r>
      <w:r w:rsidR="00337D59" w:rsidRPr="00D130BB">
        <w:rPr>
          <w:spacing w:val="-1"/>
        </w:rPr>
        <w:t>ve vnitrobloku apod.)</w:t>
      </w:r>
      <w:r w:rsidRPr="00D130BB">
        <w:rPr>
          <w:spacing w:val="-1"/>
        </w:rPr>
        <w:t>.</w:t>
      </w:r>
    </w:p>
    <w:p w:rsidR="00337D59" w:rsidRPr="00D130BB" w:rsidRDefault="008C7CED" w:rsidP="00337D59">
      <w:pPr>
        <w:pStyle w:val="Zkladntext"/>
        <w:numPr>
          <w:ilvl w:val="0"/>
          <w:numId w:val="3"/>
        </w:numPr>
        <w:spacing w:line="276" w:lineRule="auto"/>
        <w:ind w:left="1134" w:right="112" w:hanging="425"/>
        <w:jc w:val="both"/>
        <w:rPr>
          <w:spacing w:val="-1"/>
        </w:rPr>
      </w:pPr>
      <w:r w:rsidRPr="00D130BB">
        <w:rPr>
          <w:spacing w:val="-1"/>
        </w:rPr>
        <w:t>J</w:t>
      </w:r>
      <w:r w:rsidR="00337D59" w:rsidRPr="00D130BB">
        <w:rPr>
          <w:spacing w:val="-1"/>
        </w:rPr>
        <w:t>ako vhodnější zvolit řešení, kdy je parkování na pozemku RD umístěno za stavební čárou hlavního objektu (garáž, kryté stání i nekryté stání)</w:t>
      </w:r>
      <w:r w:rsidRPr="00D130BB">
        <w:rPr>
          <w:spacing w:val="-1"/>
        </w:rPr>
        <w:t>.</w:t>
      </w:r>
    </w:p>
    <w:p w:rsidR="00337D59" w:rsidRPr="00D130BB" w:rsidRDefault="00337D59" w:rsidP="00337D59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:rsidR="00337D59" w:rsidRPr="00D130BB" w:rsidRDefault="00337D59" w:rsidP="00985827">
      <w:pPr>
        <w:pStyle w:val="Zkladntext"/>
        <w:numPr>
          <w:ilvl w:val="0"/>
          <w:numId w:val="6"/>
        </w:numPr>
        <w:spacing w:line="276" w:lineRule="auto"/>
        <w:ind w:left="567" w:right="112" w:hanging="425"/>
        <w:jc w:val="both"/>
        <w:rPr>
          <w:rFonts w:cs="Times New Roman"/>
        </w:rPr>
      </w:pPr>
      <w:r w:rsidRPr="00D130BB">
        <w:rPr>
          <w:b/>
          <w:spacing w:val="-56"/>
          <w:u w:val="thick" w:color="000000"/>
        </w:rPr>
        <w:t xml:space="preserve"> </w:t>
      </w:r>
      <w:r w:rsidR="0090075B" w:rsidRPr="00D130BB">
        <w:rPr>
          <w:b/>
          <w:spacing w:val="-1"/>
        </w:rPr>
        <w:t>Oplocení</w:t>
      </w:r>
      <w:r w:rsidRPr="00D130BB">
        <w:rPr>
          <w:b/>
          <w:spacing w:val="-1"/>
        </w:rPr>
        <w:t xml:space="preserve"> </w:t>
      </w:r>
    </w:p>
    <w:p w:rsidR="00337D59" w:rsidRPr="00D130BB" w:rsidRDefault="008C7CED" w:rsidP="00337D59">
      <w:pPr>
        <w:pStyle w:val="Zkladntext"/>
        <w:numPr>
          <w:ilvl w:val="0"/>
          <w:numId w:val="3"/>
        </w:numPr>
        <w:spacing w:line="276" w:lineRule="auto"/>
        <w:ind w:left="1134" w:right="112" w:hanging="425"/>
        <w:jc w:val="both"/>
        <w:rPr>
          <w:spacing w:val="-1"/>
        </w:rPr>
      </w:pPr>
      <w:r w:rsidRPr="00D130BB">
        <w:rPr>
          <w:spacing w:val="-1"/>
        </w:rPr>
        <w:t>O</w:t>
      </w:r>
      <w:r w:rsidR="00337D59" w:rsidRPr="00D130BB">
        <w:rPr>
          <w:spacing w:val="-1"/>
        </w:rPr>
        <w:t xml:space="preserve">plocení pozemků před stavební čárou (oplocení předzahrádek) bude průhledné </w:t>
      </w:r>
      <w:r w:rsidR="006248DD" w:rsidRPr="00D130BB">
        <w:rPr>
          <w:spacing w:val="-1"/>
        </w:rPr>
        <w:br/>
      </w:r>
      <w:r w:rsidR="00337D59" w:rsidRPr="00D130BB">
        <w:rPr>
          <w:spacing w:val="-1"/>
        </w:rPr>
        <w:t>s minimální mírou transparentnosti 40% a max. výškou 1,7 m</w:t>
      </w:r>
      <w:r w:rsidRPr="00D130BB">
        <w:rPr>
          <w:spacing w:val="-1"/>
        </w:rPr>
        <w:t>.</w:t>
      </w:r>
    </w:p>
    <w:p w:rsidR="00337D59" w:rsidRPr="00D130BB" w:rsidRDefault="008C7CED" w:rsidP="00337D59">
      <w:pPr>
        <w:pStyle w:val="Zkladntext"/>
        <w:numPr>
          <w:ilvl w:val="0"/>
          <w:numId w:val="3"/>
        </w:numPr>
        <w:spacing w:line="276" w:lineRule="auto"/>
        <w:ind w:left="1134" w:right="112" w:hanging="425"/>
        <w:jc w:val="both"/>
        <w:rPr>
          <w:spacing w:val="-1"/>
        </w:rPr>
      </w:pPr>
      <w:r w:rsidRPr="00D130BB">
        <w:rPr>
          <w:spacing w:val="-1"/>
        </w:rPr>
        <w:t>F</w:t>
      </w:r>
      <w:r w:rsidR="00337D59" w:rsidRPr="00D130BB">
        <w:rPr>
          <w:spacing w:val="-1"/>
        </w:rPr>
        <w:t>orma oplocení bude přednostně vycházet z charakteru dané lokality a bude korespondovat s navrhovanými budovami</w:t>
      </w:r>
      <w:r w:rsidRPr="00D130BB">
        <w:rPr>
          <w:spacing w:val="-1"/>
        </w:rPr>
        <w:t>.</w:t>
      </w:r>
    </w:p>
    <w:p w:rsidR="00337D59" w:rsidRPr="00D130BB" w:rsidRDefault="00337D59" w:rsidP="00337D59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:rsidR="00337D59" w:rsidRPr="00D130BB" w:rsidRDefault="00337D59" w:rsidP="00985827">
      <w:pPr>
        <w:pStyle w:val="Zkladntext"/>
        <w:numPr>
          <w:ilvl w:val="0"/>
          <w:numId w:val="6"/>
        </w:numPr>
        <w:spacing w:line="276" w:lineRule="auto"/>
        <w:ind w:left="567" w:right="112" w:hanging="425"/>
        <w:jc w:val="both"/>
        <w:rPr>
          <w:rFonts w:cs="Times New Roman"/>
        </w:rPr>
      </w:pPr>
      <w:r w:rsidRPr="00D130BB">
        <w:rPr>
          <w:b/>
          <w:spacing w:val="-56"/>
          <w:u w:val="thick" w:color="000000"/>
        </w:rPr>
        <w:t xml:space="preserve"> </w:t>
      </w:r>
      <w:r w:rsidR="00B07155" w:rsidRPr="00D130BB">
        <w:rPr>
          <w:b/>
          <w:spacing w:val="-1"/>
        </w:rPr>
        <w:t>T</w:t>
      </w:r>
      <w:r w:rsidRPr="00D130BB">
        <w:rPr>
          <w:b/>
          <w:spacing w:val="-1"/>
        </w:rPr>
        <w:t>echnická infrastruktura</w:t>
      </w:r>
      <w:r w:rsidRPr="00D130BB">
        <w:rPr>
          <w:b/>
          <w:u w:val="thick" w:color="000000"/>
        </w:rPr>
        <w:t xml:space="preserve"> </w:t>
      </w:r>
    </w:p>
    <w:p w:rsidR="00337D59" w:rsidRPr="00D130BB" w:rsidRDefault="008C7CED" w:rsidP="00337D59">
      <w:pPr>
        <w:pStyle w:val="Zkladntext"/>
        <w:numPr>
          <w:ilvl w:val="0"/>
          <w:numId w:val="3"/>
        </w:numPr>
        <w:spacing w:line="276" w:lineRule="auto"/>
        <w:ind w:left="1134" w:right="112" w:hanging="425"/>
        <w:jc w:val="both"/>
        <w:rPr>
          <w:spacing w:val="-1"/>
        </w:rPr>
      </w:pPr>
      <w:r w:rsidRPr="00D130BB">
        <w:rPr>
          <w:spacing w:val="-1"/>
        </w:rPr>
        <w:t>U</w:t>
      </w:r>
      <w:r w:rsidR="00337D59" w:rsidRPr="00D130BB">
        <w:rPr>
          <w:spacing w:val="-1"/>
        </w:rPr>
        <w:t xml:space="preserve">místění inženýrských sítí bude navrženo tak, aby byl minimalizován jejich dopad </w:t>
      </w:r>
      <w:r w:rsidR="006248DD" w:rsidRPr="00D130BB">
        <w:rPr>
          <w:spacing w:val="-1"/>
        </w:rPr>
        <w:br/>
      </w:r>
      <w:r w:rsidR="00337D59" w:rsidRPr="00D130BB">
        <w:rPr>
          <w:spacing w:val="-1"/>
        </w:rPr>
        <w:t>na využití veřejného prostoru, bude kladen důraz na možnost výsadby stromů mimo ochranná a bezpečnostní pásma sítí</w:t>
      </w:r>
      <w:r w:rsidRPr="00D130BB">
        <w:rPr>
          <w:spacing w:val="-1"/>
        </w:rPr>
        <w:t>.</w:t>
      </w:r>
    </w:p>
    <w:p w:rsidR="00471663" w:rsidRPr="00D130BB" w:rsidRDefault="008C7CED" w:rsidP="00337D59">
      <w:pPr>
        <w:pStyle w:val="Zkladntext"/>
        <w:numPr>
          <w:ilvl w:val="0"/>
          <w:numId w:val="3"/>
        </w:numPr>
        <w:spacing w:line="276" w:lineRule="auto"/>
        <w:ind w:left="1134" w:right="112" w:hanging="425"/>
        <w:jc w:val="both"/>
        <w:rPr>
          <w:spacing w:val="-1"/>
        </w:rPr>
      </w:pPr>
      <w:r w:rsidRPr="00D130BB">
        <w:rPr>
          <w:spacing w:val="-1"/>
        </w:rPr>
        <w:t>N</w:t>
      </w:r>
      <w:r w:rsidR="00337D59" w:rsidRPr="00D130BB">
        <w:rPr>
          <w:spacing w:val="-1"/>
        </w:rPr>
        <w:t xml:space="preserve">akládání s dešťovými vodami bude řešeno jako decentralizované (využití nebo vsakování bez odvodu do kanalizace); retenční a vsakovací </w:t>
      </w:r>
      <w:r w:rsidR="00E067F2" w:rsidRPr="00D130BB">
        <w:rPr>
          <w:spacing w:val="-1"/>
        </w:rPr>
        <w:t>objekty</w:t>
      </w:r>
      <w:r w:rsidR="00337D59" w:rsidRPr="00D130BB">
        <w:rPr>
          <w:spacing w:val="-1"/>
        </w:rPr>
        <w:t xml:space="preserve"> budou primárně navrhovány jako povrchové, podzemní varianta bude předem odsouhlasena. </w:t>
      </w:r>
    </w:p>
    <w:p w:rsidR="006454B4" w:rsidRPr="00D130BB" w:rsidRDefault="006454B4" w:rsidP="00471663">
      <w:pPr>
        <w:pStyle w:val="Zkladntext"/>
        <w:spacing w:line="276" w:lineRule="auto"/>
        <w:ind w:left="100" w:right="112"/>
        <w:jc w:val="both"/>
        <w:rPr>
          <w:spacing w:val="-1"/>
        </w:rPr>
      </w:pPr>
    </w:p>
    <w:p w:rsidR="006454B4" w:rsidRPr="00D130BB" w:rsidRDefault="006454B4" w:rsidP="00471663">
      <w:pPr>
        <w:pStyle w:val="Zkladntext"/>
        <w:spacing w:line="276" w:lineRule="auto"/>
        <w:ind w:left="100" w:right="112"/>
        <w:jc w:val="both"/>
        <w:rPr>
          <w:spacing w:val="-1"/>
        </w:rPr>
      </w:pPr>
    </w:p>
    <w:p w:rsidR="000E7B88" w:rsidRPr="00D130BB" w:rsidRDefault="000E7B88" w:rsidP="00471663">
      <w:pPr>
        <w:pStyle w:val="Zkladntext"/>
        <w:spacing w:line="276" w:lineRule="auto"/>
        <w:ind w:left="100" w:right="112"/>
        <w:jc w:val="both"/>
        <w:rPr>
          <w:spacing w:val="-1"/>
        </w:rPr>
      </w:pPr>
    </w:p>
    <w:p w:rsidR="000E7B88" w:rsidRPr="00D130BB" w:rsidRDefault="000E7B88" w:rsidP="00471663">
      <w:pPr>
        <w:pStyle w:val="Zkladntext"/>
        <w:spacing w:line="276" w:lineRule="auto"/>
        <w:ind w:left="100" w:right="112"/>
        <w:jc w:val="both"/>
        <w:rPr>
          <w:spacing w:val="-1"/>
        </w:rPr>
      </w:pPr>
    </w:p>
    <w:p w:rsidR="000E7B88" w:rsidRPr="00D130BB" w:rsidRDefault="000E7B88" w:rsidP="00471663">
      <w:pPr>
        <w:pStyle w:val="Zkladntext"/>
        <w:spacing w:line="276" w:lineRule="auto"/>
        <w:ind w:left="100" w:right="112"/>
        <w:jc w:val="both"/>
        <w:rPr>
          <w:spacing w:val="-1"/>
        </w:rPr>
      </w:pPr>
    </w:p>
    <w:p w:rsidR="000E7B88" w:rsidRPr="00D130BB" w:rsidRDefault="000E7B88" w:rsidP="00471663">
      <w:pPr>
        <w:pStyle w:val="Zkladntext"/>
        <w:spacing w:line="276" w:lineRule="auto"/>
        <w:ind w:left="100" w:right="112"/>
        <w:jc w:val="both"/>
        <w:rPr>
          <w:spacing w:val="-1"/>
        </w:rPr>
      </w:pPr>
    </w:p>
    <w:p w:rsidR="001C690B" w:rsidRPr="00D130BB" w:rsidRDefault="001C690B" w:rsidP="00471663">
      <w:pPr>
        <w:pStyle w:val="Zkladntext"/>
        <w:spacing w:line="276" w:lineRule="auto"/>
        <w:ind w:left="100" w:right="112"/>
        <w:jc w:val="both"/>
        <w:rPr>
          <w:spacing w:val="-1"/>
        </w:rPr>
      </w:pPr>
    </w:p>
    <w:p w:rsidR="001C690B" w:rsidRPr="00D130BB" w:rsidRDefault="001C690B" w:rsidP="00471663">
      <w:pPr>
        <w:pStyle w:val="Zkladntext"/>
        <w:spacing w:line="276" w:lineRule="auto"/>
        <w:ind w:left="100" w:right="112"/>
        <w:jc w:val="both"/>
        <w:rPr>
          <w:spacing w:val="-1"/>
        </w:rPr>
      </w:pPr>
    </w:p>
    <w:p w:rsidR="000E7B88" w:rsidRPr="00D130BB" w:rsidRDefault="000E7B88" w:rsidP="00471663">
      <w:pPr>
        <w:pStyle w:val="Zkladntext"/>
        <w:spacing w:line="276" w:lineRule="auto"/>
        <w:ind w:left="100" w:right="112"/>
        <w:jc w:val="both"/>
        <w:rPr>
          <w:spacing w:val="-1"/>
        </w:rPr>
      </w:pPr>
    </w:p>
    <w:p w:rsidR="000E7B88" w:rsidRPr="00D130BB" w:rsidRDefault="000E7B88" w:rsidP="00471663">
      <w:pPr>
        <w:pStyle w:val="Zkladntext"/>
        <w:spacing w:line="276" w:lineRule="auto"/>
        <w:ind w:left="100" w:right="112"/>
        <w:jc w:val="both"/>
        <w:rPr>
          <w:spacing w:val="-1"/>
        </w:rPr>
      </w:pPr>
    </w:p>
    <w:p w:rsidR="00C43B1C" w:rsidRPr="00D130BB" w:rsidRDefault="00C43B1C" w:rsidP="00471663">
      <w:pPr>
        <w:pStyle w:val="Zkladntext"/>
        <w:spacing w:line="276" w:lineRule="auto"/>
        <w:ind w:left="100" w:right="112"/>
        <w:jc w:val="both"/>
        <w:rPr>
          <w:spacing w:val="-1"/>
        </w:rPr>
      </w:pPr>
    </w:p>
    <w:p w:rsidR="000E7B88" w:rsidRPr="00D130BB" w:rsidRDefault="000E7B88" w:rsidP="00471663">
      <w:pPr>
        <w:pStyle w:val="Zkladntext"/>
        <w:spacing w:line="276" w:lineRule="auto"/>
        <w:ind w:left="100" w:right="112"/>
        <w:jc w:val="both"/>
        <w:rPr>
          <w:spacing w:val="-1"/>
        </w:rPr>
      </w:pPr>
    </w:p>
    <w:p w:rsidR="000E7B88" w:rsidRPr="00D130BB" w:rsidRDefault="000E7B88" w:rsidP="00471663">
      <w:pPr>
        <w:pStyle w:val="Zkladntext"/>
        <w:spacing w:line="276" w:lineRule="auto"/>
        <w:ind w:left="100" w:right="112"/>
        <w:jc w:val="both"/>
        <w:rPr>
          <w:spacing w:val="-1"/>
        </w:rPr>
      </w:pPr>
    </w:p>
    <w:p w:rsidR="00337D59" w:rsidRPr="00D130BB" w:rsidRDefault="00337D59" w:rsidP="005850B3">
      <w:pPr>
        <w:pStyle w:val="Nadpis1"/>
        <w:spacing w:before="53"/>
        <w:ind w:left="0"/>
        <w:jc w:val="both"/>
        <w:rPr>
          <w:spacing w:val="-1"/>
          <w:sz w:val="30"/>
          <w:szCs w:val="30"/>
          <w:u w:val="single"/>
        </w:rPr>
      </w:pPr>
      <w:r w:rsidRPr="00D130BB">
        <w:rPr>
          <w:spacing w:val="-1"/>
          <w:sz w:val="30"/>
          <w:szCs w:val="30"/>
          <w:u w:val="single"/>
        </w:rPr>
        <w:lastRenderedPageBreak/>
        <w:t>Podrobné požadavky na infr</w:t>
      </w:r>
      <w:r w:rsidR="006248DD" w:rsidRPr="00D130BB">
        <w:rPr>
          <w:spacing w:val="-1"/>
          <w:sz w:val="30"/>
          <w:szCs w:val="30"/>
          <w:u w:val="single"/>
        </w:rPr>
        <w:t>astrukturu, která bude předána m</w:t>
      </w:r>
      <w:r w:rsidRPr="00D130BB">
        <w:rPr>
          <w:spacing w:val="-1"/>
          <w:sz w:val="30"/>
          <w:szCs w:val="30"/>
          <w:u w:val="single"/>
        </w:rPr>
        <w:t>ěstu</w:t>
      </w:r>
    </w:p>
    <w:p w:rsidR="00337D59" w:rsidRPr="00D130BB" w:rsidRDefault="00337D59" w:rsidP="005850B3">
      <w:pPr>
        <w:pStyle w:val="Zkladntext"/>
        <w:spacing w:line="276" w:lineRule="auto"/>
        <w:ind w:left="0" w:right="112"/>
        <w:jc w:val="both"/>
        <w:rPr>
          <w:spacing w:val="-1"/>
          <w:sz w:val="6"/>
          <w:szCs w:val="6"/>
        </w:rPr>
      </w:pPr>
    </w:p>
    <w:p w:rsidR="00A14DCE" w:rsidRPr="00D130BB" w:rsidRDefault="00A14DCE" w:rsidP="00A14DCE">
      <w:pPr>
        <w:pStyle w:val="Zkladntext"/>
        <w:spacing w:line="276" w:lineRule="auto"/>
        <w:ind w:left="0" w:right="114"/>
        <w:jc w:val="both"/>
        <w:rPr>
          <w:spacing w:val="-1"/>
        </w:rPr>
      </w:pPr>
    </w:p>
    <w:p w:rsidR="005850B3" w:rsidRPr="00D130BB" w:rsidRDefault="006248DD" w:rsidP="00A14DCE">
      <w:pPr>
        <w:pStyle w:val="Zkladntext"/>
        <w:spacing w:line="276" w:lineRule="auto"/>
        <w:ind w:left="0" w:right="114"/>
        <w:jc w:val="both"/>
        <w:rPr>
          <w:spacing w:val="-1"/>
        </w:rPr>
      </w:pPr>
      <w:r w:rsidRPr="00D130BB">
        <w:rPr>
          <w:spacing w:val="-1"/>
        </w:rPr>
        <w:t>Veřejná</w:t>
      </w:r>
      <w:r w:rsidR="00471663" w:rsidRPr="00D130BB">
        <w:rPr>
          <w:spacing w:val="-1"/>
        </w:rPr>
        <w:t xml:space="preserve"> prostranství</w:t>
      </w:r>
      <w:r w:rsidR="00063044" w:rsidRPr="00D130BB">
        <w:rPr>
          <w:spacing w:val="-1"/>
        </w:rPr>
        <w:t>,</w:t>
      </w:r>
      <w:r w:rsidR="00AF49D3" w:rsidRPr="00D130BB">
        <w:rPr>
          <w:spacing w:val="-1"/>
        </w:rPr>
        <w:t xml:space="preserve"> na kterých bude </w:t>
      </w:r>
      <w:r w:rsidR="00063044" w:rsidRPr="00D130BB">
        <w:rPr>
          <w:spacing w:val="-1"/>
        </w:rPr>
        <w:t>zeleň</w:t>
      </w:r>
      <w:r w:rsidR="00471663" w:rsidRPr="00D130BB">
        <w:rPr>
          <w:spacing w:val="-1"/>
        </w:rPr>
        <w:t xml:space="preserve"> a dopravní infrastruktura</w:t>
      </w:r>
      <w:r w:rsidRPr="00D130BB">
        <w:rPr>
          <w:spacing w:val="-1"/>
        </w:rPr>
        <w:t>,</w:t>
      </w:r>
      <w:r w:rsidR="00471663" w:rsidRPr="00D130BB">
        <w:rPr>
          <w:spacing w:val="-1"/>
        </w:rPr>
        <w:t xml:space="preserve"> budou </w:t>
      </w:r>
      <w:r w:rsidR="00063044" w:rsidRPr="00D130BB">
        <w:rPr>
          <w:spacing w:val="-1"/>
        </w:rPr>
        <w:t xml:space="preserve">primárně </w:t>
      </w:r>
      <w:r w:rsidR="00471663" w:rsidRPr="00D130BB">
        <w:rPr>
          <w:spacing w:val="-1"/>
        </w:rPr>
        <w:t>převáděn</w:t>
      </w:r>
      <w:r w:rsidR="00E067F2" w:rsidRPr="00D130BB">
        <w:rPr>
          <w:spacing w:val="-1"/>
        </w:rPr>
        <w:t>a</w:t>
      </w:r>
      <w:r w:rsidR="00471663" w:rsidRPr="00D130BB">
        <w:rPr>
          <w:spacing w:val="-1"/>
        </w:rPr>
        <w:t xml:space="preserve"> </w:t>
      </w:r>
      <w:r w:rsidRPr="00D130BB">
        <w:rPr>
          <w:spacing w:val="-1"/>
        </w:rPr>
        <w:br/>
      </w:r>
      <w:r w:rsidR="00471663" w:rsidRPr="00D130BB">
        <w:rPr>
          <w:spacing w:val="-1"/>
        </w:rPr>
        <w:t xml:space="preserve">do vlastnictví města včetně pozemků, na nichž budou </w:t>
      </w:r>
      <w:r w:rsidR="00E067F2" w:rsidRPr="00D130BB">
        <w:rPr>
          <w:spacing w:val="-1"/>
        </w:rPr>
        <w:t>situována</w:t>
      </w:r>
      <w:r w:rsidR="00063044" w:rsidRPr="00D130BB">
        <w:rPr>
          <w:spacing w:val="-1"/>
        </w:rPr>
        <w:t>.</w:t>
      </w:r>
      <w:r w:rsidR="00977C24" w:rsidRPr="00D130BB">
        <w:rPr>
          <w:spacing w:val="-1"/>
        </w:rPr>
        <w:t xml:space="preserve"> </w:t>
      </w:r>
      <w:r w:rsidR="00063044" w:rsidRPr="00D130BB">
        <w:rPr>
          <w:spacing w:val="-1"/>
        </w:rPr>
        <w:t>P</w:t>
      </w:r>
      <w:r w:rsidR="00471663" w:rsidRPr="00D130BB">
        <w:rPr>
          <w:spacing w:val="-1"/>
        </w:rPr>
        <w:t xml:space="preserve">řevod bude bezúplatný, popř. za symbolickou částku (pokud tento postup nebude v rozporu s platnými právními předpisy). Technická infrastruktura (inženýrské sítě) bude převáděna do vlastnictví města včetně dotčených pozemků, </w:t>
      </w:r>
      <w:r w:rsidR="000D0B61" w:rsidRPr="00D130BB">
        <w:rPr>
          <w:spacing w:val="-1"/>
        </w:rPr>
        <w:br/>
      </w:r>
      <w:r w:rsidR="00471663" w:rsidRPr="00D130BB">
        <w:rPr>
          <w:spacing w:val="-1"/>
        </w:rPr>
        <w:t xml:space="preserve">a převod bude bezúplatný, popř. za symbolickou částku (pokud tento postup nebude </w:t>
      </w:r>
      <w:r w:rsidRPr="00D130BB">
        <w:rPr>
          <w:spacing w:val="-1"/>
        </w:rPr>
        <w:br/>
      </w:r>
      <w:r w:rsidR="00471663" w:rsidRPr="00D130BB">
        <w:rPr>
          <w:spacing w:val="-1"/>
        </w:rPr>
        <w:t xml:space="preserve">v rozporu s platnými právními předpisy), nebo </w:t>
      </w:r>
      <w:r w:rsidRPr="00D130BB">
        <w:rPr>
          <w:spacing w:val="-1"/>
        </w:rPr>
        <w:t>i</w:t>
      </w:r>
      <w:r w:rsidR="00471663" w:rsidRPr="00D130BB">
        <w:rPr>
          <w:spacing w:val="-1"/>
        </w:rPr>
        <w:t xml:space="preserve">nvestor před převedením vlastnického práva zřídí </w:t>
      </w:r>
      <w:r w:rsidR="000D0B61" w:rsidRPr="00D130BB">
        <w:rPr>
          <w:spacing w:val="-1"/>
        </w:rPr>
        <w:br/>
      </w:r>
      <w:r w:rsidR="00471663" w:rsidRPr="00D130BB">
        <w:rPr>
          <w:spacing w:val="-1"/>
        </w:rPr>
        <w:t>na dotčených pozemcích služebnost.</w:t>
      </w:r>
      <w:r w:rsidR="00AF49D3" w:rsidRPr="00D130BB">
        <w:rPr>
          <w:spacing w:val="-1"/>
        </w:rPr>
        <w:t xml:space="preserve"> V místech plánovaného rozvoje dopravní a technické in</w:t>
      </w:r>
      <w:r w:rsidRPr="00D130BB">
        <w:rPr>
          <w:spacing w:val="-1"/>
        </w:rPr>
        <w:t xml:space="preserve">frastruktury do další lokality </w:t>
      </w:r>
      <w:r w:rsidR="00AF49D3" w:rsidRPr="00D130BB">
        <w:rPr>
          <w:spacing w:val="-1"/>
        </w:rPr>
        <w:t>budou tyto zakončeny na hranici navazujícího pozemku.</w:t>
      </w:r>
    </w:p>
    <w:p w:rsidR="00A569AD" w:rsidRPr="00D130BB" w:rsidRDefault="00A569AD" w:rsidP="00A14DCE">
      <w:pPr>
        <w:pStyle w:val="Zkladntext"/>
        <w:spacing w:line="276" w:lineRule="auto"/>
        <w:ind w:left="0" w:right="114"/>
        <w:jc w:val="both"/>
        <w:rPr>
          <w:spacing w:val="-1"/>
        </w:rPr>
      </w:pPr>
    </w:p>
    <w:p w:rsidR="00400496" w:rsidRPr="00D130BB" w:rsidRDefault="00471663" w:rsidP="00A569AD">
      <w:pPr>
        <w:pStyle w:val="Zkladntext"/>
        <w:spacing w:line="276" w:lineRule="auto"/>
        <w:ind w:left="0" w:right="114"/>
        <w:jc w:val="both"/>
        <w:rPr>
          <w:spacing w:val="-1"/>
        </w:rPr>
      </w:pPr>
      <w:r w:rsidRPr="00D130BB">
        <w:rPr>
          <w:spacing w:val="-1"/>
        </w:rPr>
        <w:t>Součástí nabídky městu bude také, na náklady investora vyhotovené, geodetické zaměření provedené veřejné infrastruktury</w:t>
      </w:r>
      <w:r w:rsidR="00724D67" w:rsidRPr="00D130BB">
        <w:rPr>
          <w:spacing w:val="-1"/>
        </w:rPr>
        <w:t xml:space="preserve"> a zeleně. Jedná se o </w:t>
      </w:r>
      <w:r w:rsidRPr="00D130BB">
        <w:rPr>
          <w:spacing w:val="-1"/>
        </w:rPr>
        <w:t xml:space="preserve">příslušný geometrický plán v elektronické podobě </w:t>
      </w:r>
      <w:r w:rsidR="009743EB" w:rsidRPr="00D130BB">
        <w:rPr>
          <w:spacing w:val="-1"/>
        </w:rPr>
        <w:br/>
      </w:r>
      <w:r w:rsidRPr="00D130BB">
        <w:rPr>
          <w:spacing w:val="-1"/>
        </w:rPr>
        <w:t>ve formátu *.dgn</w:t>
      </w:r>
      <w:r w:rsidR="00AF49D3" w:rsidRPr="00D130BB">
        <w:rPr>
          <w:spacing w:val="-1"/>
        </w:rPr>
        <w:t>, *.d</w:t>
      </w:r>
      <w:r w:rsidR="00D735BA" w:rsidRPr="00D130BB">
        <w:rPr>
          <w:spacing w:val="-1"/>
        </w:rPr>
        <w:t>xf</w:t>
      </w:r>
      <w:r w:rsidR="00AF49D3" w:rsidRPr="00D130BB">
        <w:rPr>
          <w:spacing w:val="-1"/>
        </w:rPr>
        <w:t xml:space="preserve"> nebo *.dwg</w:t>
      </w:r>
      <w:r w:rsidR="00724D67" w:rsidRPr="00D130BB">
        <w:rPr>
          <w:spacing w:val="-1"/>
        </w:rPr>
        <w:t xml:space="preserve">. Geometrický plán bude obsahovat </w:t>
      </w:r>
      <w:r w:rsidRPr="00D130BB">
        <w:rPr>
          <w:spacing w:val="-1"/>
        </w:rPr>
        <w:t>zaměření skutečného stavu včetně povrchových znaků inženýrských sítí v okolí stavby (situace) na základě dat získaných z digitální technické mapy města (DTMM), kterou zhotovitel</w:t>
      </w:r>
      <w:r w:rsidR="006248DD" w:rsidRPr="00D130BB">
        <w:rPr>
          <w:spacing w:val="-1"/>
        </w:rPr>
        <w:t xml:space="preserve"> </w:t>
      </w:r>
      <w:r w:rsidRPr="00D130BB">
        <w:rPr>
          <w:spacing w:val="-1"/>
        </w:rPr>
        <w:t xml:space="preserve">obdrží od města a kterou zaktualizuje na základě nového stavu. To vše ve III. třídě přesnosti, ve formátu </w:t>
      </w:r>
      <w:r w:rsidR="00AF49D3" w:rsidRPr="00D130BB">
        <w:rPr>
          <w:spacing w:val="-1"/>
        </w:rPr>
        <w:t>*.dgn, *.d</w:t>
      </w:r>
      <w:r w:rsidR="00D735BA" w:rsidRPr="00D130BB">
        <w:rPr>
          <w:spacing w:val="-1"/>
        </w:rPr>
        <w:t>xf</w:t>
      </w:r>
      <w:r w:rsidR="00AF49D3" w:rsidRPr="00D130BB">
        <w:rPr>
          <w:spacing w:val="-1"/>
        </w:rPr>
        <w:t xml:space="preserve"> nebo *.dwg</w:t>
      </w:r>
      <w:r w:rsidRPr="00D130BB">
        <w:rPr>
          <w:spacing w:val="-1"/>
        </w:rPr>
        <w:t xml:space="preserve">. Data DTMM </w:t>
      </w:r>
      <w:r w:rsidR="000D0B61" w:rsidRPr="00D130BB">
        <w:rPr>
          <w:spacing w:val="-1"/>
        </w:rPr>
        <w:br/>
      </w:r>
      <w:r w:rsidRPr="00D130BB">
        <w:rPr>
          <w:spacing w:val="-1"/>
        </w:rPr>
        <w:t>ve formátu *.dgn</w:t>
      </w:r>
      <w:r w:rsidR="00B016E0" w:rsidRPr="00D130BB">
        <w:rPr>
          <w:spacing w:val="-1"/>
        </w:rPr>
        <w:t xml:space="preserve"> nebo *.dwg</w:t>
      </w:r>
      <w:r w:rsidRPr="00D130BB">
        <w:rPr>
          <w:spacing w:val="-1"/>
        </w:rPr>
        <w:t xml:space="preserve"> poskytne město na žádost zhotovitele. Žádost musí definovat požadovaný rozsah předávaných dat.</w:t>
      </w:r>
    </w:p>
    <w:p w:rsidR="00743D85" w:rsidRPr="00D130BB" w:rsidRDefault="00743D85" w:rsidP="00A14DCE">
      <w:pPr>
        <w:pStyle w:val="Zkladntext"/>
        <w:spacing w:line="276" w:lineRule="auto"/>
        <w:ind w:left="0" w:right="114"/>
        <w:jc w:val="both"/>
        <w:rPr>
          <w:spacing w:val="-1"/>
        </w:rPr>
      </w:pPr>
    </w:p>
    <w:p w:rsidR="00743D85" w:rsidRPr="00D130BB" w:rsidRDefault="00743D85" w:rsidP="00A14DCE">
      <w:pPr>
        <w:pStyle w:val="Zkladntext"/>
        <w:spacing w:line="276" w:lineRule="auto"/>
        <w:ind w:left="0" w:right="114"/>
        <w:jc w:val="both"/>
        <w:rPr>
          <w:spacing w:val="-1"/>
        </w:rPr>
      </w:pPr>
      <w:r w:rsidRPr="00D130BB">
        <w:rPr>
          <w:spacing w:val="-1"/>
        </w:rPr>
        <w:t>Při předání veřejné infrastruktury a s ní souvisejících pozemků do vlastnictví města bude předána také kompletní dokumentace k této infrastruktuře, např. dokumentace k územnímu rozhodnutí, dokumentace ke stavebnímu povolení, schválená projektová dokumentace sadových úprav, dokumentace skutečného provedení stavby (vč. dopravního značení, veřejného osvětlení a zeleně), příslušné povolení k</w:t>
      </w:r>
      <w:r w:rsidR="001C2D09" w:rsidRPr="00D130BB">
        <w:rPr>
          <w:spacing w:val="-1"/>
        </w:rPr>
        <w:t> </w:t>
      </w:r>
      <w:r w:rsidRPr="00D130BB">
        <w:rPr>
          <w:spacing w:val="-1"/>
        </w:rPr>
        <w:t>užívání</w:t>
      </w:r>
      <w:r w:rsidR="001C2D09" w:rsidRPr="00D130BB">
        <w:rPr>
          <w:spacing w:val="-1"/>
        </w:rPr>
        <w:t xml:space="preserve"> stavby k určenému účelu (kolaudační souhlas nebo kolaudační rozhodnutí)</w:t>
      </w:r>
      <w:r w:rsidRPr="00D130BB">
        <w:rPr>
          <w:spacing w:val="-1"/>
        </w:rPr>
        <w:t>, plán údržby (vč. zeleně), přehled termínů záruk.</w:t>
      </w:r>
      <w:r w:rsidR="009743EB" w:rsidRPr="00D130BB">
        <w:rPr>
          <w:spacing w:val="-1"/>
        </w:rPr>
        <w:t xml:space="preserve"> </w:t>
      </w:r>
    </w:p>
    <w:p w:rsidR="009743EB" w:rsidRPr="00D130BB" w:rsidRDefault="009743EB" w:rsidP="00A14DCE">
      <w:pPr>
        <w:pStyle w:val="Zkladntext"/>
        <w:spacing w:line="276" w:lineRule="auto"/>
        <w:ind w:left="0" w:right="114"/>
        <w:jc w:val="both"/>
        <w:rPr>
          <w:spacing w:val="-1"/>
        </w:rPr>
      </w:pPr>
    </w:p>
    <w:p w:rsidR="00471663" w:rsidRPr="00D130BB" w:rsidRDefault="00AF49D3" w:rsidP="00985827">
      <w:pPr>
        <w:pStyle w:val="Zkladntext"/>
        <w:numPr>
          <w:ilvl w:val="0"/>
          <w:numId w:val="1"/>
        </w:numPr>
        <w:spacing w:line="276" w:lineRule="auto"/>
        <w:ind w:right="112" w:hanging="460"/>
        <w:jc w:val="both"/>
        <w:rPr>
          <w:b/>
          <w:spacing w:val="-1"/>
          <w:sz w:val="28"/>
          <w:szCs w:val="28"/>
        </w:rPr>
      </w:pPr>
      <w:r w:rsidRPr="00D130BB">
        <w:rPr>
          <w:b/>
          <w:spacing w:val="-1"/>
          <w:sz w:val="28"/>
          <w:szCs w:val="28"/>
        </w:rPr>
        <w:t>Veřejná zeleň</w:t>
      </w:r>
    </w:p>
    <w:p w:rsidR="00A67D34" w:rsidRPr="00D130BB" w:rsidRDefault="00A67D34" w:rsidP="001C690B">
      <w:pPr>
        <w:pStyle w:val="Zkladntext"/>
        <w:ind w:left="102" w:right="113"/>
        <w:jc w:val="both"/>
        <w:rPr>
          <w:spacing w:val="-1"/>
          <w:sz w:val="16"/>
          <w:szCs w:val="16"/>
        </w:rPr>
      </w:pPr>
    </w:p>
    <w:p w:rsidR="00210E1D" w:rsidRPr="00D130BB" w:rsidRDefault="0090075B" w:rsidP="00210E1D">
      <w:pPr>
        <w:pStyle w:val="Zkladntext"/>
        <w:numPr>
          <w:ilvl w:val="0"/>
          <w:numId w:val="31"/>
        </w:numPr>
        <w:spacing w:line="276" w:lineRule="auto"/>
        <w:ind w:right="112"/>
        <w:jc w:val="both"/>
        <w:rPr>
          <w:b/>
          <w:spacing w:val="-1"/>
        </w:rPr>
      </w:pPr>
      <w:r w:rsidRPr="00D130BB">
        <w:rPr>
          <w:b/>
          <w:spacing w:val="-1"/>
        </w:rPr>
        <w:t>N</w:t>
      </w:r>
      <w:r w:rsidR="00210E1D" w:rsidRPr="00D130BB">
        <w:rPr>
          <w:b/>
          <w:spacing w:val="-1"/>
        </w:rPr>
        <w:t>ávrh zeleně</w:t>
      </w:r>
    </w:p>
    <w:p w:rsidR="00210E1D" w:rsidRPr="00D130BB" w:rsidRDefault="00151C46" w:rsidP="00210E1D">
      <w:pPr>
        <w:pStyle w:val="Zkladntext"/>
        <w:numPr>
          <w:ilvl w:val="0"/>
          <w:numId w:val="3"/>
        </w:numPr>
        <w:spacing w:line="276" w:lineRule="auto"/>
        <w:ind w:left="1134" w:right="112" w:hanging="425"/>
        <w:jc w:val="both"/>
        <w:rPr>
          <w:spacing w:val="-1"/>
        </w:rPr>
      </w:pPr>
      <w:r w:rsidRPr="00D130BB">
        <w:rPr>
          <w:spacing w:val="-1"/>
        </w:rPr>
        <w:t>N</w:t>
      </w:r>
      <w:r w:rsidR="00210E1D" w:rsidRPr="00D130BB">
        <w:rPr>
          <w:spacing w:val="-1"/>
        </w:rPr>
        <w:t xml:space="preserve">ávrh zelených ploch bude součástí projektu a bude projednán ve stejném režimu </w:t>
      </w:r>
      <w:r w:rsidR="006248DD" w:rsidRPr="00D130BB">
        <w:rPr>
          <w:spacing w:val="-1"/>
        </w:rPr>
        <w:t xml:space="preserve">jako </w:t>
      </w:r>
      <w:r w:rsidR="000607C6" w:rsidRPr="00D130BB">
        <w:rPr>
          <w:spacing w:val="-1"/>
        </w:rPr>
        <w:t>záměr</w:t>
      </w:r>
      <w:r w:rsidR="00A14DCE" w:rsidRPr="00D130BB">
        <w:rPr>
          <w:spacing w:val="-1"/>
        </w:rPr>
        <w:t>, příp. v</w:t>
      </w:r>
      <w:r w:rsidRPr="00D130BB">
        <w:rPr>
          <w:spacing w:val="-1"/>
        </w:rPr>
        <w:t> Komisi životního prostředí.</w:t>
      </w:r>
    </w:p>
    <w:p w:rsidR="00210E1D" w:rsidRPr="00D130BB" w:rsidRDefault="00151C46" w:rsidP="00210E1D">
      <w:pPr>
        <w:pStyle w:val="Zkladntext"/>
        <w:numPr>
          <w:ilvl w:val="0"/>
          <w:numId w:val="3"/>
        </w:numPr>
        <w:spacing w:line="276" w:lineRule="auto"/>
        <w:ind w:left="1134" w:right="112" w:hanging="425"/>
        <w:jc w:val="both"/>
        <w:rPr>
          <w:spacing w:val="-1"/>
        </w:rPr>
      </w:pPr>
      <w:r w:rsidRPr="00D130BB">
        <w:rPr>
          <w:spacing w:val="-1"/>
        </w:rPr>
        <w:t>N</w:t>
      </w:r>
      <w:r w:rsidR="00210E1D" w:rsidRPr="00D130BB">
        <w:rPr>
          <w:spacing w:val="-1"/>
        </w:rPr>
        <w:t>avržená zeleň musí splňovat plošné požadavky vycházející z územního plánu</w:t>
      </w:r>
      <w:r w:rsidRPr="00D130BB">
        <w:rPr>
          <w:spacing w:val="-1"/>
        </w:rPr>
        <w:t>.</w:t>
      </w:r>
    </w:p>
    <w:p w:rsidR="00210E1D" w:rsidRPr="00D130BB" w:rsidRDefault="00151C46" w:rsidP="00210E1D">
      <w:pPr>
        <w:pStyle w:val="Zkladntext"/>
        <w:numPr>
          <w:ilvl w:val="0"/>
          <w:numId w:val="3"/>
        </w:numPr>
        <w:spacing w:line="276" w:lineRule="auto"/>
        <w:ind w:left="1134" w:right="112" w:hanging="425"/>
        <w:jc w:val="both"/>
        <w:rPr>
          <w:spacing w:val="-1"/>
        </w:rPr>
      </w:pPr>
      <w:r w:rsidRPr="00D130BB">
        <w:rPr>
          <w:spacing w:val="-1"/>
        </w:rPr>
        <w:t>N</w:t>
      </w:r>
      <w:r w:rsidR="00210E1D" w:rsidRPr="00D130BB">
        <w:rPr>
          <w:spacing w:val="-1"/>
        </w:rPr>
        <w:t>avržená zeleň musí být řešena v kontextu s urbanistickou koncepcí celé lokality a musí navazovat na okolní zeleň</w:t>
      </w:r>
      <w:r w:rsidRPr="00D130BB">
        <w:rPr>
          <w:spacing w:val="-1"/>
        </w:rPr>
        <w:t>.</w:t>
      </w:r>
    </w:p>
    <w:p w:rsidR="00210E1D" w:rsidRPr="00D130BB" w:rsidRDefault="00151C46" w:rsidP="00210E1D">
      <w:pPr>
        <w:pStyle w:val="Zkladntext"/>
        <w:numPr>
          <w:ilvl w:val="0"/>
          <w:numId w:val="3"/>
        </w:numPr>
        <w:spacing w:line="276" w:lineRule="auto"/>
        <w:ind w:left="1134" w:right="112" w:hanging="425"/>
        <w:jc w:val="both"/>
        <w:rPr>
          <w:spacing w:val="-1"/>
        </w:rPr>
      </w:pPr>
      <w:r w:rsidRPr="00D130BB">
        <w:rPr>
          <w:spacing w:val="-1"/>
        </w:rPr>
        <w:t>P</w:t>
      </w:r>
      <w:r w:rsidR="00210E1D" w:rsidRPr="00D130BB">
        <w:rPr>
          <w:spacing w:val="-1"/>
        </w:rPr>
        <w:t xml:space="preserve">ro realizaci zeleně bude vypracována projektová dokumentace sadových úprav, která bude předem projednána a </w:t>
      </w:r>
      <w:r w:rsidR="00A14DCE" w:rsidRPr="00D130BB">
        <w:rPr>
          <w:spacing w:val="-1"/>
        </w:rPr>
        <w:t xml:space="preserve">odsouhlasena </w:t>
      </w:r>
      <w:r w:rsidR="00210E1D" w:rsidRPr="00D130BB">
        <w:rPr>
          <w:spacing w:val="-1"/>
        </w:rPr>
        <w:t>OMI</w:t>
      </w:r>
      <w:r w:rsidR="00A14DCE" w:rsidRPr="00D130BB">
        <w:rPr>
          <w:spacing w:val="-1"/>
        </w:rPr>
        <w:t>.</w:t>
      </w:r>
    </w:p>
    <w:p w:rsidR="00210E1D" w:rsidRPr="00D130BB" w:rsidRDefault="00151C46" w:rsidP="00210E1D">
      <w:pPr>
        <w:pStyle w:val="Zkladntext"/>
        <w:numPr>
          <w:ilvl w:val="0"/>
          <w:numId w:val="3"/>
        </w:numPr>
        <w:spacing w:line="276" w:lineRule="auto"/>
        <w:ind w:left="1134" w:right="112" w:hanging="425"/>
        <w:jc w:val="both"/>
        <w:rPr>
          <w:spacing w:val="-1"/>
        </w:rPr>
      </w:pPr>
      <w:r w:rsidRPr="00D130BB">
        <w:rPr>
          <w:spacing w:val="-1"/>
        </w:rPr>
        <w:t>V</w:t>
      </w:r>
      <w:r w:rsidR="00210E1D" w:rsidRPr="00D130BB">
        <w:rPr>
          <w:spacing w:val="-1"/>
        </w:rPr>
        <w:t>eškerá zeleň bude realizována vč. min. 2</w:t>
      </w:r>
      <w:r w:rsidR="00A14DCE" w:rsidRPr="00D130BB">
        <w:rPr>
          <w:spacing w:val="-1"/>
        </w:rPr>
        <w:t>-</w:t>
      </w:r>
      <w:r w:rsidR="00210E1D" w:rsidRPr="00D130BB">
        <w:rPr>
          <w:spacing w:val="-1"/>
        </w:rPr>
        <w:t>leté následné péče: investor má povinnost sjednání výsadby vč. 2</w:t>
      </w:r>
      <w:r w:rsidR="00A14DCE" w:rsidRPr="00D130BB">
        <w:rPr>
          <w:spacing w:val="-1"/>
        </w:rPr>
        <w:t>-</w:t>
      </w:r>
      <w:r w:rsidR="00210E1D" w:rsidRPr="00D130BB">
        <w:rPr>
          <w:spacing w:val="-1"/>
        </w:rPr>
        <w:t xml:space="preserve">leté následné péče, která bude </w:t>
      </w:r>
      <w:r w:rsidR="00E067F2" w:rsidRPr="00D130BB">
        <w:rPr>
          <w:spacing w:val="-1"/>
        </w:rPr>
        <w:t xml:space="preserve">smluvně </w:t>
      </w:r>
      <w:r w:rsidR="00210E1D" w:rsidRPr="00D130BB">
        <w:rPr>
          <w:spacing w:val="-1"/>
        </w:rPr>
        <w:t>garantována zahradnickou firmou i po předání zeleně městu min. po dobu 2 let od realizace</w:t>
      </w:r>
      <w:r w:rsidRPr="00D130BB">
        <w:rPr>
          <w:spacing w:val="-1"/>
        </w:rPr>
        <w:t>.</w:t>
      </w:r>
    </w:p>
    <w:p w:rsidR="00210E1D" w:rsidRPr="00D130BB" w:rsidRDefault="00151C46" w:rsidP="00210E1D">
      <w:pPr>
        <w:pStyle w:val="Zkladntext"/>
        <w:numPr>
          <w:ilvl w:val="0"/>
          <w:numId w:val="3"/>
        </w:numPr>
        <w:spacing w:line="276" w:lineRule="auto"/>
        <w:ind w:left="1134" w:right="112" w:hanging="425"/>
        <w:jc w:val="both"/>
        <w:rPr>
          <w:spacing w:val="-1"/>
        </w:rPr>
      </w:pPr>
      <w:r w:rsidRPr="00D130BB">
        <w:rPr>
          <w:spacing w:val="-1"/>
        </w:rPr>
        <w:t>P</w:t>
      </w:r>
      <w:r w:rsidR="00210E1D" w:rsidRPr="00D130BB">
        <w:rPr>
          <w:spacing w:val="-1"/>
        </w:rPr>
        <w:t>arametry veřejné zeleně v obytných souborech:</w:t>
      </w:r>
    </w:p>
    <w:p w:rsidR="00210E1D" w:rsidRPr="00D130BB" w:rsidRDefault="00210E1D" w:rsidP="00210E1D">
      <w:pPr>
        <w:pStyle w:val="Zkladntext"/>
        <w:numPr>
          <w:ilvl w:val="0"/>
          <w:numId w:val="32"/>
        </w:numPr>
        <w:tabs>
          <w:tab w:val="left" w:pos="2981"/>
        </w:tabs>
        <w:rPr>
          <w:b/>
        </w:rPr>
      </w:pPr>
      <w:r w:rsidRPr="00D130BB">
        <w:rPr>
          <w:b/>
          <w:spacing w:val="-1"/>
        </w:rPr>
        <w:t>hromadný</w:t>
      </w:r>
      <w:r w:rsidRPr="00D130BB">
        <w:rPr>
          <w:b/>
          <w:spacing w:val="-2"/>
        </w:rPr>
        <w:t xml:space="preserve"> </w:t>
      </w:r>
      <w:r w:rsidRPr="00D130BB">
        <w:rPr>
          <w:b/>
          <w:spacing w:val="-1"/>
        </w:rPr>
        <w:t>typ</w:t>
      </w:r>
      <w:r w:rsidRPr="00D130BB">
        <w:rPr>
          <w:b/>
        </w:rPr>
        <w:t xml:space="preserve"> </w:t>
      </w:r>
      <w:r w:rsidRPr="00D130BB">
        <w:rPr>
          <w:b/>
          <w:spacing w:val="-1"/>
        </w:rPr>
        <w:t>bydlení</w:t>
      </w:r>
    </w:p>
    <w:p w:rsidR="003B2D2B" w:rsidRPr="00D130BB" w:rsidRDefault="003B2D2B" w:rsidP="00210E1D">
      <w:pPr>
        <w:pStyle w:val="Zkladntext"/>
        <w:spacing w:line="276" w:lineRule="auto"/>
        <w:ind w:left="1560" w:right="114"/>
        <w:jc w:val="both"/>
        <w:rPr>
          <w:spacing w:val="-1"/>
        </w:rPr>
      </w:pPr>
      <w:r w:rsidRPr="00D130BB">
        <w:rPr>
          <w:spacing w:val="-1"/>
        </w:rPr>
        <w:t xml:space="preserve">Návrh zeleně musí být v souladu s územním plánem a platnými vyhláškami </w:t>
      </w:r>
      <w:r w:rsidR="000D0B61" w:rsidRPr="00D130BB">
        <w:rPr>
          <w:spacing w:val="-1"/>
        </w:rPr>
        <w:br/>
      </w:r>
      <w:r w:rsidRPr="00D130BB">
        <w:rPr>
          <w:spacing w:val="-1"/>
        </w:rPr>
        <w:t xml:space="preserve">a předpisy. </w:t>
      </w:r>
    </w:p>
    <w:p w:rsidR="00210E1D" w:rsidRPr="00D130BB" w:rsidRDefault="00210E1D" w:rsidP="00210E1D">
      <w:pPr>
        <w:pStyle w:val="Zkladntext"/>
        <w:spacing w:line="276" w:lineRule="auto"/>
        <w:ind w:left="1560" w:right="114"/>
        <w:jc w:val="both"/>
        <w:rPr>
          <w:spacing w:val="-1"/>
        </w:rPr>
      </w:pPr>
      <w:r w:rsidRPr="00D130BB">
        <w:rPr>
          <w:spacing w:val="-1"/>
        </w:rPr>
        <w:t xml:space="preserve">Upřednostňuje se, aby tato plocha </w:t>
      </w:r>
      <w:r w:rsidR="003B2D2B" w:rsidRPr="00D130BB">
        <w:rPr>
          <w:spacing w:val="-1"/>
        </w:rPr>
        <w:t>obsahovala pouze</w:t>
      </w:r>
      <w:r w:rsidRPr="00D130BB">
        <w:rPr>
          <w:spacing w:val="-1"/>
        </w:rPr>
        <w:t xml:space="preserve"> hlavní cestní síť logicky propojující bytové domy či jiné obytné celky</w:t>
      </w:r>
      <w:r w:rsidR="003B2D2B" w:rsidRPr="00D130BB">
        <w:rPr>
          <w:spacing w:val="-1"/>
        </w:rPr>
        <w:t xml:space="preserve"> a plochy pro dětská hřiště</w:t>
      </w:r>
      <w:r w:rsidR="00E067F2" w:rsidRPr="00D130BB">
        <w:rPr>
          <w:spacing w:val="-1"/>
        </w:rPr>
        <w:t>,</w:t>
      </w:r>
      <w:r w:rsidR="003B2D2B" w:rsidRPr="00D130BB">
        <w:rPr>
          <w:spacing w:val="-1"/>
        </w:rPr>
        <w:t xml:space="preserve"> relaxaci </w:t>
      </w:r>
      <w:r w:rsidR="000D0B61" w:rsidRPr="00D130BB">
        <w:rPr>
          <w:spacing w:val="-1"/>
        </w:rPr>
        <w:br/>
      </w:r>
      <w:r w:rsidR="003B2D2B" w:rsidRPr="00D130BB">
        <w:rPr>
          <w:spacing w:val="-1"/>
        </w:rPr>
        <w:t>a odpočinek</w:t>
      </w:r>
      <w:r w:rsidRPr="00D130BB">
        <w:rPr>
          <w:spacing w:val="-1"/>
        </w:rPr>
        <w:t>. Existence inženýrských sítí v plochách není přípustná.</w:t>
      </w:r>
    </w:p>
    <w:p w:rsidR="000E7B88" w:rsidRPr="00D130BB" w:rsidRDefault="00210E1D" w:rsidP="00210E1D">
      <w:pPr>
        <w:pStyle w:val="Zkladntext"/>
        <w:spacing w:line="276" w:lineRule="auto"/>
        <w:ind w:left="1560" w:right="114"/>
        <w:jc w:val="both"/>
        <w:rPr>
          <w:spacing w:val="-1"/>
        </w:rPr>
      </w:pPr>
      <w:r w:rsidRPr="00D130BB">
        <w:rPr>
          <w:spacing w:val="-1"/>
        </w:rPr>
        <w:t xml:space="preserve">V případě záměru zakládání liniové výsadby stromů (uliční stromořadí) u hlavních komunikací (komunikace, bez jejichž využití není možná dopravní obsluha pro většinu zdejších obyvatel) jsou – z důvodů zajištění dobrého kořenícího prostoru </w:t>
      </w:r>
      <w:r w:rsidR="00E84B98" w:rsidRPr="00D130BB">
        <w:rPr>
          <w:spacing w:val="-1"/>
        </w:rPr>
        <w:br/>
      </w:r>
      <w:r w:rsidRPr="00D130BB">
        <w:rPr>
          <w:spacing w:val="-1"/>
        </w:rPr>
        <w:lastRenderedPageBreak/>
        <w:t xml:space="preserve">a ochraně podkladových vrstev komunikací – požadovány pásy široké min. </w:t>
      </w:r>
      <w:r w:rsidR="00D004DA" w:rsidRPr="00D130BB">
        <w:rPr>
          <w:spacing w:val="-1"/>
        </w:rPr>
        <w:t xml:space="preserve">2,25 </w:t>
      </w:r>
      <w:r w:rsidRPr="00D130BB">
        <w:rPr>
          <w:spacing w:val="-1"/>
        </w:rPr>
        <w:t xml:space="preserve">m včetně obrub. V těchto pásech není možné pokládat inženýrské sítě a zároveň není možné, aby do těchto pásů zasahovala jejich ochranná </w:t>
      </w:r>
      <w:r w:rsidR="00415F13" w:rsidRPr="00D130BB">
        <w:rPr>
          <w:spacing w:val="-1"/>
        </w:rPr>
        <w:t>pásma</w:t>
      </w:r>
      <w:r w:rsidR="00151C46" w:rsidRPr="00D130BB">
        <w:rPr>
          <w:spacing w:val="-1"/>
        </w:rPr>
        <w:t>.</w:t>
      </w:r>
    </w:p>
    <w:p w:rsidR="00210E1D" w:rsidRPr="00D130BB" w:rsidRDefault="00210E1D" w:rsidP="00210E1D">
      <w:pPr>
        <w:pStyle w:val="Zkladntext"/>
        <w:numPr>
          <w:ilvl w:val="0"/>
          <w:numId w:val="32"/>
        </w:numPr>
        <w:tabs>
          <w:tab w:val="left" w:pos="2981"/>
        </w:tabs>
        <w:jc w:val="both"/>
        <w:rPr>
          <w:b/>
          <w:spacing w:val="-1"/>
        </w:rPr>
      </w:pPr>
      <w:r w:rsidRPr="00D130BB">
        <w:rPr>
          <w:b/>
          <w:spacing w:val="-1"/>
        </w:rPr>
        <w:t>individuální typ bydlení</w:t>
      </w:r>
    </w:p>
    <w:p w:rsidR="00210E1D" w:rsidRPr="00D130BB" w:rsidRDefault="00E84B98" w:rsidP="00210E1D">
      <w:pPr>
        <w:pStyle w:val="Zkladntext"/>
        <w:spacing w:line="276" w:lineRule="auto"/>
        <w:ind w:left="1560" w:right="114"/>
        <w:jc w:val="both"/>
        <w:rPr>
          <w:spacing w:val="-1"/>
        </w:rPr>
      </w:pPr>
      <w:r w:rsidRPr="00D130BB">
        <w:rPr>
          <w:spacing w:val="-1"/>
        </w:rPr>
        <w:t>Z</w:t>
      </w:r>
      <w:r w:rsidR="00210E1D" w:rsidRPr="00D130BB">
        <w:rPr>
          <w:spacing w:val="-1"/>
        </w:rPr>
        <w:t xml:space="preserve">de je nutné rozlišovat výměry rozvojových ploch a přistupovat rozdílně k plochám s realizací několika desítek rodinných domů </w:t>
      </w:r>
      <w:r w:rsidR="007F2AFE" w:rsidRPr="00D130BB">
        <w:rPr>
          <w:spacing w:val="-1"/>
        </w:rPr>
        <w:t xml:space="preserve">(RD) </w:t>
      </w:r>
      <w:r w:rsidR="00210E1D" w:rsidRPr="00D130BB">
        <w:rPr>
          <w:spacing w:val="-1"/>
        </w:rPr>
        <w:t>a k plochám s výstavbou jednotek RD. Pro velké celky platí výše uvedené vyjma vytváření společného prostoru veřejné zeleně. Malé celky do cca 10 – 15 RD, kdy má investor (developer) pouze omezené možnosti k tvorbě veřejných prostranství, je preferencí města nepřebírat nezpevněné plochy a tzv. předzahrádky přenechat majitelům jednotlivých RD</w:t>
      </w:r>
      <w:r w:rsidR="00415F13" w:rsidRPr="00D130BB">
        <w:rPr>
          <w:spacing w:val="-1"/>
        </w:rPr>
        <w:t>.</w:t>
      </w:r>
    </w:p>
    <w:p w:rsidR="00210E1D" w:rsidRPr="00D130BB" w:rsidRDefault="00210E1D" w:rsidP="00210E1D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10E1D" w:rsidRPr="00D130BB" w:rsidRDefault="0090075B" w:rsidP="00210E1D">
      <w:pPr>
        <w:pStyle w:val="Zkladntext"/>
        <w:numPr>
          <w:ilvl w:val="0"/>
          <w:numId w:val="31"/>
        </w:numPr>
        <w:spacing w:line="276" w:lineRule="auto"/>
        <w:ind w:right="112"/>
        <w:jc w:val="both"/>
        <w:rPr>
          <w:b/>
          <w:spacing w:val="-1"/>
        </w:rPr>
      </w:pPr>
      <w:r w:rsidRPr="00D130BB">
        <w:rPr>
          <w:b/>
          <w:spacing w:val="-1"/>
        </w:rPr>
        <w:t>R</w:t>
      </w:r>
      <w:r w:rsidR="00210E1D" w:rsidRPr="00D130BB">
        <w:rPr>
          <w:b/>
          <w:spacing w:val="-1"/>
        </w:rPr>
        <w:t>ealizace zeleně</w:t>
      </w:r>
    </w:p>
    <w:p w:rsidR="00210E1D" w:rsidRPr="00D130BB" w:rsidRDefault="00151C46" w:rsidP="00210E1D">
      <w:pPr>
        <w:pStyle w:val="Zkladntext"/>
        <w:numPr>
          <w:ilvl w:val="0"/>
          <w:numId w:val="3"/>
        </w:numPr>
        <w:spacing w:line="276" w:lineRule="auto"/>
        <w:ind w:left="1134" w:right="112" w:hanging="425"/>
        <w:jc w:val="both"/>
        <w:rPr>
          <w:spacing w:val="-1"/>
        </w:rPr>
      </w:pPr>
      <w:r w:rsidRPr="00D130BB">
        <w:rPr>
          <w:spacing w:val="-1"/>
        </w:rPr>
        <w:t>P</w:t>
      </w:r>
      <w:r w:rsidR="00210E1D" w:rsidRPr="00D130BB">
        <w:rPr>
          <w:spacing w:val="-1"/>
        </w:rPr>
        <w:t xml:space="preserve">ři realizaci výsadeb </w:t>
      </w:r>
      <w:r w:rsidR="00936F4B" w:rsidRPr="00D130BB">
        <w:rPr>
          <w:spacing w:val="-1"/>
        </w:rPr>
        <w:t>je</w:t>
      </w:r>
      <w:r w:rsidR="00415F13" w:rsidRPr="00D130BB">
        <w:rPr>
          <w:spacing w:val="-1"/>
        </w:rPr>
        <w:t xml:space="preserve"> </w:t>
      </w:r>
      <w:r w:rsidR="00210E1D" w:rsidRPr="00D130BB">
        <w:rPr>
          <w:spacing w:val="-1"/>
        </w:rPr>
        <w:t>požad</w:t>
      </w:r>
      <w:r w:rsidR="00936F4B" w:rsidRPr="00D130BB">
        <w:rPr>
          <w:spacing w:val="-1"/>
        </w:rPr>
        <w:t>ováno</w:t>
      </w:r>
      <w:r w:rsidR="00210E1D" w:rsidRPr="00D130BB">
        <w:rPr>
          <w:spacing w:val="-1"/>
        </w:rPr>
        <w:t xml:space="preserve"> dodržení standardu SPPK A02 001:2021 – Výsadba stromů (popř. jeho aktuální verzi)</w:t>
      </w:r>
      <w:r w:rsidRPr="00D130BB">
        <w:rPr>
          <w:spacing w:val="-1"/>
        </w:rPr>
        <w:t>.</w:t>
      </w:r>
    </w:p>
    <w:p w:rsidR="00210E1D" w:rsidRPr="00D130BB" w:rsidRDefault="00151C46" w:rsidP="00210E1D">
      <w:pPr>
        <w:pStyle w:val="Zkladntext"/>
        <w:numPr>
          <w:ilvl w:val="0"/>
          <w:numId w:val="3"/>
        </w:numPr>
        <w:spacing w:line="276" w:lineRule="auto"/>
        <w:ind w:left="1134" w:right="112" w:hanging="425"/>
        <w:jc w:val="both"/>
        <w:rPr>
          <w:spacing w:val="-1"/>
        </w:rPr>
      </w:pPr>
      <w:r w:rsidRPr="00D130BB">
        <w:rPr>
          <w:spacing w:val="-1"/>
        </w:rPr>
        <w:t>V</w:t>
      </w:r>
      <w:r w:rsidR="00210E1D" w:rsidRPr="00D130BB">
        <w:rPr>
          <w:spacing w:val="-1"/>
        </w:rPr>
        <w:t>ýsadby stromů:</w:t>
      </w:r>
    </w:p>
    <w:p w:rsidR="00210E1D" w:rsidRPr="00D130BB" w:rsidRDefault="00936F4B" w:rsidP="00210E1D">
      <w:pPr>
        <w:pStyle w:val="Zkladntext"/>
        <w:numPr>
          <w:ilvl w:val="0"/>
          <w:numId w:val="32"/>
        </w:numPr>
        <w:tabs>
          <w:tab w:val="left" w:pos="2981"/>
        </w:tabs>
        <w:ind w:left="1701"/>
        <w:jc w:val="both"/>
        <w:rPr>
          <w:spacing w:val="-1"/>
        </w:rPr>
      </w:pPr>
      <w:r w:rsidRPr="00D130BB">
        <w:rPr>
          <w:spacing w:val="-1"/>
        </w:rPr>
        <w:t>v</w:t>
      </w:r>
      <w:r w:rsidR="00210E1D" w:rsidRPr="00D130BB">
        <w:rPr>
          <w:spacing w:val="-1"/>
        </w:rPr>
        <w:t>ýsadbová velikost sazenic stromů (obvod kmínku) v rozmezí 12 – 14 cm nebo 14 – 16 cm (měřeno ve výšce 1 m)</w:t>
      </w:r>
      <w:r w:rsidR="00151C46" w:rsidRPr="00D130BB">
        <w:rPr>
          <w:spacing w:val="-1"/>
        </w:rPr>
        <w:t>,</w:t>
      </w:r>
    </w:p>
    <w:p w:rsidR="00210E1D" w:rsidRPr="00D130BB" w:rsidRDefault="00936F4B" w:rsidP="00210E1D">
      <w:pPr>
        <w:pStyle w:val="Zkladntext"/>
        <w:numPr>
          <w:ilvl w:val="0"/>
          <w:numId w:val="32"/>
        </w:numPr>
        <w:tabs>
          <w:tab w:val="left" w:pos="2981"/>
        </w:tabs>
        <w:ind w:left="1701"/>
        <w:jc w:val="both"/>
        <w:rPr>
          <w:spacing w:val="-1"/>
        </w:rPr>
      </w:pPr>
      <w:r w:rsidRPr="00D130BB">
        <w:rPr>
          <w:spacing w:val="-1"/>
        </w:rPr>
        <w:t>n</w:t>
      </w:r>
      <w:r w:rsidR="00210E1D" w:rsidRPr="00D130BB">
        <w:rPr>
          <w:spacing w:val="-1"/>
        </w:rPr>
        <w:t xml:space="preserve">enavrhovat výsadby stromů, které by bylo </w:t>
      </w:r>
      <w:r w:rsidRPr="00D130BB">
        <w:rPr>
          <w:spacing w:val="-1"/>
        </w:rPr>
        <w:t>nutné udržovat tvarovacím řezem</w:t>
      </w:r>
      <w:r w:rsidR="00151C46" w:rsidRPr="00D130BB">
        <w:rPr>
          <w:spacing w:val="-1"/>
        </w:rPr>
        <w:t>,</w:t>
      </w:r>
    </w:p>
    <w:p w:rsidR="00210E1D" w:rsidRPr="00D130BB" w:rsidRDefault="00936F4B" w:rsidP="00210E1D">
      <w:pPr>
        <w:pStyle w:val="Zkladntext"/>
        <w:numPr>
          <w:ilvl w:val="0"/>
          <w:numId w:val="32"/>
        </w:numPr>
        <w:tabs>
          <w:tab w:val="left" w:pos="2981"/>
        </w:tabs>
        <w:ind w:left="1701"/>
        <w:jc w:val="both"/>
        <w:rPr>
          <w:spacing w:val="-1"/>
        </w:rPr>
      </w:pPr>
      <w:r w:rsidRPr="00D130BB">
        <w:rPr>
          <w:spacing w:val="-1"/>
        </w:rPr>
        <w:t>k</w:t>
      </w:r>
      <w:r w:rsidR="00210E1D" w:rsidRPr="00D130BB">
        <w:rPr>
          <w:spacing w:val="-1"/>
        </w:rPr>
        <w:t xml:space="preserve"> výsadbám stromů nenavrhovat zavlažovací sondy, </w:t>
      </w:r>
      <w:r w:rsidRPr="00D130BB">
        <w:rPr>
          <w:spacing w:val="-1"/>
        </w:rPr>
        <w:t>ale popř. pouze zavlažovací vaky</w:t>
      </w:r>
      <w:r w:rsidR="009743EB" w:rsidRPr="00D130BB">
        <w:rPr>
          <w:spacing w:val="-1"/>
        </w:rPr>
        <w:t>,</w:t>
      </w:r>
    </w:p>
    <w:p w:rsidR="00210E1D" w:rsidRPr="00D130BB" w:rsidRDefault="00B07155" w:rsidP="00210E1D">
      <w:pPr>
        <w:pStyle w:val="Zkladntext"/>
        <w:numPr>
          <w:ilvl w:val="0"/>
          <w:numId w:val="32"/>
        </w:numPr>
        <w:tabs>
          <w:tab w:val="left" w:pos="2981"/>
        </w:tabs>
        <w:ind w:left="1701"/>
        <w:jc w:val="both"/>
        <w:rPr>
          <w:spacing w:val="-1"/>
        </w:rPr>
      </w:pPr>
      <w:r w:rsidRPr="00D130BB">
        <w:rPr>
          <w:spacing w:val="-1"/>
        </w:rPr>
        <w:t>v</w:t>
      </w:r>
      <w:r w:rsidR="00210E1D" w:rsidRPr="00D130BB">
        <w:rPr>
          <w:spacing w:val="-1"/>
        </w:rPr>
        <w:t>ýsadby stromů neprovádět do ochranných pásem inženýrských sítí, rozhledových trojúhelníků a blízkosti budov nebo do dalších ploch, kde je toto za</w:t>
      </w:r>
      <w:r w:rsidRPr="00D130BB">
        <w:rPr>
          <w:spacing w:val="-1"/>
        </w:rPr>
        <w:t>kázáno ČSN nebo jiným předpisem</w:t>
      </w:r>
      <w:r w:rsidR="00151C46" w:rsidRPr="00D130BB">
        <w:rPr>
          <w:spacing w:val="-1"/>
        </w:rPr>
        <w:t>,</w:t>
      </w:r>
    </w:p>
    <w:p w:rsidR="00210E1D" w:rsidRPr="00D130BB" w:rsidRDefault="00B07155" w:rsidP="00210E1D">
      <w:pPr>
        <w:pStyle w:val="Zkladntext"/>
        <w:numPr>
          <w:ilvl w:val="0"/>
          <w:numId w:val="32"/>
        </w:numPr>
        <w:tabs>
          <w:tab w:val="left" w:pos="2981"/>
        </w:tabs>
        <w:ind w:left="1701"/>
        <w:jc w:val="both"/>
        <w:rPr>
          <w:rFonts w:cs="Times New Roman"/>
        </w:rPr>
      </w:pPr>
      <w:r w:rsidRPr="00D130BB">
        <w:rPr>
          <w:spacing w:val="-1"/>
        </w:rPr>
        <w:t>b</w:t>
      </w:r>
      <w:r w:rsidR="00210E1D" w:rsidRPr="00D130BB">
        <w:rPr>
          <w:spacing w:val="-1"/>
        </w:rPr>
        <w:t xml:space="preserve">ezprostředně po provedení výsadeb stromů bude proveden komparativní řez </w:t>
      </w:r>
      <w:r w:rsidRPr="00D130BB">
        <w:rPr>
          <w:spacing w:val="-1"/>
        </w:rPr>
        <w:br/>
      </w:r>
      <w:r w:rsidR="00210E1D" w:rsidRPr="00D130BB">
        <w:rPr>
          <w:spacing w:val="-1"/>
        </w:rPr>
        <w:t>a zálivka v množství 80</w:t>
      </w:r>
      <w:r w:rsidRPr="00D130BB">
        <w:rPr>
          <w:spacing w:val="-1"/>
        </w:rPr>
        <w:t xml:space="preserve"> - 100 l vody na jednu sazenici</w:t>
      </w:r>
      <w:r w:rsidR="00151C46" w:rsidRPr="00D130BB">
        <w:rPr>
          <w:spacing w:val="-1"/>
        </w:rPr>
        <w:t>.</w:t>
      </w:r>
    </w:p>
    <w:p w:rsidR="00210E1D" w:rsidRPr="00D130BB" w:rsidRDefault="00151C46" w:rsidP="00210E1D">
      <w:pPr>
        <w:pStyle w:val="Zkladntext"/>
        <w:numPr>
          <w:ilvl w:val="0"/>
          <w:numId w:val="3"/>
        </w:numPr>
        <w:spacing w:line="276" w:lineRule="auto"/>
        <w:ind w:left="1134" w:right="112" w:hanging="425"/>
        <w:jc w:val="both"/>
      </w:pPr>
      <w:r w:rsidRPr="00D130BB">
        <w:rPr>
          <w:spacing w:val="-1"/>
        </w:rPr>
        <w:t>V</w:t>
      </w:r>
      <w:r w:rsidR="00210E1D" w:rsidRPr="00D130BB">
        <w:rPr>
          <w:spacing w:val="-1"/>
        </w:rPr>
        <w:t>ýsadby keřů:</w:t>
      </w:r>
    </w:p>
    <w:p w:rsidR="00210E1D" w:rsidRPr="00D130BB" w:rsidRDefault="00B07155" w:rsidP="00210E1D">
      <w:pPr>
        <w:pStyle w:val="Zkladntext"/>
        <w:numPr>
          <w:ilvl w:val="0"/>
          <w:numId w:val="32"/>
        </w:numPr>
        <w:tabs>
          <w:tab w:val="left" w:pos="2981"/>
        </w:tabs>
        <w:ind w:left="1701"/>
        <w:jc w:val="both"/>
        <w:rPr>
          <w:spacing w:val="-1"/>
        </w:rPr>
      </w:pPr>
      <w:r w:rsidRPr="00D130BB">
        <w:rPr>
          <w:spacing w:val="-1"/>
        </w:rPr>
        <w:t>m</w:t>
      </w:r>
      <w:r w:rsidR="00210E1D" w:rsidRPr="00D130BB">
        <w:rPr>
          <w:spacing w:val="-1"/>
        </w:rPr>
        <w:t>inimální výsadbová velikost (výška) sazenic</w:t>
      </w:r>
      <w:r w:rsidRPr="00D130BB">
        <w:rPr>
          <w:spacing w:val="-1"/>
        </w:rPr>
        <w:t xml:space="preserve"> 30 cm</w:t>
      </w:r>
      <w:r w:rsidR="00151C46" w:rsidRPr="00D130BB">
        <w:rPr>
          <w:spacing w:val="-1"/>
        </w:rPr>
        <w:t>,</w:t>
      </w:r>
    </w:p>
    <w:p w:rsidR="00210E1D" w:rsidRPr="00D130BB" w:rsidRDefault="00B07155" w:rsidP="00210E1D">
      <w:pPr>
        <w:pStyle w:val="Zkladntext"/>
        <w:numPr>
          <w:ilvl w:val="0"/>
          <w:numId w:val="32"/>
        </w:numPr>
        <w:tabs>
          <w:tab w:val="left" w:pos="2981"/>
        </w:tabs>
        <w:ind w:left="1701"/>
        <w:jc w:val="both"/>
        <w:rPr>
          <w:spacing w:val="-1"/>
        </w:rPr>
      </w:pPr>
      <w:r w:rsidRPr="00D130BB">
        <w:rPr>
          <w:spacing w:val="-1"/>
        </w:rPr>
        <w:t>k</w:t>
      </w:r>
      <w:r w:rsidR="00210E1D" w:rsidRPr="00D130BB">
        <w:rPr>
          <w:spacing w:val="-1"/>
        </w:rPr>
        <w:t xml:space="preserve">eře vysazovat v dostatečné vzdálenosti od chodníků a komunikací (s ohledem </w:t>
      </w:r>
      <w:r w:rsidRPr="00D130BB">
        <w:rPr>
          <w:spacing w:val="-1"/>
        </w:rPr>
        <w:br/>
      </w:r>
      <w:r w:rsidR="00210E1D" w:rsidRPr="00D130BB">
        <w:rPr>
          <w:spacing w:val="-1"/>
        </w:rPr>
        <w:t xml:space="preserve">na budoucí velikost v optimálních </w:t>
      </w:r>
      <w:r w:rsidRPr="00D130BB">
        <w:rPr>
          <w:spacing w:val="-1"/>
        </w:rPr>
        <w:t>podmínkách)</w:t>
      </w:r>
      <w:r w:rsidR="00151C46" w:rsidRPr="00D130BB">
        <w:rPr>
          <w:spacing w:val="-1"/>
        </w:rPr>
        <w:t>.</w:t>
      </w:r>
    </w:p>
    <w:p w:rsidR="00210E1D" w:rsidRPr="00D130BB" w:rsidRDefault="00151C46" w:rsidP="00210E1D">
      <w:pPr>
        <w:pStyle w:val="Zkladntext"/>
        <w:numPr>
          <w:ilvl w:val="0"/>
          <w:numId w:val="3"/>
        </w:numPr>
        <w:spacing w:line="276" w:lineRule="auto"/>
        <w:ind w:left="1134" w:right="112" w:hanging="425"/>
        <w:jc w:val="both"/>
        <w:rPr>
          <w:spacing w:val="-1"/>
        </w:rPr>
      </w:pPr>
      <w:r w:rsidRPr="00D130BB">
        <w:rPr>
          <w:spacing w:val="-1"/>
        </w:rPr>
        <w:t>Z</w:t>
      </w:r>
      <w:r w:rsidR="00210E1D" w:rsidRPr="00D130BB">
        <w:rPr>
          <w:spacing w:val="-1"/>
        </w:rPr>
        <w:t>akládání záhonů:</w:t>
      </w:r>
    </w:p>
    <w:p w:rsidR="00210E1D" w:rsidRPr="00D130BB" w:rsidRDefault="00B07155" w:rsidP="00210E1D">
      <w:pPr>
        <w:pStyle w:val="Zkladntext"/>
        <w:numPr>
          <w:ilvl w:val="0"/>
          <w:numId w:val="32"/>
        </w:numPr>
        <w:tabs>
          <w:tab w:val="left" w:pos="2981"/>
        </w:tabs>
        <w:ind w:left="1701"/>
        <w:jc w:val="both"/>
        <w:rPr>
          <w:spacing w:val="-1"/>
        </w:rPr>
      </w:pPr>
      <w:r w:rsidRPr="00D130BB">
        <w:rPr>
          <w:spacing w:val="-1"/>
        </w:rPr>
        <w:t>p</w:t>
      </w:r>
      <w:r w:rsidR="00210E1D" w:rsidRPr="00D130BB">
        <w:rPr>
          <w:spacing w:val="-1"/>
        </w:rPr>
        <w:t>ři zakládání záhonů budou prefero</w:t>
      </w:r>
      <w:r w:rsidRPr="00D130BB">
        <w:rPr>
          <w:spacing w:val="-1"/>
        </w:rPr>
        <w:t>vány záhony s minimální údržbou</w:t>
      </w:r>
      <w:r w:rsidR="00151C46" w:rsidRPr="00D130BB">
        <w:rPr>
          <w:spacing w:val="-1"/>
        </w:rPr>
        <w:t>,</w:t>
      </w:r>
    </w:p>
    <w:p w:rsidR="00210E1D" w:rsidRPr="00D130BB" w:rsidRDefault="00B07155" w:rsidP="00210E1D">
      <w:pPr>
        <w:pStyle w:val="Zkladntext"/>
        <w:numPr>
          <w:ilvl w:val="0"/>
          <w:numId w:val="32"/>
        </w:numPr>
        <w:tabs>
          <w:tab w:val="left" w:pos="2981"/>
        </w:tabs>
        <w:ind w:left="1701"/>
        <w:jc w:val="both"/>
        <w:rPr>
          <w:spacing w:val="-1"/>
        </w:rPr>
      </w:pPr>
      <w:r w:rsidRPr="00D130BB">
        <w:rPr>
          <w:spacing w:val="-1"/>
        </w:rPr>
        <w:t>z</w:t>
      </w:r>
      <w:r w:rsidR="00210E1D" w:rsidRPr="00D130BB">
        <w:rPr>
          <w:spacing w:val="-1"/>
        </w:rPr>
        <w:t>áhony budou obsahovat trvalky, traviny, cibuloviny, nebudou navrhová</w:t>
      </w:r>
      <w:r w:rsidRPr="00D130BB">
        <w:rPr>
          <w:spacing w:val="-1"/>
        </w:rPr>
        <w:t>ny letničky a popínavé rostliny</w:t>
      </w:r>
      <w:r w:rsidR="00151C46" w:rsidRPr="00D130BB">
        <w:rPr>
          <w:spacing w:val="-1"/>
        </w:rPr>
        <w:t>,</w:t>
      </w:r>
    </w:p>
    <w:p w:rsidR="00210E1D" w:rsidRPr="00D130BB" w:rsidRDefault="00B07155" w:rsidP="00210E1D">
      <w:pPr>
        <w:pStyle w:val="Zkladntext"/>
        <w:numPr>
          <w:ilvl w:val="0"/>
          <w:numId w:val="32"/>
        </w:numPr>
        <w:tabs>
          <w:tab w:val="left" w:pos="2981"/>
        </w:tabs>
        <w:ind w:left="1701"/>
        <w:jc w:val="both"/>
        <w:rPr>
          <w:spacing w:val="-1"/>
        </w:rPr>
      </w:pPr>
      <w:r w:rsidRPr="00D130BB">
        <w:rPr>
          <w:spacing w:val="-1"/>
        </w:rPr>
        <w:t>r</w:t>
      </w:r>
      <w:r w:rsidR="00210E1D" w:rsidRPr="00D130BB">
        <w:rPr>
          <w:spacing w:val="-1"/>
        </w:rPr>
        <w:t xml:space="preserve">ostliny vysazovat v dostatečné vzdálenosti od chodníků a komunikací (s ohledem </w:t>
      </w:r>
      <w:r w:rsidRPr="00D130BB">
        <w:rPr>
          <w:spacing w:val="-1"/>
        </w:rPr>
        <w:br/>
      </w:r>
      <w:r w:rsidR="00210E1D" w:rsidRPr="00D130BB">
        <w:rPr>
          <w:spacing w:val="-1"/>
        </w:rPr>
        <w:t>na budoucí vel</w:t>
      </w:r>
      <w:r w:rsidRPr="00D130BB">
        <w:rPr>
          <w:spacing w:val="-1"/>
        </w:rPr>
        <w:t>ikost v optimálních podmínkách)</w:t>
      </w:r>
      <w:r w:rsidR="00151C46" w:rsidRPr="00D130BB">
        <w:rPr>
          <w:spacing w:val="-1"/>
        </w:rPr>
        <w:t>.</w:t>
      </w:r>
    </w:p>
    <w:p w:rsidR="00210E1D" w:rsidRPr="00D130BB" w:rsidRDefault="00151C46" w:rsidP="00210E1D">
      <w:pPr>
        <w:pStyle w:val="Zkladntext"/>
        <w:numPr>
          <w:ilvl w:val="0"/>
          <w:numId w:val="3"/>
        </w:numPr>
        <w:spacing w:line="276" w:lineRule="auto"/>
        <w:ind w:left="1134" w:right="112" w:hanging="425"/>
        <w:jc w:val="both"/>
      </w:pPr>
      <w:r w:rsidRPr="00D130BB">
        <w:rPr>
          <w:spacing w:val="-1"/>
        </w:rPr>
        <w:t>Z</w:t>
      </w:r>
      <w:r w:rsidR="00210E1D" w:rsidRPr="00D130BB">
        <w:rPr>
          <w:spacing w:val="-1"/>
        </w:rPr>
        <w:t>akládání trávníků:</w:t>
      </w:r>
    </w:p>
    <w:p w:rsidR="00210E1D" w:rsidRPr="00D130BB" w:rsidRDefault="00B07155" w:rsidP="00210E1D">
      <w:pPr>
        <w:pStyle w:val="Zkladntext"/>
        <w:numPr>
          <w:ilvl w:val="0"/>
          <w:numId w:val="32"/>
        </w:numPr>
        <w:tabs>
          <w:tab w:val="left" w:pos="2981"/>
        </w:tabs>
        <w:ind w:left="1701"/>
        <w:jc w:val="both"/>
        <w:rPr>
          <w:spacing w:val="-1"/>
        </w:rPr>
      </w:pPr>
      <w:r w:rsidRPr="00D130BB">
        <w:rPr>
          <w:spacing w:val="-1"/>
        </w:rPr>
        <w:t>n</w:t>
      </w:r>
      <w:r w:rsidR="00210E1D" w:rsidRPr="00D130BB">
        <w:rPr>
          <w:spacing w:val="-1"/>
        </w:rPr>
        <w:t xml:space="preserve">a travnaté plochy vybudovat v logických vzdálenostech nájezdy pro sekačky </w:t>
      </w:r>
      <w:r w:rsidRPr="00D130BB">
        <w:rPr>
          <w:spacing w:val="-1"/>
        </w:rPr>
        <w:br/>
      </w:r>
      <w:r w:rsidR="00210E1D" w:rsidRPr="00D130BB">
        <w:rPr>
          <w:spacing w:val="-1"/>
        </w:rPr>
        <w:t xml:space="preserve">a zároveň počítat se sběrnou plochou na posečenou </w:t>
      </w:r>
      <w:r w:rsidRPr="00D130BB">
        <w:rPr>
          <w:spacing w:val="-1"/>
        </w:rPr>
        <w:t>trávu</w:t>
      </w:r>
      <w:r w:rsidR="00151C46" w:rsidRPr="00D130BB">
        <w:rPr>
          <w:spacing w:val="-1"/>
        </w:rPr>
        <w:t>,</w:t>
      </w:r>
    </w:p>
    <w:p w:rsidR="00210E1D" w:rsidRPr="00D130BB" w:rsidRDefault="00B07155" w:rsidP="00210E1D">
      <w:pPr>
        <w:pStyle w:val="Zkladntext"/>
        <w:numPr>
          <w:ilvl w:val="0"/>
          <w:numId w:val="32"/>
        </w:numPr>
        <w:tabs>
          <w:tab w:val="left" w:pos="2981"/>
        </w:tabs>
        <w:ind w:left="1701"/>
        <w:jc w:val="both"/>
        <w:rPr>
          <w:spacing w:val="-1"/>
        </w:rPr>
      </w:pPr>
      <w:r w:rsidRPr="00D130BB">
        <w:rPr>
          <w:spacing w:val="-1"/>
        </w:rPr>
        <w:t>t</w:t>
      </w:r>
      <w:r w:rsidR="00210E1D" w:rsidRPr="00D130BB">
        <w:rPr>
          <w:spacing w:val="-1"/>
        </w:rPr>
        <w:t>ravnaté plochy budou zakládány v souladu s normou ČSN 83 9011 Technologie vegetačních úprav v krajině - Práce s půdou a ČSN 83 9031 Technologie vegetačních úprav v krajině - Trávníky a jejich zakládání.</w:t>
      </w:r>
    </w:p>
    <w:p w:rsidR="004126CB" w:rsidRPr="00D130BB" w:rsidRDefault="004126CB" w:rsidP="00210E1D">
      <w:pPr>
        <w:pStyle w:val="Zkladntext"/>
        <w:tabs>
          <w:tab w:val="left" w:pos="2641"/>
        </w:tabs>
        <w:spacing w:before="40" w:line="275" w:lineRule="auto"/>
        <w:ind w:left="2641" w:right="114"/>
        <w:jc w:val="both"/>
        <w:rPr>
          <w:sz w:val="16"/>
          <w:szCs w:val="16"/>
        </w:rPr>
      </w:pPr>
    </w:p>
    <w:p w:rsidR="00210E1D" w:rsidRPr="00D130BB" w:rsidRDefault="0090075B" w:rsidP="00210E1D">
      <w:pPr>
        <w:pStyle w:val="Zkladntext"/>
        <w:numPr>
          <w:ilvl w:val="0"/>
          <w:numId w:val="31"/>
        </w:numPr>
        <w:spacing w:line="276" w:lineRule="auto"/>
        <w:ind w:right="112"/>
        <w:jc w:val="both"/>
        <w:rPr>
          <w:b/>
          <w:spacing w:val="-1"/>
        </w:rPr>
      </w:pPr>
      <w:r w:rsidRPr="00D130BB">
        <w:rPr>
          <w:b/>
          <w:spacing w:val="-1"/>
        </w:rPr>
        <w:t>P</w:t>
      </w:r>
      <w:r w:rsidR="00210E1D" w:rsidRPr="00D130BB">
        <w:rPr>
          <w:b/>
          <w:spacing w:val="-1"/>
        </w:rPr>
        <w:t>řebírání zeleně</w:t>
      </w:r>
    </w:p>
    <w:p w:rsidR="000F48EE" w:rsidRPr="00D130BB" w:rsidRDefault="00151C46" w:rsidP="00210E1D">
      <w:pPr>
        <w:pStyle w:val="Zkladntext"/>
        <w:numPr>
          <w:ilvl w:val="0"/>
          <w:numId w:val="3"/>
        </w:numPr>
        <w:spacing w:line="276" w:lineRule="auto"/>
        <w:ind w:left="1134" w:right="112" w:hanging="425"/>
        <w:jc w:val="both"/>
        <w:rPr>
          <w:spacing w:val="-1"/>
        </w:rPr>
      </w:pPr>
      <w:r w:rsidRPr="00D130BB">
        <w:rPr>
          <w:spacing w:val="-1"/>
        </w:rPr>
        <w:t>P</w:t>
      </w:r>
      <w:r w:rsidR="00210E1D" w:rsidRPr="00D130BB">
        <w:rPr>
          <w:spacing w:val="-1"/>
        </w:rPr>
        <w:t xml:space="preserve">lochy, které bude chtít investor převést do vlastnictví města, je nutné předem specifikovat a podmínky převzetí zahrnout do </w:t>
      </w:r>
      <w:r w:rsidR="0023650C" w:rsidRPr="00D130BB">
        <w:rPr>
          <w:spacing w:val="-1"/>
        </w:rPr>
        <w:t xml:space="preserve">Smlouvy o </w:t>
      </w:r>
      <w:r w:rsidR="00A70AB2" w:rsidRPr="00D130BB">
        <w:rPr>
          <w:spacing w:val="-1"/>
        </w:rPr>
        <w:t>územním rozvoji</w:t>
      </w:r>
      <w:r w:rsidR="0023650C" w:rsidRPr="00D130BB">
        <w:rPr>
          <w:spacing w:val="-1"/>
        </w:rPr>
        <w:t xml:space="preserve"> či jiné </w:t>
      </w:r>
      <w:r w:rsidR="00B07155" w:rsidRPr="00D130BB">
        <w:rPr>
          <w:spacing w:val="-1"/>
        </w:rPr>
        <w:t>smlouvy</w:t>
      </w:r>
      <w:r w:rsidR="000F48EE" w:rsidRPr="00D130BB">
        <w:rPr>
          <w:spacing w:val="-1"/>
        </w:rPr>
        <w:t xml:space="preserve"> s investorem.</w:t>
      </w:r>
    </w:p>
    <w:p w:rsidR="00210E1D" w:rsidRPr="00D130BB" w:rsidRDefault="00151C46" w:rsidP="00210E1D">
      <w:pPr>
        <w:pStyle w:val="Zkladntext"/>
        <w:numPr>
          <w:ilvl w:val="0"/>
          <w:numId w:val="3"/>
        </w:numPr>
        <w:spacing w:line="276" w:lineRule="auto"/>
        <w:ind w:left="1134" w:right="112" w:hanging="425"/>
        <w:jc w:val="both"/>
        <w:rPr>
          <w:spacing w:val="-1"/>
        </w:rPr>
      </w:pPr>
      <w:r w:rsidRPr="00D130BB">
        <w:rPr>
          <w:spacing w:val="-1"/>
        </w:rPr>
        <w:t>P</w:t>
      </w:r>
      <w:r w:rsidR="00210E1D" w:rsidRPr="00D130BB">
        <w:rPr>
          <w:spacing w:val="-1"/>
        </w:rPr>
        <w:t>ři dodržení předchozích bodů je město připraveno přijmout realizovanou zeleň do svého vlastnictví a starat se o ni (podmínka zajištění 2leté následné péče - viz bod 1</w:t>
      </w:r>
      <w:r w:rsidR="00D429EF" w:rsidRPr="00D130BB">
        <w:rPr>
          <w:spacing w:val="-1"/>
        </w:rPr>
        <w:t>.</w:t>
      </w:r>
      <w:r w:rsidR="00210E1D" w:rsidRPr="00D130BB">
        <w:rPr>
          <w:spacing w:val="-1"/>
        </w:rPr>
        <w:t xml:space="preserve"> </w:t>
      </w:r>
      <w:r w:rsidR="00B07155" w:rsidRPr="00D130BB">
        <w:rPr>
          <w:spacing w:val="-1"/>
        </w:rPr>
        <w:t xml:space="preserve">písm. </w:t>
      </w:r>
      <w:r w:rsidR="00210E1D" w:rsidRPr="00D130BB">
        <w:rPr>
          <w:spacing w:val="-1"/>
        </w:rPr>
        <w:t>a)</w:t>
      </w:r>
      <w:r w:rsidRPr="00D130BB">
        <w:rPr>
          <w:spacing w:val="-1"/>
        </w:rPr>
        <w:t>.</w:t>
      </w:r>
    </w:p>
    <w:p w:rsidR="00210E1D" w:rsidRPr="00D130BB" w:rsidRDefault="00151C46" w:rsidP="00426DC0">
      <w:pPr>
        <w:pStyle w:val="Zkladntext"/>
        <w:numPr>
          <w:ilvl w:val="0"/>
          <w:numId w:val="3"/>
        </w:numPr>
        <w:spacing w:line="276" w:lineRule="auto"/>
        <w:ind w:left="1134" w:right="112" w:hanging="425"/>
        <w:jc w:val="both"/>
        <w:rPr>
          <w:spacing w:val="-1"/>
        </w:rPr>
      </w:pPr>
      <w:r w:rsidRPr="00D130BB">
        <w:rPr>
          <w:spacing w:val="-1"/>
        </w:rPr>
        <w:t>P</w:t>
      </w:r>
      <w:r w:rsidR="00210E1D" w:rsidRPr="00D130BB">
        <w:rPr>
          <w:spacing w:val="-1"/>
        </w:rPr>
        <w:t>arametry přebírané zeleně – nejmenší možná výměra nezpevněné plochy, kterou lze přebrat za dodržení zde uvedených podmínek</w:t>
      </w:r>
      <w:r w:rsidR="00B07155" w:rsidRPr="00D130BB">
        <w:rPr>
          <w:spacing w:val="-1"/>
        </w:rPr>
        <w:t>,</w:t>
      </w:r>
      <w:r w:rsidR="00210E1D" w:rsidRPr="00D130BB">
        <w:rPr>
          <w:spacing w:val="-1"/>
        </w:rPr>
        <w:t xml:space="preserve"> je 6 m</w:t>
      </w:r>
      <w:r w:rsidR="00210E1D" w:rsidRPr="00D130BB">
        <w:rPr>
          <w:spacing w:val="-1"/>
          <w:vertAlign w:val="superscript"/>
        </w:rPr>
        <w:t>2</w:t>
      </w:r>
      <w:r w:rsidR="00210E1D" w:rsidRPr="00D130BB">
        <w:rPr>
          <w:spacing w:val="-1"/>
        </w:rPr>
        <w:t>, přičemž nejmenší rozměr (šířka) musí být min. 1 metr. V případě, že bude investor (developer) požadovat předání menších ploch, je toto možné pouze po prokázání, že zde provedená výsadba popř. založený</w:t>
      </w:r>
      <w:r w:rsidR="001C690B" w:rsidRPr="00D130BB">
        <w:rPr>
          <w:spacing w:val="-1"/>
        </w:rPr>
        <w:br/>
      </w:r>
      <w:r w:rsidR="00210E1D" w:rsidRPr="00D130BB">
        <w:rPr>
          <w:spacing w:val="-1"/>
        </w:rPr>
        <w:t>trávník má dlouhodobou perspektivu růstu a udržitelnost</w:t>
      </w:r>
      <w:r w:rsidR="00FE4E26" w:rsidRPr="00D130BB">
        <w:rPr>
          <w:spacing w:val="-1"/>
        </w:rPr>
        <w:t>i</w:t>
      </w:r>
      <w:r w:rsidR="00210E1D" w:rsidRPr="00D130BB">
        <w:rPr>
          <w:spacing w:val="-1"/>
        </w:rPr>
        <w:t xml:space="preserve">. Tyto plochy je nutné oddělit </w:t>
      </w:r>
      <w:r w:rsidR="00210E1D" w:rsidRPr="00D130BB">
        <w:rPr>
          <w:spacing w:val="-1"/>
        </w:rPr>
        <w:lastRenderedPageBreak/>
        <w:t>samostatným parcelním číslem. Způsob a mechanismus přebírky bude domluven individuálně.</w:t>
      </w:r>
    </w:p>
    <w:p w:rsidR="00210E1D" w:rsidRPr="00D130BB" w:rsidRDefault="00210E1D" w:rsidP="00426DC0">
      <w:pPr>
        <w:pStyle w:val="Zkladntext"/>
        <w:numPr>
          <w:ilvl w:val="0"/>
          <w:numId w:val="32"/>
        </w:numPr>
        <w:tabs>
          <w:tab w:val="left" w:pos="2981"/>
        </w:tabs>
        <w:ind w:left="1701"/>
        <w:jc w:val="both"/>
        <w:rPr>
          <w:spacing w:val="-1"/>
        </w:rPr>
      </w:pPr>
      <w:r w:rsidRPr="00D130BB">
        <w:rPr>
          <w:spacing w:val="-1"/>
        </w:rPr>
        <w:t>Stromy:</w:t>
      </w:r>
    </w:p>
    <w:p w:rsidR="00210E1D" w:rsidRPr="00D130BB" w:rsidRDefault="00210E1D" w:rsidP="00426DC0">
      <w:pPr>
        <w:pStyle w:val="Zkladntext"/>
        <w:numPr>
          <w:ilvl w:val="4"/>
          <w:numId w:val="4"/>
        </w:numPr>
        <w:tabs>
          <w:tab w:val="left" w:pos="3361"/>
        </w:tabs>
        <w:spacing w:before="50" w:line="276" w:lineRule="auto"/>
        <w:ind w:right="115"/>
        <w:jc w:val="both"/>
      </w:pPr>
      <w:r w:rsidRPr="00D130BB">
        <w:t xml:space="preserve">budou převzaty pouze provozně bezpečné stromy (tzn., že v případě potřeby bude provedeno ošetření stromu </w:t>
      </w:r>
      <w:r w:rsidR="00B07155" w:rsidRPr="00D130BB">
        <w:t xml:space="preserve">- </w:t>
      </w:r>
      <w:r w:rsidRPr="00D130BB">
        <w:t>výchovný, bezpečnostní, zdravotní nebo redukční řez, popř. bude instalována bezpečnostní vazba</w:t>
      </w:r>
      <w:r w:rsidR="00B07155" w:rsidRPr="00D130BB">
        <w:t>)</w:t>
      </w:r>
      <w:r w:rsidR="00151C46" w:rsidRPr="00D130BB">
        <w:t>.</w:t>
      </w:r>
    </w:p>
    <w:p w:rsidR="00210E1D" w:rsidRPr="00D130BB" w:rsidRDefault="00210E1D" w:rsidP="00426DC0">
      <w:pPr>
        <w:pStyle w:val="Zkladntext"/>
        <w:numPr>
          <w:ilvl w:val="0"/>
          <w:numId w:val="32"/>
        </w:numPr>
        <w:tabs>
          <w:tab w:val="left" w:pos="2981"/>
        </w:tabs>
        <w:ind w:left="1701"/>
        <w:jc w:val="both"/>
        <w:rPr>
          <w:spacing w:val="-1"/>
        </w:rPr>
      </w:pPr>
      <w:r w:rsidRPr="00D130BB">
        <w:rPr>
          <w:spacing w:val="-1"/>
        </w:rPr>
        <w:t>Keřové skupiny:</w:t>
      </w:r>
    </w:p>
    <w:p w:rsidR="00210E1D" w:rsidRPr="00D130BB" w:rsidRDefault="00210E1D" w:rsidP="00B07155">
      <w:pPr>
        <w:pStyle w:val="Zkladntext"/>
        <w:numPr>
          <w:ilvl w:val="1"/>
          <w:numId w:val="33"/>
        </w:numPr>
        <w:spacing w:before="50" w:line="276" w:lineRule="auto"/>
        <w:ind w:left="2410" w:right="115" w:hanging="425"/>
      </w:pPr>
      <w:r w:rsidRPr="00D130BB">
        <w:t xml:space="preserve">budou převzaty pouze keřové plochy odplevelené, bez proschlých </w:t>
      </w:r>
      <w:r w:rsidR="00B07155" w:rsidRPr="00D130BB">
        <w:t xml:space="preserve">větví </w:t>
      </w:r>
      <w:r w:rsidRPr="00D130BB">
        <w:t xml:space="preserve">(tzn., že bude </w:t>
      </w:r>
      <w:r w:rsidR="00B07155" w:rsidRPr="00D130BB">
        <w:t>proveden zdravotní řez)</w:t>
      </w:r>
      <w:r w:rsidR="00151C46" w:rsidRPr="00D130BB">
        <w:t>.</w:t>
      </w:r>
    </w:p>
    <w:p w:rsidR="00210E1D" w:rsidRPr="00D130BB" w:rsidRDefault="00210E1D" w:rsidP="00426DC0">
      <w:pPr>
        <w:pStyle w:val="Zkladntext"/>
        <w:numPr>
          <w:ilvl w:val="0"/>
          <w:numId w:val="32"/>
        </w:numPr>
        <w:tabs>
          <w:tab w:val="left" w:pos="2981"/>
        </w:tabs>
        <w:ind w:left="1701"/>
        <w:jc w:val="both"/>
      </w:pPr>
      <w:r w:rsidRPr="00D130BB">
        <w:rPr>
          <w:spacing w:val="-1"/>
        </w:rPr>
        <w:t>Trávníky:</w:t>
      </w:r>
    </w:p>
    <w:p w:rsidR="00210E1D" w:rsidRPr="00D130BB" w:rsidRDefault="00210E1D" w:rsidP="00151C46">
      <w:pPr>
        <w:pStyle w:val="Zkladntext"/>
        <w:numPr>
          <w:ilvl w:val="1"/>
          <w:numId w:val="33"/>
        </w:numPr>
        <w:spacing w:before="50" w:line="276" w:lineRule="auto"/>
        <w:ind w:left="2410" w:right="115" w:hanging="425"/>
      </w:pPr>
      <w:r w:rsidRPr="00D130BB">
        <w:t>trávníky budou přebírány pouze po předchozím vysbírání kamenů, popř. jiného odpadu, který by činil překážku v sečení trávy,</w:t>
      </w:r>
    </w:p>
    <w:p w:rsidR="004126CB" w:rsidRPr="00D130BB" w:rsidRDefault="00151C46" w:rsidP="00917FCE">
      <w:pPr>
        <w:pStyle w:val="Zkladntext"/>
        <w:numPr>
          <w:ilvl w:val="4"/>
          <w:numId w:val="4"/>
        </w:numPr>
        <w:tabs>
          <w:tab w:val="left" w:pos="3361"/>
        </w:tabs>
        <w:spacing w:before="50" w:line="276" w:lineRule="auto"/>
        <w:ind w:right="115"/>
        <w:jc w:val="both"/>
      </w:pPr>
      <w:r w:rsidRPr="00D130BB">
        <w:t xml:space="preserve"> </w:t>
      </w:r>
      <w:r w:rsidR="00210E1D" w:rsidRPr="00D130BB">
        <w:t>trávník bude přebírán nejdříve po provedené první seči.</w:t>
      </w:r>
      <w:r w:rsidR="004126CB" w:rsidRPr="00D130BB">
        <w:rPr>
          <w:spacing w:val="-1"/>
        </w:rPr>
        <w:t xml:space="preserve">  </w:t>
      </w:r>
    </w:p>
    <w:p w:rsidR="004126CB" w:rsidRPr="00D130BB" w:rsidRDefault="004126CB" w:rsidP="00D004DA">
      <w:pPr>
        <w:pStyle w:val="Zkladntext"/>
        <w:numPr>
          <w:ilvl w:val="0"/>
          <w:numId w:val="3"/>
        </w:numPr>
        <w:spacing w:line="276" w:lineRule="auto"/>
        <w:ind w:left="1134" w:right="112" w:hanging="425"/>
        <w:jc w:val="both"/>
        <w:rPr>
          <w:spacing w:val="-1"/>
        </w:rPr>
      </w:pPr>
      <w:r w:rsidRPr="00D130BB">
        <w:rPr>
          <w:spacing w:val="-1"/>
        </w:rPr>
        <w:t>Pro stavby technické infrastruktury jiných vlastníků</w:t>
      </w:r>
      <w:r w:rsidR="007B74C0" w:rsidRPr="00D130BB">
        <w:rPr>
          <w:spacing w:val="-1"/>
        </w:rPr>
        <w:t>,</w:t>
      </w:r>
      <w:r w:rsidRPr="00D130BB">
        <w:rPr>
          <w:spacing w:val="-1"/>
        </w:rPr>
        <w:t xml:space="preserve"> které budou umístěny na pozemcích s plochami zeleně převáděných do vlastnictví města, budou zřízeny služebnosti</w:t>
      </w:r>
      <w:r w:rsidR="00E43A35" w:rsidRPr="00D130BB">
        <w:rPr>
          <w:spacing w:val="-1"/>
        </w:rPr>
        <w:t xml:space="preserve"> inženýrsk</w:t>
      </w:r>
      <w:r w:rsidR="000C1184" w:rsidRPr="00D130BB">
        <w:rPr>
          <w:spacing w:val="-1"/>
        </w:rPr>
        <w:t>é</w:t>
      </w:r>
      <w:r w:rsidR="00E43A35" w:rsidRPr="00D130BB">
        <w:rPr>
          <w:spacing w:val="-1"/>
        </w:rPr>
        <w:t xml:space="preserve"> sít</w:t>
      </w:r>
      <w:r w:rsidR="000C1184" w:rsidRPr="00D130BB">
        <w:rPr>
          <w:spacing w:val="-1"/>
        </w:rPr>
        <w:t>ě</w:t>
      </w:r>
      <w:r w:rsidRPr="00D130BB">
        <w:rPr>
          <w:spacing w:val="-1"/>
        </w:rPr>
        <w:t xml:space="preserve"> (věcná břemena), prostorově vymezené </w:t>
      </w:r>
      <w:r w:rsidR="00E43A35" w:rsidRPr="00D130BB">
        <w:rPr>
          <w:spacing w:val="-1"/>
        </w:rPr>
        <w:t xml:space="preserve">(včetně ochranných pásem) </w:t>
      </w:r>
      <w:r w:rsidRPr="00D130BB">
        <w:rPr>
          <w:spacing w:val="-1"/>
        </w:rPr>
        <w:t xml:space="preserve">geometrickými plány a již zapsané v katastru nemovitostí. </w:t>
      </w:r>
    </w:p>
    <w:p w:rsidR="00C1789C" w:rsidRPr="00D130BB" w:rsidRDefault="00C1789C" w:rsidP="00D004DA">
      <w:pPr>
        <w:pStyle w:val="Zkladntext"/>
        <w:tabs>
          <w:tab w:val="left" w:pos="2981"/>
        </w:tabs>
        <w:ind w:left="0"/>
        <w:jc w:val="both"/>
        <w:rPr>
          <w:spacing w:val="-1"/>
        </w:rPr>
      </w:pPr>
    </w:p>
    <w:p w:rsidR="00A67D34" w:rsidRPr="00D130BB" w:rsidRDefault="00A67D34" w:rsidP="00985827">
      <w:pPr>
        <w:pStyle w:val="Zkladntext"/>
        <w:numPr>
          <w:ilvl w:val="0"/>
          <w:numId w:val="1"/>
        </w:numPr>
        <w:spacing w:line="276" w:lineRule="auto"/>
        <w:ind w:right="112" w:hanging="460"/>
        <w:jc w:val="both"/>
        <w:rPr>
          <w:b/>
          <w:spacing w:val="-1"/>
          <w:sz w:val="28"/>
          <w:szCs w:val="28"/>
        </w:rPr>
      </w:pPr>
      <w:r w:rsidRPr="00D130BB">
        <w:rPr>
          <w:b/>
          <w:spacing w:val="-1"/>
          <w:sz w:val="28"/>
          <w:szCs w:val="28"/>
        </w:rPr>
        <w:t>Dopravní infrastruktura</w:t>
      </w:r>
    </w:p>
    <w:p w:rsidR="00A67D34" w:rsidRPr="00D130BB" w:rsidRDefault="00A67D34" w:rsidP="001C690B">
      <w:pPr>
        <w:pStyle w:val="Zkladntext"/>
        <w:ind w:left="102" w:right="113"/>
        <w:jc w:val="both"/>
        <w:rPr>
          <w:spacing w:val="-1"/>
          <w:sz w:val="16"/>
          <w:szCs w:val="16"/>
        </w:rPr>
      </w:pPr>
    </w:p>
    <w:p w:rsidR="00A67D34" w:rsidRPr="00D130BB" w:rsidRDefault="00A67D34" w:rsidP="00A67D34">
      <w:pPr>
        <w:pStyle w:val="Zkladntext"/>
        <w:numPr>
          <w:ilvl w:val="0"/>
          <w:numId w:val="2"/>
        </w:numPr>
        <w:spacing w:line="276" w:lineRule="auto"/>
        <w:ind w:right="112"/>
        <w:jc w:val="both"/>
        <w:rPr>
          <w:b/>
          <w:spacing w:val="-1"/>
        </w:rPr>
      </w:pPr>
      <w:r w:rsidRPr="00D130BB">
        <w:rPr>
          <w:b/>
          <w:spacing w:val="-1"/>
        </w:rPr>
        <w:t xml:space="preserve">Dopravní obslužnost v lokalitách </w:t>
      </w:r>
      <w:r w:rsidR="00E067F2" w:rsidRPr="00D130BB">
        <w:rPr>
          <w:b/>
          <w:spacing w:val="-1"/>
        </w:rPr>
        <w:t xml:space="preserve">„BH“ - </w:t>
      </w:r>
      <w:r w:rsidRPr="00D130BB">
        <w:rPr>
          <w:b/>
          <w:spacing w:val="-1"/>
        </w:rPr>
        <w:t>bydlení hromadné</w:t>
      </w:r>
    </w:p>
    <w:p w:rsidR="00A67D34" w:rsidRPr="00D130BB" w:rsidRDefault="005E35A0" w:rsidP="00A67D34">
      <w:pPr>
        <w:pStyle w:val="Zkladntext"/>
        <w:numPr>
          <w:ilvl w:val="0"/>
          <w:numId w:val="3"/>
        </w:numPr>
        <w:spacing w:line="276" w:lineRule="auto"/>
        <w:ind w:left="1134" w:right="112" w:hanging="425"/>
        <w:jc w:val="both"/>
        <w:rPr>
          <w:spacing w:val="-1"/>
        </w:rPr>
      </w:pPr>
      <w:r w:rsidRPr="00D130BB">
        <w:rPr>
          <w:spacing w:val="-1"/>
        </w:rPr>
        <w:t>N</w:t>
      </w:r>
      <w:r w:rsidR="00A67D34" w:rsidRPr="00D130BB">
        <w:rPr>
          <w:spacing w:val="-1"/>
        </w:rPr>
        <w:t>ové obytné soubory budou napojeny na dopravní skelet města v souladu s dopravní koncepcí územního plánu, dalšími právními předpisy a s podmínkami dotčených orgánů za dodržení podmínek pro zajištění bezpečnosti a plynulosti silničního provozu</w:t>
      </w:r>
      <w:r w:rsidRPr="00D130BB">
        <w:rPr>
          <w:spacing w:val="-1"/>
        </w:rPr>
        <w:t>.</w:t>
      </w:r>
    </w:p>
    <w:p w:rsidR="00A67D34" w:rsidRPr="00D130BB" w:rsidRDefault="005E35A0" w:rsidP="00A67D34">
      <w:pPr>
        <w:pStyle w:val="Zkladntext"/>
        <w:numPr>
          <w:ilvl w:val="0"/>
          <w:numId w:val="3"/>
        </w:numPr>
        <w:spacing w:line="276" w:lineRule="auto"/>
        <w:ind w:left="1134" w:right="112" w:hanging="425"/>
        <w:jc w:val="both"/>
        <w:rPr>
          <w:spacing w:val="-1"/>
        </w:rPr>
      </w:pPr>
      <w:r w:rsidRPr="00D130BB">
        <w:rPr>
          <w:spacing w:val="-1"/>
        </w:rPr>
        <w:t>U</w:t>
      </w:r>
      <w:r w:rsidR="00A67D34" w:rsidRPr="00D130BB">
        <w:rPr>
          <w:spacing w:val="-1"/>
        </w:rPr>
        <w:t xml:space="preserve"> nových obytných souborů bude podmínkou propustnost území a návaznost na okolní urbanistickou strukturu města nebo krajinu</w:t>
      </w:r>
      <w:r w:rsidRPr="00D130BB">
        <w:rPr>
          <w:spacing w:val="-1"/>
        </w:rPr>
        <w:t>.</w:t>
      </w:r>
    </w:p>
    <w:p w:rsidR="00A67D34" w:rsidRPr="00D130BB" w:rsidRDefault="005E35A0" w:rsidP="00A67D34">
      <w:pPr>
        <w:pStyle w:val="Zkladntext"/>
        <w:numPr>
          <w:ilvl w:val="0"/>
          <w:numId w:val="3"/>
        </w:numPr>
        <w:spacing w:line="276" w:lineRule="auto"/>
        <w:ind w:left="1134" w:right="112" w:hanging="425"/>
        <w:jc w:val="both"/>
        <w:rPr>
          <w:spacing w:val="-1"/>
        </w:rPr>
      </w:pPr>
      <w:r w:rsidRPr="00D130BB">
        <w:rPr>
          <w:spacing w:val="-1"/>
        </w:rPr>
        <w:t>V</w:t>
      </w:r>
      <w:r w:rsidR="00A67D34" w:rsidRPr="00D130BB">
        <w:rPr>
          <w:spacing w:val="-1"/>
        </w:rPr>
        <w:t>šechny lokality musí být napojeny na komunikační síť pro pěší a zastávky MHD. U</w:t>
      </w:r>
      <w:r w:rsidR="00426DC0" w:rsidRPr="00D130BB">
        <w:rPr>
          <w:spacing w:val="-1"/>
        </w:rPr>
        <w:t> </w:t>
      </w:r>
      <w:r w:rsidR="00A67D34" w:rsidRPr="00D130BB">
        <w:rPr>
          <w:spacing w:val="-1"/>
        </w:rPr>
        <w:t xml:space="preserve">větších lokalit </w:t>
      </w:r>
      <w:r w:rsidR="0090075B" w:rsidRPr="00D130BB">
        <w:rPr>
          <w:spacing w:val="-1"/>
        </w:rPr>
        <w:t xml:space="preserve">je třeba </w:t>
      </w:r>
      <w:r w:rsidR="00A67D34" w:rsidRPr="00D130BB">
        <w:rPr>
          <w:spacing w:val="-1"/>
        </w:rPr>
        <w:t>počítat s jejím rozšířením.</w:t>
      </w:r>
    </w:p>
    <w:p w:rsidR="00A67D34" w:rsidRPr="00D130BB" w:rsidRDefault="00A67D34" w:rsidP="00337D59">
      <w:pPr>
        <w:pStyle w:val="Zkladntext"/>
        <w:spacing w:line="276" w:lineRule="auto"/>
        <w:ind w:left="100" w:right="112"/>
        <w:jc w:val="both"/>
        <w:rPr>
          <w:spacing w:val="-1"/>
          <w:sz w:val="16"/>
          <w:szCs w:val="16"/>
        </w:rPr>
      </w:pPr>
    </w:p>
    <w:p w:rsidR="00A67D34" w:rsidRPr="00D130BB" w:rsidRDefault="00A67D34" w:rsidP="00A67D34">
      <w:pPr>
        <w:pStyle w:val="Zkladntext"/>
        <w:numPr>
          <w:ilvl w:val="0"/>
          <w:numId w:val="2"/>
        </w:numPr>
        <w:spacing w:line="276" w:lineRule="auto"/>
        <w:ind w:right="112"/>
        <w:jc w:val="both"/>
        <w:rPr>
          <w:b/>
          <w:spacing w:val="-1"/>
        </w:rPr>
      </w:pPr>
      <w:r w:rsidRPr="00D130BB">
        <w:rPr>
          <w:b/>
          <w:spacing w:val="-1"/>
        </w:rPr>
        <w:t>Parametry komunikací</w:t>
      </w:r>
    </w:p>
    <w:p w:rsidR="00985827" w:rsidRPr="00D130BB" w:rsidRDefault="005E35A0" w:rsidP="00917EB3">
      <w:pPr>
        <w:pStyle w:val="Zkladntext"/>
        <w:numPr>
          <w:ilvl w:val="0"/>
          <w:numId w:val="3"/>
        </w:numPr>
        <w:spacing w:line="276" w:lineRule="auto"/>
        <w:ind w:left="1134" w:right="112" w:hanging="425"/>
        <w:jc w:val="both"/>
        <w:rPr>
          <w:spacing w:val="-1"/>
        </w:rPr>
      </w:pPr>
      <w:r w:rsidRPr="00D130BB">
        <w:rPr>
          <w:spacing w:val="-1"/>
        </w:rPr>
        <w:t>N</w:t>
      </w:r>
      <w:r w:rsidR="00354AFA" w:rsidRPr="00D130BB">
        <w:rPr>
          <w:spacing w:val="-1"/>
        </w:rPr>
        <w:t xml:space="preserve">ávrh řešení komunikace bude konzultován s odborem dopravy a správních agend </w:t>
      </w:r>
      <w:r w:rsidR="0023650C" w:rsidRPr="00D130BB">
        <w:rPr>
          <w:spacing w:val="-1"/>
        </w:rPr>
        <w:br/>
      </w:r>
      <w:r w:rsidR="00D004DA" w:rsidRPr="00D130BB">
        <w:rPr>
          <w:spacing w:val="-1"/>
        </w:rPr>
        <w:t>příp.</w:t>
      </w:r>
      <w:r w:rsidR="00354AFA" w:rsidRPr="00D130BB">
        <w:rPr>
          <w:spacing w:val="-1"/>
        </w:rPr>
        <w:t xml:space="preserve"> Komisí dopravy.</w:t>
      </w:r>
      <w:r w:rsidR="00D735BA" w:rsidRPr="00D130BB">
        <w:rPr>
          <w:spacing w:val="-1"/>
        </w:rPr>
        <w:t xml:space="preserve"> Komunikace </w:t>
      </w:r>
      <w:r w:rsidR="00D735BA" w:rsidRPr="00D130BB">
        <w:t>musí</w:t>
      </w:r>
      <w:r w:rsidR="00D735BA" w:rsidRPr="00D130BB">
        <w:rPr>
          <w:spacing w:val="-3"/>
        </w:rPr>
        <w:t xml:space="preserve"> </w:t>
      </w:r>
      <w:r w:rsidR="00D735BA" w:rsidRPr="00D130BB">
        <w:rPr>
          <w:spacing w:val="-2"/>
        </w:rPr>
        <w:t>splňovat</w:t>
      </w:r>
      <w:r w:rsidR="00D735BA" w:rsidRPr="00D130BB">
        <w:rPr>
          <w:spacing w:val="2"/>
        </w:rPr>
        <w:t xml:space="preserve"> </w:t>
      </w:r>
      <w:r w:rsidR="00D735BA" w:rsidRPr="00D130BB">
        <w:rPr>
          <w:spacing w:val="-2"/>
        </w:rPr>
        <w:t>požadavky</w:t>
      </w:r>
      <w:r w:rsidR="00D735BA" w:rsidRPr="00D130BB">
        <w:rPr>
          <w:spacing w:val="-3"/>
        </w:rPr>
        <w:t xml:space="preserve"> </w:t>
      </w:r>
      <w:r w:rsidR="00D735BA" w:rsidRPr="00D130BB">
        <w:rPr>
          <w:spacing w:val="-2"/>
        </w:rPr>
        <w:t>aktuálně</w:t>
      </w:r>
      <w:r w:rsidR="00D735BA" w:rsidRPr="00D130BB">
        <w:t xml:space="preserve"> </w:t>
      </w:r>
      <w:r w:rsidR="00D735BA" w:rsidRPr="00D130BB">
        <w:rPr>
          <w:spacing w:val="-2"/>
        </w:rPr>
        <w:t>platné</w:t>
      </w:r>
      <w:r w:rsidR="00D735BA" w:rsidRPr="00D130BB">
        <w:rPr>
          <w:spacing w:val="3"/>
        </w:rPr>
        <w:t xml:space="preserve"> </w:t>
      </w:r>
      <w:r w:rsidR="00D735BA" w:rsidRPr="00D130BB">
        <w:rPr>
          <w:spacing w:val="-3"/>
        </w:rPr>
        <w:t>legislativy</w:t>
      </w:r>
      <w:r w:rsidR="00D735BA" w:rsidRPr="00D130BB">
        <w:rPr>
          <w:spacing w:val="-4"/>
        </w:rPr>
        <w:t xml:space="preserve"> </w:t>
      </w:r>
      <w:r w:rsidR="00985827" w:rsidRPr="00D130BB">
        <w:rPr>
          <w:spacing w:val="-1"/>
        </w:rPr>
        <w:br/>
      </w:r>
      <w:r w:rsidR="00D735BA" w:rsidRPr="00D130BB">
        <w:t>a</w:t>
      </w:r>
      <w:r w:rsidR="00D735BA" w:rsidRPr="00D130BB">
        <w:rPr>
          <w:spacing w:val="3"/>
        </w:rPr>
        <w:t xml:space="preserve"> </w:t>
      </w:r>
      <w:r w:rsidR="00D735BA" w:rsidRPr="00D130BB">
        <w:rPr>
          <w:spacing w:val="-2"/>
        </w:rPr>
        <w:t>technických</w:t>
      </w:r>
      <w:r w:rsidR="00D735BA" w:rsidRPr="00D130BB">
        <w:rPr>
          <w:spacing w:val="1"/>
        </w:rPr>
        <w:t xml:space="preserve"> </w:t>
      </w:r>
      <w:r w:rsidR="00D735BA" w:rsidRPr="00D130BB">
        <w:rPr>
          <w:spacing w:val="-2"/>
        </w:rPr>
        <w:t>norem,</w:t>
      </w:r>
      <w:r w:rsidR="00D735BA" w:rsidRPr="00D130BB">
        <w:rPr>
          <w:spacing w:val="-1"/>
        </w:rPr>
        <w:t xml:space="preserve"> </w:t>
      </w:r>
      <w:r w:rsidR="00D735BA" w:rsidRPr="00D130BB">
        <w:rPr>
          <w:spacing w:val="-2"/>
        </w:rPr>
        <w:t>zejm.</w:t>
      </w:r>
      <w:r w:rsidR="00D735BA" w:rsidRPr="00D130BB">
        <w:rPr>
          <w:spacing w:val="2"/>
        </w:rPr>
        <w:t xml:space="preserve"> </w:t>
      </w:r>
      <w:r w:rsidR="00D735BA" w:rsidRPr="00D130BB">
        <w:rPr>
          <w:spacing w:val="-2"/>
        </w:rPr>
        <w:t>ČSN</w:t>
      </w:r>
      <w:r w:rsidR="00D735BA" w:rsidRPr="00D130BB">
        <w:rPr>
          <w:spacing w:val="7"/>
        </w:rPr>
        <w:t xml:space="preserve"> </w:t>
      </w:r>
      <w:r w:rsidR="00D735BA" w:rsidRPr="00D130BB">
        <w:rPr>
          <w:spacing w:val="-3"/>
        </w:rPr>
        <w:t>73</w:t>
      </w:r>
      <w:r w:rsidR="00D735BA" w:rsidRPr="00D130BB">
        <w:rPr>
          <w:spacing w:val="72"/>
        </w:rPr>
        <w:t xml:space="preserve"> </w:t>
      </w:r>
      <w:r w:rsidR="00D735BA" w:rsidRPr="00D130BB">
        <w:rPr>
          <w:spacing w:val="-2"/>
        </w:rPr>
        <w:t>6110,</w:t>
      </w:r>
      <w:r w:rsidR="00D735BA" w:rsidRPr="00D130BB">
        <w:rPr>
          <w:spacing w:val="4"/>
        </w:rPr>
        <w:t xml:space="preserve"> </w:t>
      </w:r>
      <w:r w:rsidR="00D735BA" w:rsidRPr="00D130BB">
        <w:rPr>
          <w:spacing w:val="-1"/>
        </w:rPr>
        <w:t>73</w:t>
      </w:r>
      <w:r w:rsidR="00D735BA" w:rsidRPr="00D130BB">
        <w:rPr>
          <w:spacing w:val="-4"/>
        </w:rPr>
        <w:t xml:space="preserve"> </w:t>
      </w:r>
      <w:r w:rsidR="00D735BA" w:rsidRPr="00D130BB">
        <w:rPr>
          <w:spacing w:val="-2"/>
        </w:rPr>
        <w:t>6056,</w:t>
      </w:r>
      <w:r w:rsidR="00D735BA" w:rsidRPr="00D130BB">
        <w:rPr>
          <w:spacing w:val="-5"/>
        </w:rPr>
        <w:t xml:space="preserve"> Technické</w:t>
      </w:r>
      <w:r w:rsidR="00D735BA" w:rsidRPr="00D130BB">
        <w:rPr>
          <w:spacing w:val="-9"/>
        </w:rPr>
        <w:t xml:space="preserve"> </w:t>
      </w:r>
      <w:r w:rsidR="00D735BA" w:rsidRPr="00D130BB">
        <w:rPr>
          <w:spacing w:val="-5"/>
        </w:rPr>
        <w:t>požadavky</w:t>
      </w:r>
      <w:r w:rsidR="00D735BA" w:rsidRPr="00D130BB">
        <w:rPr>
          <w:spacing w:val="-11"/>
        </w:rPr>
        <w:t xml:space="preserve"> </w:t>
      </w:r>
      <w:r w:rsidR="00D735BA" w:rsidRPr="00D130BB">
        <w:rPr>
          <w:spacing w:val="-1"/>
        </w:rPr>
        <w:t xml:space="preserve">(TP), </w:t>
      </w:r>
      <w:r w:rsidR="00D735BA" w:rsidRPr="00D130BB">
        <w:rPr>
          <w:spacing w:val="-2"/>
        </w:rPr>
        <w:t>Vzorové</w:t>
      </w:r>
      <w:r w:rsidR="00D735BA" w:rsidRPr="00D130BB">
        <w:t xml:space="preserve"> </w:t>
      </w:r>
      <w:r w:rsidR="00D735BA" w:rsidRPr="00D130BB">
        <w:rPr>
          <w:spacing w:val="-2"/>
        </w:rPr>
        <w:t>listy</w:t>
      </w:r>
      <w:r w:rsidR="00D735BA" w:rsidRPr="00D130BB">
        <w:rPr>
          <w:spacing w:val="-4"/>
        </w:rPr>
        <w:t xml:space="preserve"> </w:t>
      </w:r>
      <w:r w:rsidR="00D735BA" w:rsidRPr="00D130BB">
        <w:rPr>
          <w:spacing w:val="-2"/>
        </w:rPr>
        <w:t>(VL) atd.</w:t>
      </w:r>
    </w:p>
    <w:p w:rsidR="00A67D34" w:rsidRPr="00D130BB" w:rsidRDefault="005E35A0" w:rsidP="00A67D34">
      <w:pPr>
        <w:pStyle w:val="Zkladntext"/>
        <w:numPr>
          <w:ilvl w:val="0"/>
          <w:numId w:val="3"/>
        </w:numPr>
        <w:spacing w:line="276" w:lineRule="auto"/>
        <w:ind w:left="1134" w:right="112" w:hanging="425"/>
        <w:jc w:val="both"/>
        <w:rPr>
          <w:spacing w:val="-1"/>
        </w:rPr>
      </w:pPr>
      <w:r w:rsidRPr="00D130BB">
        <w:rPr>
          <w:spacing w:val="-1"/>
        </w:rPr>
        <w:t>J</w:t>
      </w:r>
      <w:r w:rsidR="0090075B" w:rsidRPr="00D130BB">
        <w:rPr>
          <w:spacing w:val="-1"/>
        </w:rPr>
        <w:t xml:space="preserve">e </w:t>
      </w:r>
      <w:r w:rsidR="00A67D34" w:rsidRPr="00D130BB">
        <w:rPr>
          <w:spacing w:val="-1"/>
        </w:rPr>
        <w:t>prefer</w:t>
      </w:r>
      <w:r w:rsidR="0090075B" w:rsidRPr="00D130BB">
        <w:rPr>
          <w:spacing w:val="-1"/>
        </w:rPr>
        <w:t>ováno</w:t>
      </w:r>
      <w:r w:rsidR="00A67D34" w:rsidRPr="00D130BB">
        <w:rPr>
          <w:spacing w:val="-1"/>
        </w:rPr>
        <w:t xml:space="preserve"> maximum ulic ve zklidněném režimu, tedy obslužné ulice jako </w:t>
      </w:r>
      <w:r w:rsidR="00985827" w:rsidRPr="00D130BB">
        <w:rPr>
          <w:spacing w:val="-1"/>
        </w:rPr>
        <w:t>Z</w:t>
      </w:r>
      <w:r w:rsidR="00A67D34" w:rsidRPr="00D130BB">
        <w:rPr>
          <w:spacing w:val="-1"/>
        </w:rPr>
        <w:t xml:space="preserve">óny </w:t>
      </w:r>
      <w:r w:rsidR="0023650C" w:rsidRPr="00D130BB">
        <w:rPr>
          <w:spacing w:val="-1"/>
        </w:rPr>
        <w:br/>
      </w:r>
      <w:r w:rsidR="00A67D34" w:rsidRPr="00D130BB">
        <w:rPr>
          <w:spacing w:val="-1"/>
        </w:rPr>
        <w:t>30 doplněné obytnými, případně pěšími zónami</w:t>
      </w:r>
      <w:r w:rsidRPr="00D130BB">
        <w:rPr>
          <w:spacing w:val="-1"/>
        </w:rPr>
        <w:t>.</w:t>
      </w:r>
    </w:p>
    <w:p w:rsidR="00A67D34" w:rsidRPr="00D130BB" w:rsidRDefault="005E35A0" w:rsidP="00A67D34">
      <w:pPr>
        <w:pStyle w:val="Zkladntext"/>
        <w:numPr>
          <w:ilvl w:val="0"/>
          <w:numId w:val="3"/>
        </w:numPr>
        <w:spacing w:line="276" w:lineRule="auto"/>
        <w:ind w:left="1134" w:right="112" w:hanging="425"/>
        <w:jc w:val="both"/>
        <w:rPr>
          <w:spacing w:val="-1"/>
        </w:rPr>
      </w:pPr>
      <w:r w:rsidRPr="00D130BB">
        <w:rPr>
          <w:spacing w:val="-1"/>
        </w:rPr>
        <w:t>N</w:t>
      </w:r>
      <w:r w:rsidR="00A67D34" w:rsidRPr="00D130BB">
        <w:rPr>
          <w:spacing w:val="-1"/>
        </w:rPr>
        <w:t>apojení nových lokalit řešit primárně pomocí kruhových křižovatek</w:t>
      </w:r>
      <w:r w:rsidR="0090075B" w:rsidRPr="00D130BB">
        <w:rPr>
          <w:spacing w:val="-1"/>
        </w:rPr>
        <w:t xml:space="preserve"> a s</w:t>
      </w:r>
      <w:r w:rsidR="00A67D34" w:rsidRPr="00D130BB">
        <w:rPr>
          <w:spacing w:val="-1"/>
        </w:rPr>
        <w:t>tejným způsobem řešit křižovatky uvnitř lokalit při křížení hlavních komunikací</w:t>
      </w:r>
      <w:r w:rsidRPr="00D130BB">
        <w:rPr>
          <w:spacing w:val="-1"/>
        </w:rPr>
        <w:t>.</w:t>
      </w:r>
    </w:p>
    <w:p w:rsidR="00A67D34" w:rsidRPr="00D130BB" w:rsidRDefault="005E35A0" w:rsidP="00A67D34">
      <w:pPr>
        <w:pStyle w:val="Zkladntext"/>
        <w:numPr>
          <w:ilvl w:val="0"/>
          <w:numId w:val="3"/>
        </w:numPr>
        <w:spacing w:line="276" w:lineRule="auto"/>
        <w:ind w:left="1134" w:right="112" w:hanging="425"/>
        <w:jc w:val="both"/>
        <w:rPr>
          <w:spacing w:val="-1"/>
        </w:rPr>
      </w:pPr>
      <w:r w:rsidRPr="00D130BB">
        <w:rPr>
          <w:spacing w:val="-1"/>
        </w:rPr>
        <w:t>V</w:t>
      </w:r>
      <w:r w:rsidR="00A67D34" w:rsidRPr="00D130BB">
        <w:rPr>
          <w:spacing w:val="-1"/>
        </w:rPr>
        <w:t xml:space="preserve"> ulicích, které nebudou navrženy jako zklidněné (</w:t>
      </w:r>
      <w:r w:rsidR="00985827" w:rsidRPr="00D130BB">
        <w:rPr>
          <w:spacing w:val="-1"/>
        </w:rPr>
        <w:t>Z</w:t>
      </w:r>
      <w:r w:rsidR="00A67D34" w:rsidRPr="00D130BB">
        <w:rPr>
          <w:spacing w:val="-1"/>
        </w:rPr>
        <w:t>óny 30, obytné nebo pěší zóny), bude navrženo cyklistické opatření odpovídající charakteru dané ulice (pruhy pro cyklisty, pásy pro cyklisty, stezky pro cyklisty)</w:t>
      </w:r>
      <w:r w:rsidRPr="00D130BB">
        <w:rPr>
          <w:spacing w:val="-1"/>
        </w:rPr>
        <w:t>.</w:t>
      </w:r>
    </w:p>
    <w:p w:rsidR="00A67D34" w:rsidRPr="00D130BB" w:rsidRDefault="005E35A0" w:rsidP="00A67D34">
      <w:pPr>
        <w:pStyle w:val="Zkladntext"/>
        <w:numPr>
          <w:ilvl w:val="0"/>
          <w:numId w:val="3"/>
        </w:numPr>
        <w:spacing w:line="276" w:lineRule="auto"/>
        <w:ind w:left="1134" w:right="112" w:hanging="425"/>
        <w:jc w:val="both"/>
        <w:rPr>
          <w:spacing w:val="-1"/>
        </w:rPr>
      </w:pPr>
      <w:r w:rsidRPr="00D130BB">
        <w:rPr>
          <w:spacing w:val="-1"/>
        </w:rPr>
        <w:t>K</w:t>
      </w:r>
      <w:r w:rsidR="00A67D34" w:rsidRPr="00D130BB">
        <w:rPr>
          <w:spacing w:val="-1"/>
        </w:rPr>
        <w:t>řížení bočních ulic a sjezdů s chodníky bude přednostně řešeno formou chodníkových přejezdů (tj. bez přerušení chodníku), u chodníku bude zachován plynulý výškový průběh</w:t>
      </w:r>
      <w:r w:rsidRPr="00D130BB">
        <w:rPr>
          <w:spacing w:val="-1"/>
        </w:rPr>
        <w:t>.</w:t>
      </w:r>
    </w:p>
    <w:p w:rsidR="00A67D34" w:rsidRPr="00D130BB" w:rsidRDefault="005E35A0" w:rsidP="00A67D34">
      <w:pPr>
        <w:pStyle w:val="Zkladntext"/>
        <w:numPr>
          <w:ilvl w:val="0"/>
          <w:numId w:val="3"/>
        </w:numPr>
        <w:spacing w:line="276" w:lineRule="auto"/>
        <w:ind w:left="1134" w:right="112" w:hanging="425"/>
        <w:jc w:val="both"/>
        <w:rPr>
          <w:spacing w:val="-1"/>
        </w:rPr>
      </w:pPr>
      <w:r w:rsidRPr="00D130BB">
        <w:rPr>
          <w:spacing w:val="-1"/>
        </w:rPr>
        <w:t>K</w:t>
      </w:r>
      <w:r w:rsidR="00A67D34" w:rsidRPr="00D130BB">
        <w:rPr>
          <w:spacing w:val="-1"/>
        </w:rPr>
        <w:t>řižovatky s předností zprava budou přednostně řešeny jako zvýšené křižovatkové plochy</w:t>
      </w:r>
      <w:r w:rsidRPr="00D130BB">
        <w:rPr>
          <w:spacing w:val="-1"/>
        </w:rPr>
        <w:t>.</w:t>
      </w:r>
    </w:p>
    <w:p w:rsidR="00A67D34" w:rsidRPr="00D130BB" w:rsidRDefault="005E35A0" w:rsidP="00A67D34">
      <w:pPr>
        <w:pStyle w:val="Zkladntext"/>
        <w:numPr>
          <w:ilvl w:val="0"/>
          <w:numId w:val="3"/>
        </w:numPr>
        <w:spacing w:line="276" w:lineRule="auto"/>
        <w:ind w:left="1134" w:right="112" w:hanging="425"/>
        <w:jc w:val="both"/>
        <w:rPr>
          <w:spacing w:val="-1"/>
        </w:rPr>
      </w:pPr>
      <w:r w:rsidRPr="00D130BB">
        <w:rPr>
          <w:spacing w:val="-1"/>
        </w:rPr>
        <w:t>N</w:t>
      </w:r>
      <w:r w:rsidR="00A67D34" w:rsidRPr="00D130BB">
        <w:rPr>
          <w:spacing w:val="-1"/>
        </w:rPr>
        <w:t>ové ulice budou navrženy tak, aby v nich bylo možné dle tvaru terénu vysázet alespoň jednostranné stromořadí</w:t>
      </w:r>
      <w:r w:rsidRPr="00D130BB">
        <w:rPr>
          <w:spacing w:val="-1"/>
        </w:rPr>
        <w:t>.</w:t>
      </w:r>
    </w:p>
    <w:p w:rsidR="00A67D34" w:rsidRPr="00D130BB" w:rsidRDefault="005E35A0" w:rsidP="00A67D34">
      <w:pPr>
        <w:pStyle w:val="Zkladntext"/>
        <w:numPr>
          <w:ilvl w:val="0"/>
          <w:numId w:val="3"/>
        </w:numPr>
        <w:spacing w:line="276" w:lineRule="auto"/>
        <w:ind w:left="1134" w:right="112" w:hanging="425"/>
        <w:jc w:val="both"/>
        <w:rPr>
          <w:spacing w:val="-1"/>
        </w:rPr>
      </w:pPr>
      <w:r w:rsidRPr="00D130BB">
        <w:rPr>
          <w:spacing w:val="-1"/>
        </w:rPr>
        <w:t>Z</w:t>
      </w:r>
      <w:r w:rsidR="00A67D34" w:rsidRPr="00D130BB">
        <w:rPr>
          <w:spacing w:val="-1"/>
        </w:rPr>
        <w:t xml:space="preserve">astávky MHD budou navrhovány v maximální míře jako </w:t>
      </w:r>
      <w:r w:rsidR="0090075B" w:rsidRPr="00D130BB">
        <w:rPr>
          <w:spacing w:val="-1"/>
        </w:rPr>
        <w:t xml:space="preserve">zátkové </w:t>
      </w:r>
      <w:r w:rsidR="00A67D34" w:rsidRPr="00D130BB">
        <w:rPr>
          <w:spacing w:val="-1"/>
        </w:rPr>
        <w:t>v jízdních pruzích</w:t>
      </w:r>
      <w:r w:rsidR="0090075B" w:rsidRPr="00D130BB">
        <w:rPr>
          <w:spacing w:val="-1"/>
        </w:rPr>
        <w:t>, p</w:t>
      </w:r>
      <w:r w:rsidR="00354AFA" w:rsidRPr="00D130BB">
        <w:rPr>
          <w:spacing w:val="-1"/>
        </w:rPr>
        <w:t>ovrch v místech zastávek bude z kamenné dlažby</w:t>
      </w:r>
      <w:r w:rsidRPr="00D130BB">
        <w:rPr>
          <w:spacing w:val="-1"/>
        </w:rPr>
        <w:t>.</w:t>
      </w:r>
    </w:p>
    <w:p w:rsidR="00A67D34" w:rsidRPr="00D130BB" w:rsidRDefault="005E35A0" w:rsidP="001C690B">
      <w:pPr>
        <w:pStyle w:val="Zkladntext"/>
        <w:numPr>
          <w:ilvl w:val="0"/>
          <w:numId w:val="3"/>
        </w:numPr>
        <w:spacing w:line="276" w:lineRule="auto"/>
        <w:ind w:left="1134" w:right="112" w:hanging="425"/>
        <w:jc w:val="both"/>
        <w:rPr>
          <w:spacing w:val="-1"/>
        </w:rPr>
      </w:pPr>
      <w:r w:rsidRPr="00D130BB">
        <w:rPr>
          <w:spacing w:val="-1"/>
        </w:rPr>
        <w:t>K</w:t>
      </w:r>
      <w:r w:rsidR="00A67D34" w:rsidRPr="00D130BB">
        <w:rPr>
          <w:spacing w:val="-1"/>
        </w:rPr>
        <w:t>aždý záměr musí mít zajištěn bezpečný bezbariérový přístup pro pěší, umístění záměru bez pěšího napojení (byť by se mělo jednat o dočasný stav) není přípustné</w:t>
      </w:r>
      <w:r w:rsidRPr="00D130BB">
        <w:rPr>
          <w:spacing w:val="-1"/>
        </w:rPr>
        <w:t>.</w:t>
      </w:r>
    </w:p>
    <w:p w:rsidR="00A67D34" w:rsidRPr="00D130BB" w:rsidRDefault="005E35A0" w:rsidP="00A67D34">
      <w:pPr>
        <w:pStyle w:val="Zkladntext"/>
        <w:numPr>
          <w:ilvl w:val="0"/>
          <w:numId w:val="3"/>
        </w:numPr>
        <w:spacing w:line="276" w:lineRule="auto"/>
        <w:ind w:left="1134" w:right="112" w:hanging="425"/>
        <w:jc w:val="both"/>
        <w:rPr>
          <w:spacing w:val="-1"/>
        </w:rPr>
      </w:pPr>
      <w:r w:rsidRPr="00D130BB">
        <w:rPr>
          <w:spacing w:val="-1"/>
        </w:rPr>
        <w:lastRenderedPageBreak/>
        <w:t>V</w:t>
      </w:r>
      <w:r w:rsidR="00A67D34" w:rsidRPr="00D130BB">
        <w:rPr>
          <w:spacing w:val="-1"/>
        </w:rPr>
        <w:t xml:space="preserve">šechny záměry musí mít zajištěnu obsluhu MHD (pěší přístup k zastávce MHD </w:t>
      </w:r>
      <w:r w:rsidR="00AE6766" w:rsidRPr="00D130BB">
        <w:rPr>
          <w:spacing w:val="-1"/>
        </w:rPr>
        <w:br/>
      </w:r>
      <w:r w:rsidR="00A67D34" w:rsidRPr="00D130BB">
        <w:rPr>
          <w:spacing w:val="-1"/>
        </w:rPr>
        <w:t>v docházkové vzdálenosti optimálně 350</w:t>
      </w:r>
      <w:r w:rsidR="00985827" w:rsidRPr="00D130BB">
        <w:rPr>
          <w:spacing w:val="-1"/>
        </w:rPr>
        <w:t xml:space="preserve"> </w:t>
      </w:r>
      <w:r w:rsidR="00A67D34" w:rsidRPr="00D130BB">
        <w:rPr>
          <w:spacing w:val="-1"/>
        </w:rPr>
        <w:t>m, ve výjimečných případech, při zástavbě RD max. 500 m)</w:t>
      </w:r>
      <w:r w:rsidRPr="00D130BB">
        <w:rPr>
          <w:spacing w:val="-1"/>
        </w:rPr>
        <w:t>.</w:t>
      </w:r>
    </w:p>
    <w:p w:rsidR="00A67D34" w:rsidRPr="00D130BB" w:rsidRDefault="005E35A0" w:rsidP="00A67D34">
      <w:pPr>
        <w:pStyle w:val="Zkladntext"/>
        <w:numPr>
          <w:ilvl w:val="0"/>
          <w:numId w:val="3"/>
        </w:numPr>
        <w:spacing w:line="276" w:lineRule="auto"/>
        <w:ind w:left="1134" w:right="112" w:hanging="425"/>
        <w:jc w:val="both"/>
        <w:rPr>
          <w:spacing w:val="-1"/>
        </w:rPr>
      </w:pPr>
      <w:r w:rsidRPr="00D130BB">
        <w:rPr>
          <w:spacing w:val="-1"/>
        </w:rPr>
        <w:t>V</w:t>
      </w:r>
      <w:r w:rsidR="00A67D34" w:rsidRPr="00D130BB">
        <w:rPr>
          <w:spacing w:val="-1"/>
        </w:rPr>
        <w:t xml:space="preserve"> místech s vyšší hustotou obyvatel je na dlouhých úsecích chodníků žádoucí navrhnout odpočinková místa vhodně doplněná mobiliářem a zelení umožňující nejen odpočinek, </w:t>
      </w:r>
      <w:r w:rsidRPr="00D130BB">
        <w:rPr>
          <w:spacing w:val="-1"/>
        </w:rPr>
        <w:br/>
      </w:r>
      <w:r w:rsidR="00A67D34" w:rsidRPr="00D130BB">
        <w:rPr>
          <w:spacing w:val="-1"/>
        </w:rPr>
        <w:t>ale i setkávání obyvatel</w:t>
      </w:r>
      <w:r w:rsidRPr="00D130BB">
        <w:rPr>
          <w:spacing w:val="-1"/>
        </w:rPr>
        <w:t>.</w:t>
      </w:r>
    </w:p>
    <w:p w:rsidR="00A67D34" w:rsidRPr="00D130BB" w:rsidRDefault="005E35A0" w:rsidP="00A67D34">
      <w:pPr>
        <w:pStyle w:val="Zkladntext"/>
        <w:numPr>
          <w:ilvl w:val="0"/>
          <w:numId w:val="3"/>
        </w:numPr>
        <w:spacing w:line="276" w:lineRule="auto"/>
        <w:ind w:left="1134" w:right="112" w:hanging="425"/>
        <w:jc w:val="both"/>
        <w:rPr>
          <w:spacing w:val="-1"/>
        </w:rPr>
      </w:pPr>
      <w:r w:rsidRPr="00D130BB">
        <w:rPr>
          <w:spacing w:val="-1"/>
        </w:rPr>
        <w:t>N</w:t>
      </w:r>
      <w:r w:rsidR="00AE6766" w:rsidRPr="00D130BB">
        <w:rPr>
          <w:spacing w:val="-1"/>
        </w:rPr>
        <w:t>a pozemek určený</w:t>
      </w:r>
      <w:r w:rsidR="00A67D34" w:rsidRPr="00D130BB">
        <w:rPr>
          <w:spacing w:val="-1"/>
        </w:rPr>
        <w:t xml:space="preserve"> pro výstavbu RD bude pouze jeden vjezd o maximální šířce 3,5 m, resp. 5 m, pokud je sjezd společný s pěším přístupem</w:t>
      </w:r>
      <w:r w:rsidR="00E067F2" w:rsidRPr="00D130BB">
        <w:rPr>
          <w:spacing w:val="-1"/>
        </w:rPr>
        <w:t>, nebo se jedná o vjezd na dvě parkovací stání (dvojgaráž)</w:t>
      </w:r>
      <w:r w:rsidRPr="00D130BB">
        <w:rPr>
          <w:spacing w:val="-1"/>
        </w:rPr>
        <w:t>.</w:t>
      </w:r>
    </w:p>
    <w:p w:rsidR="00A67D34" w:rsidRPr="00D130BB" w:rsidRDefault="005E35A0" w:rsidP="00A67D34">
      <w:pPr>
        <w:pStyle w:val="Zkladntext"/>
        <w:numPr>
          <w:ilvl w:val="0"/>
          <w:numId w:val="3"/>
        </w:numPr>
        <w:spacing w:line="276" w:lineRule="auto"/>
        <w:ind w:left="1134" w:right="112" w:hanging="425"/>
        <w:jc w:val="both"/>
        <w:rPr>
          <w:spacing w:val="-1"/>
        </w:rPr>
      </w:pPr>
      <w:r w:rsidRPr="00D130BB">
        <w:rPr>
          <w:spacing w:val="-1"/>
        </w:rPr>
        <w:t>Ší</w:t>
      </w:r>
      <w:r w:rsidR="00A67D34" w:rsidRPr="00D130BB">
        <w:rPr>
          <w:spacing w:val="-1"/>
        </w:rPr>
        <w:t>řky vozovek a cyklostezek budou navrhovány a budovány dle platné verze ČSN 736110</w:t>
      </w:r>
      <w:r w:rsidRPr="00D130BB">
        <w:rPr>
          <w:spacing w:val="-1"/>
        </w:rPr>
        <w:t>.</w:t>
      </w:r>
    </w:p>
    <w:p w:rsidR="00A67D34" w:rsidRPr="00D130BB" w:rsidRDefault="005E35A0" w:rsidP="00A67D34">
      <w:pPr>
        <w:pStyle w:val="Zkladntext"/>
        <w:numPr>
          <w:ilvl w:val="0"/>
          <w:numId w:val="3"/>
        </w:numPr>
        <w:spacing w:line="276" w:lineRule="auto"/>
        <w:ind w:left="1134" w:right="112" w:hanging="425"/>
        <w:jc w:val="both"/>
        <w:rPr>
          <w:spacing w:val="-1"/>
        </w:rPr>
      </w:pPr>
      <w:r w:rsidRPr="00D130BB">
        <w:rPr>
          <w:spacing w:val="-1"/>
        </w:rPr>
        <w:t>P</w:t>
      </w:r>
      <w:r w:rsidR="00A67D34" w:rsidRPr="00D130BB">
        <w:rPr>
          <w:spacing w:val="-1"/>
        </w:rPr>
        <w:t xml:space="preserve">ovrch vozovek bude asfaltový, příp. v místech zvýšených křižovatkových ploch, přechodů apod. dlážděný z materiálu vhodného k pojíždění (např. kamenná dlažba </w:t>
      </w:r>
      <w:r w:rsidR="0023650C" w:rsidRPr="00D130BB">
        <w:rPr>
          <w:spacing w:val="-1"/>
        </w:rPr>
        <w:br/>
      </w:r>
      <w:r w:rsidR="00A67D34" w:rsidRPr="00D130BB">
        <w:rPr>
          <w:spacing w:val="-1"/>
        </w:rPr>
        <w:t>10 × 10 cm)</w:t>
      </w:r>
      <w:r w:rsidRPr="00D130BB">
        <w:rPr>
          <w:spacing w:val="-1"/>
        </w:rPr>
        <w:t>.</w:t>
      </w:r>
    </w:p>
    <w:p w:rsidR="00A67D34" w:rsidRPr="00D130BB" w:rsidRDefault="005E35A0" w:rsidP="00A67D34">
      <w:pPr>
        <w:pStyle w:val="Zkladntext"/>
        <w:numPr>
          <w:ilvl w:val="0"/>
          <w:numId w:val="3"/>
        </w:numPr>
        <w:spacing w:line="276" w:lineRule="auto"/>
        <w:ind w:left="1134" w:right="112" w:hanging="425"/>
        <w:jc w:val="both"/>
        <w:rPr>
          <w:spacing w:val="-1"/>
        </w:rPr>
      </w:pPr>
      <w:r w:rsidRPr="00D130BB">
        <w:rPr>
          <w:spacing w:val="-1"/>
        </w:rPr>
        <w:t>K</w:t>
      </w:r>
      <w:r w:rsidR="00A67D34" w:rsidRPr="00D130BB">
        <w:rPr>
          <w:spacing w:val="-1"/>
        </w:rPr>
        <w:t xml:space="preserve"> případným mostním objektům (mosty, lávky, propustky) v komunikacích musí být vždy doloženy mostní (evidenční) listy, prohlídky musí proběhnout za účasti budoucího správce komunikace</w:t>
      </w:r>
      <w:r w:rsidRPr="00D130BB">
        <w:rPr>
          <w:spacing w:val="-1"/>
        </w:rPr>
        <w:t>.</w:t>
      </w:r>
    </w:p>
    <w:p w:rsidR="00A67D34" w:rsidRPr="00D130BB" w:rsidRDefault="005E35A0" w:rsidP="00A67D34">
      <w:pPr>
        <w:pStyle w:val="Zkladntext"/>
        <w:numPr>
          <w:ilvl w:val="0"/>
          <w:numId w:val="3"/>
        </w:numPr>
        <w:spacing w:line="276" w:lineRule="auto"/>
        <w:ind w:left="1134" w:right="112" w:hanging="425"/>
        <w:jc w:val="both"/>
        <w:rPr>
          <w:spacing w:val="-1"/>
        </w:rPr>
      </w:pPr>
      <w:r w:rsidRPr="00D130BB">
        <w:rPr>
          <w:spacing w:val="-1"/>
        </w:rPr>
        <w:t>N</w:t>
      </w:r>
      <w:r w:rsidR="00A67D34" w:rsidRPr="00D130BB">
        <w:rPr>
          <w:spacing w:val="-1"/>
        </w:rPr>
        <w:t>a parkovištích bude použita dlažba umožňující zasakování dešťové vody, jednotlivá parkovací stání budou vyznačena v dlažbě, nikoliv vodorovným dopravním značením</w:t>
      </w:r>
      <w:r w:rsidRPr="00D130BB">
        <w:rPr>
          <w:spacing w:val="-1"/>
        </w:rPr>
        <w:t>.</w:t>
      </w:r>
    </w:p>
    <w:p w:rsidR="00A67D34" w:rsidRPr="00D130BB" w:rsidRDefault="005E35A0" w:rsidP="00A67D34">
      <w:pPr>
        <w:pStyle w:val="Zkladntext"/>
        <w:numPr>
          <w:ilvl w:val="0"/>
          <w:numId w:val="3"/>
        </w:numPr>
        <w:spacing w:line="276" w:lineRule="auto"/>
        <w:ind w:left="1134" w:right="112" w:hanging="425"/>
        <w:jc w:val="both"/>
        <w:rPr>
          <w:spacing w:val="-1"/>
        </w:rPr>
      </w:pPr>
      <w:r w:rsidRPr="00D130BB">
        <w:rPr>
          <w:spacing w:val="-1"/>
        </w:rPr>
        <w:t>V</w:t>
      </w:r>
      <w:r w:rsidR="00A67D34" w:rsidRPr="00D130BB">
        <w:rPr>
          <w:spacing w:val="-1"/>
        </w:rPr>
        <w:t xml:space="preserve"> ulicích s oboustrannou zástavbou budou navrženy chodníky po obou stranách ulice (není-li ulice řešena jako zklidněná zóna bez chodníků)</w:t>
      </w:r>
      <w:r w:rsidRPr="00D130BB">
        <w:rPr>
          <w:spacing w:val="-1"/>
        </w:rPr>
        <w:t>.</w:t>
      </w:r>
    </w:p>
    <w:p w:rsidR="00354AFA" w:rsidRPr="00D130BB" w:rsidRDefault="005E35A0" w:rsidP="00A67D34">
      <w:pPr>
        <w:pStyle w:val="Zkladntext"/>
        <w:numPr>
          <w:ilvl w:val="0"/>
          <w:numId w:val="3"/>
        </w:numPr>
        <w:spacing w:line="276" w:lineRule="auto"/>
        <w:ind w:left="1134" w:right="112" w:hanging="425"/>
        <w:jc w:val="both"/>
        <w:rPr>
          <w:spacing w:val="-1"/>
        </w:rPr>
      </w:pPr>
      <w:r w:rsidRPr="00D130BB">
        <w:rPr>
          <w:spacing w:val="-1"/>
        </w:rPr>
        <w:t>Z</w:t>
      </w:r>
      <w:r w:rsidR="00A67D34" w:rsidRPr="00D130BB">
        <w:rPr>
          <w:spacing w:val="-1"/>
        </w:rPr>
        <w:t>ákladní šířka chodníků je 2,0 m</w:t>
      </w:r>
      <w:r w:rsidR="007726F4" w:rsidRPr="00D130BB">
        <w:rPr>
          <w:spacing w:val="-1"/>
        </w:rPr>
        <w:t xml:space="preserve"> </w:t>
      </w:r>
      <w:r w:rsidR="007726F4" w:rsidRPr="00D130BB">
        <w:t>+</w:t>
      </w:r>
      <w:r w:rsidR="007726F4" w:rsidRPr="00D130BB">
        <w:rPr>
          <w:spacing w:val="12"/>
        </w:rPr>
        <w:t xml:space="preserve"> </w:t>
      </w:r>
      <w:r w:rsidR="007726F4" w:rsidRPr="00D130BB">
        <w:rPr>
          <w:spacing w:val="-2"/>
        </w:rPr>
        <w:t>bezpečnostní</w:t>
      </w:r>
      <w:r w:rsidR="007726F4" w:rsidRPr="00D130BB">
        <w:rPr>
          <w:spacing w:val="8"/>
        </w:rPr>
        <w:t xml:space="preserve"> </w:t>
      </w:r>
      <w:r w:rsidR="007726F4" w:rsidRPr="00D130BB">
        <w:rPr>
          <w:spacing w:val="-1"/>
        </w:rPr>
        <w:t>odstupy</w:t>
      </w:r>
      <w:r w:rsidR="007726F4" w:rsidRPr="00D130BB">
        <w:rPr>
          <w:spacing w:val="12"/>
        </w:rPr>
        <w:t xml:space="preserve"> </w:t>
      </w:r>
      <w:r w:rsidR="007726F4" w:rsidRPr="00D130BB">
        <w:rPr>
          <w:spacing w:val="-1"/>
        </w:rPr>
        <w:t>od</w:t>
      </w:r>
      <w:r w:rsidR="007726F4" w:rsidRPr="00D130BB">
        <w:rPr>
          <w:spacing w:val="14"/>
        </w:rPr>
        <w:t xml:space="preserve"> </w:t>
      </w:r>
      <w:r w:rsidR="007726F4" w:rsidRPr="00D130BB">
        <w:rPr>
          <w:spacing w:val="-2"/>
        </w:rPr>
        <w:t>pevných</w:t>
      </w:r>
      <w:r w:rsidR="007726F4" w:rsidRPr="00D130BB">
        <w:rPr>
          <w:spacing w:val="63"/>
        </w:rPr>
        <w:t xml:space="preserve"> </w:t>
      </w:r>
      <w:r w:rsidR="007726F4" w:rsidRPr="00D130BB">
        <w:rPr>
          <w:spacing w:val="-2"/>
        </w:rPr>
        <w:t>překážek</w:t>
      </w:r>
      <w:r w:rsidR="007726F4" w:rsidRPr="00D130BB">
        <w:rPr>
          <w:spacing w:val="12"/>
        </w:rPr>
        <w:t xml:space="preserve"> </w:t>
      </w:r>
      <w:r w:rsidR="007726F4" w:rsidRPr="00D130BB">
        <w:t>0,25</w:t>
      </w:r>
      <w:r w:rsidR="007726F4" w:rsidRPr="00D130BB">
        <w:rPr>
          <w:spacing w:val="49"/>
        </w:rPr>
        <w:t xml:space="preserve"> </w:t>
      </w:r>
      <w:r w:rsidR="007726F4" w:rsidRPr="00D130BB">
        <w:t>m</w:t>
      </w:r>
      <w:r w:rsidR="007726F4" w:rsidRPr="00D130BB">
        <w:rPr>
          <w:spacing w:val="50"/>
        </w:rPr>
        <w:t xml:space="preserve"> </w:t>
      </w:r>
      <w:r w:rsidR="007726F4" w:rsidRPr="00D130BB">
        <w:t>+</w:t>
      </w:r>
      <w:r w:rsidR="007726F4" w:rsidRPr="00D130BB">
        <w:rPr>
          <w:spacing w:val="52"/>
        </w:rPr>
        <w:t xml:space="preserve"> </w:t>
      </w:r>
      <w:r w:rsidR="007726F4" w:rsidRPr="00D130BB">
        <w:rPr>
          <w:spacing w:val="-1"/>
        </w:rPr>
        <w:t>0,5</w:t>
      </w:r>
      <w:r w:rsidR="007726F4" w:rsidRPr="00D130BB">
        <w:rPr>
          <w:spacing w:val="46"/>
        </w:rPr>
        <w:t xml:space="preserve"> </w:t>
      </w:r>
      <w:r w:rsidR="007726F4" w:rsidRPr="00D130BB">
        <w:t>m</w:t>
      </w:r>
      <w:r w:rsidR="007726F4" w:rsidRPr="00D130BB">
        <w:rPr>
          <w:spacing w:val="52"/>
        </w:rPr>
        <w:t xml:space="preserve"> </w:t>
      </w:r>
      <w:r w:rsidR="007726F4" w:rsidRPr="00D130BB">
        <w:t>pro</w:t>
      </w:r>
      <w:r w:rsidR="007726F4" w:rsidRPr="00D130BB">
        <w:rPr>
          <w:spacing w:val="51"/>
        </w:rPr>
        <w:t xml:space="preserve"> </w:t>
      </w:r>
      <w:r w:rsidR="007726F4" w:rsidRPr="00D130BB">
        <w:rPr>
          <w:spacing w:val="-2"/>
        </w:rPr>
        <w:t>převis</w:t>
      </w:r>
      <w:r w:rsidR="007726F4" w:rsidRPr="00D130BB">
        <w:rPr>
          <w:spacing w:val="52"/>
        </w:rPr>
        <w:t xml:space="preserve"> </w:t>
      </w:r>
      <w:r w:rsidR="007726F4" w:rsidRPr="00D130BB">
        <w:rPr>
          <w:spacing w:val="-2"/>
        </w:rPr>
        <w:t>vozidel</w:t>
      </w:r>
      <w:r w:rsidR="007726F4" w:rsidRPr="00D130BB">
        <w:rPr>
          <w:spacing w:val="51"/>
        </w:rPr>
        <w:t xml:space="preserve"> </w:t>
      </w:r>
      <w:r w:rsidR="007726F4" w:rsidRPr="00D130BB">
        <w:t>u</w:t>
      </w:r>
      <w:r w:rsidR="007726F4" w:rsidRPr="00D130BB">
        <w:rPr>
          <w:spacing w:val="48"/>
        </w:rPr>
        <w:t xml:space="preserve"> </w:t>
      </w:r>
      <w:r w:rsidR="007726F4" w:rsidRPr="00D130BB">
        <w:rPr>
          <w:spacing w:val="-2"/>
        </w:rPr>
        <w:t>přilehlých</w:t>
      </w:r>
      <w:r w:rsidR="007726F4" w:rsidRPr="00D130BB">
        <w:rPr>
          <w:spacing w:val="51"/>
        </w:rPr>
        <w:t xml:space="preserve"> </w:t>
      </w:r>
      <w:r w:rsidR="007726F4" w:rsidRPr="00D130BB">
        <w:rPr>
          <w:spacing w:val="-2"/>
        </w:rPr>
        <w:t>šikmých</w:t>
      </w:r>
      <w:r w:rsidR="007726F4" w:rsidRPr="00D130BB">
        <w:rPr>
          <w:spacing w:val="51"/>
        </w:rPr>
        <w:t xml:space="preserve"> </w:t>
      </w:r>
      <w:r w:rsidR="007726F4" w:rsidRPr="00D130BB">
        <w:rPr>
          <w:spacing w:val="-2"/>
        </w:rPr>
        <w:t>nebo</w:t>
      </w:r>
      <w:r w:rsidR="007726F4" w:rsidRPr="00D130BB">
        <w:rPr>
          <w:spacing w:val="47"/>
        </w:rPr>
        <w:t xml:space="preserve"> </w:t>
      </w:r>
      <w:r w:rsidR="007726F4" w:rsidRPr="00D130BB">
        <w:rPr>
          <w:spacing w:val="-2"/>
        </w:rPr>
        <w:t>kolmých</w:t>
      </w:r>
      <w:r w:rsidR="007726F4" w:rsidRPr="00D130BB">
        <w:rPr>
          <w:spacing w:val="55"/>
        </w:rPr>
        <w:t xml:space="preserve"> </w:t>
      </w:r>
      <w:r w:rsidR="007726F4" w:rsidRPr="00D130BB">
        <w:rPr>
          <w:spacing w:val="-2"/>
        </w:rPr>
        <w:t xml:space="preserve">parkovacích </w:t>
      </w:r>
      <w:r w:rsidR="007726F4" w:rsidRPr="00D130BB">
        <w:rPr>
          <w:spacing w:val="-1"/>
        </w:rPr>
        <w:t xml:space="preserve">stání. </w:t>
      </w:r>
      <w:r w:rsidR="00AE6766" w:rsidRPr="00D130BB">
        <w:rPr>
          <w:spacing w:val="-1"/>
        </w:rPr>
        <w:br/>
      </w:r>
      <w:r w:rsidR="007726F4" w:rsidRPr="00D130BB">
        <w:rPr>
          <w:spacing w:val="-1"/>
        </w:rPr>
        <w:t>V</w:t>
      </w:r>
      <w:r w:rsidR="00A67D34" w:rsidRPr="00D130BB">
        <w:rPr>
          <w:spacing w:val="-1"/>
        </w:rPr>
        <w:t xml:space="preserve"> ulicích s předpokládanou vyšší frekvencí chodců (aktivní parter) by </w:t>
      </w:r>
      <w:r w:rsidR="007726F4" w:rsidRPr="00D130BB">
        <w:rPr>
          <w:spacing w:val="-1"/>
        </w:rPr>
        <w:t>měla být základní ší</w:t>
      </w:r>
      <w:r w:rsidR="00A760F2" w:rsidRPr="00D130BB">
        <w:rPr>
          <w:spacing w:val="-1"/>
        </w:rPr>
        <w:t>ř</w:t>
      </w:r>
      <w:r w:rsidR="007726F4" w:rsidRPr="00D130BB">
        <w:rPr>
          <w:spacing w:val="-1"/>
        </w:rPr>
        <w:t xml:space="preserve">e </w:t>
      </w:r>
      <w:r w:rsidR="00C37FFC" w:rsidRPr="00D130BB">
        <w:rPr>
          <w:spacing w:val="-1"/>
        </w:rPr>
        <w:t>zvětšena o +</w:t>
      </w:r>
      <w:r w:rsidR="006243D3" w:rsidRPr="00D130BB">
        <w:rPr>
          <w:spacing w:val="-1"/>
        </w:rPr>
        <w:t xml:space="preserve"> </w:t>
      </w:r>
      <w:r w:rsidR="00C37FFC" w:rsidRPr="00D130BB">
        <w:rPr>
          <w:spacing w:val="-1"/>
        </w:rPr>
        <w:t>1</w:t>
      </w:r>
      <w:r w:rsidR="006243D3" w:rsidRPr="00D130BB">
        <w:rPr>
          <w:spacing w:val="-1"/>
        </w:rPr>
        <w:t xml:space="preserve"> </w:t>
      </w:r>
      <w:r w:rsidR="00C37FFC" w:rsidRPr="00D130BB">
        <w:rPr>
          <w:spacing w:val="-1"/>
        </w:rPr>
        <w:t>m. M</w:t>
      </w:r>
      <w:r w:rsidR="00A67D34" w:rsidRPr="00D130BB">
        <w:rPr>
          <w:spacing w:val="-1"/>
        </w:rPr>
        <w:t xml:space="preserve">in. </w:t>
      </w:r>
      <w:r w:rsidR="00C37FFC" w:rsidRPr="00D130BB">
        <w:rPr>
          <w:spacing w:val="-1"/>
        </w:rPr>
        <w:t xml:space="preserve">průchozí </w:t>
      </w:r>
      <w:r w:rsidR="00A67D34" w:rsidRPr="00D130BB">
        <w:rPr>
          <w:spacing w:val="-1"/>
        </w:rPr>
        <w:t>šíře chodníků z důvodů zimní údržby je 1,5 m – v </w:t>
      </w:r>
      <w:r w:rsidR="00AE6766" w:rsidRPr="00D130BB">
        <w:rPr>
          <w:spacing w:val="-1"/>
        </w:rPr>
        <w:t>t</w:t>
      </w:r>
      <w:r w:rsidR="00A67D34" w:rsidRPr="00D130BB">
        <w:rPr>
          <w:spacing w:val="-1"/>
        </w:rPr>
        <w:t>éto šířce nesmí být žádné sloupy a jiná zařízení, která by zasahovala do průchozího profilu chodníku, minimální šíři chodníků lze uplatnit pouze v odůvodněných případech.</w:t>
      </w:r>
    </w:p>
    <w:p w:rsidR="00A67D34" w:rsidRPr="00D130BB" w:rsidRDefault="005E35A0" w:rsidP="00A67D34">
      <w:pPr>
        <w:pStyle w:val="Zkladntext"/>
        <w:numPr>
          <w:ilvl w:val="0"/>
          <w:numId w:val="3"/>
        </w:numPr>
        <w:spacing w:line="276" w:lineRule="auto"/>
        <w:ind w:left="1134" w:right="112" w:hanging="425"/>
        <w:jc w:val="both"/>
        <w:rPr>
          <w:spacing w:val="-1"/>
        </w:rPr>
      </w:pPr>
      <w:r w:rsidRPr="00D130BB">
        <w:rPr>
          <w:spacing w:val="-1"/>
        </w:rPr>
        <w:t>P</w:t>
      </w:r>
      <w:r w:rsidR="00A67D34" w:rsidRPr="00D130BB">
        <w:rPr>
          <w:spacing w:val="-1"/>
        </w:rPr>
        <w:t>ovrch chodníků bude zpevněný</w:t>
      </w:r>
      <w:r w:rsidR="00AE6766" w:rsidRPr="00D130BB">
        <w:rPr>
          <w:spacing w:val="-1"/>
        </w:rPr>
        <w:t>,</w:t>
      </w:r>
      <w:r w:rsidR="00A67D34" w:rsidRPr="00D130BB">
        <w:rPr>
          <w:spacing w:val="-1"/>
        </w:rPr>
        <w:t xml:space="preserve"> preferovaný povrch je betonová dlažba</w:t>
      </w:r>
      <w:r w:rsidR="00AE6766" w:rsidRPr="00D130BB">
        <w:rPr>
          <w:spacing w:val="-1"/>
        </w:rPr>
        <w:t xml:space="preserve"> </w:t>
      </w:r>
      <w:r w:rsidR="0023650C" w:rsidRPr="00D130BB">
        <w:rPr>
          <w:spacing w:val="-1"/>
        </w:rPr>
        <w:br/>
      </w:r>
      <w:r w:rsidR="00AE6766" w:rsidRPr="00D130BB">
        <w:rPr>
          <w:spacing w:val="-1"/>
        </w:rPr>
        <w:t>(</w:t>
      </w:r>
      <w:r w:rsidR="00A67D34" w:rsidRPr="00D130BB">
        <w:rPr>
          <w:spacing w:val="-1"/>
        </w:rPr>
        <w:t>v odůvodněných případech lze použít kamennou dlažbu, litý asfalt apod.)</w:t>
      </w:r>
      <w:r w:rsidRPr="00D130BB">
        <w:rPr>
          <w:spacing w:val="-1"/>
        </w:rPr>
        <w:t>.</w:t>
      </w:r>
    </w:p>
    <w:p w:rsidR="00A67D34" w:rsidRPr="00D130BB" w:rsidRDefault="005E35A0" w:rsidP="00A67D34">
      <w:pPr>
        <w:pStyle w:val="Zkladntext"/>
        <w:numPr>
          <w:ilvl w:val="0"/>
          <w:numId w:val="3"/>
        </w:numPr>
        <w:spacing w:line="276" w:lineRule="auto"/>
        <w:ind w:left="1134" w:right="112" w:hanging="425"/>
        <w:jc w:val="both"/>
        <w:rPr>
          <w:spacing w:val="-1"/>
        </w:rPr>
      </w:pPr>
      <w:r w:rsidRPr="00D130BB">
        <w:rPr>
          <w:spacing w:val="-1"/>
        </w:rPr>
        <w:t>B</w:t>
      </w:r>
      <w:r w:rsidR="00A67D34" w:rsidRPr="00D130BB">
        <w:rPr>
          <w:spacing w:val="-1"/>
        </w:rPr>
        <w:t xml:space="preserve">etonová dlažba chodníků bude obdélníkového tvaru nebo čtvercového tvaru nebo jejich kombinace, s rovnými hranami bez fazet, případně s malým poloměrem zaoblení hran, kladení do řádků kolmých k ose komunikace, u jednoduchých tvarů chodníků </w:t>
      </w:r>
      <w:r w:rsidR="00AE6766" w:rsidRPr="00D130BB">
        <w:rPr>
          <w:spacing w:val="-1"/>
        </w:rPr>
        <w:br/>
      </w:r>
      <w:r w:rsidR="00A67D34" w:rsidRPr="00D130BB">
        <w:rPr>
          <w:spacing w:val="-1"/>
        </w:rPr>
        <w:t>a u významných ulic upřednostnit větší formáty, případné jiné řešení je třeba projednat s městem. Povrchová úprava dlažeb musí minimalizovat riziko uklouznutí.</w:t>
      </w:r>
    </w:p>
    <w:p w:rsidR="00A67D34" w:rsidRPr="00D130BB" w:rsidRDefault="005E35A0" w:rsidP="00A67D34">
      <w:pPr>
        <w:pStyle w:val="Zkladntext"/>
        <w:numPr>
          <w:ilvl w:val="0"/>
          <w:numId w:val="3"/>
        </w:numPr>
        <w:spacing w:line="276" w:lineRule="auto"/>
        <w:ind w:left="1134" w:right="112" w:hanging="425"/>
        <w:jc w:val="both"/>
        <w:rPr>
          <w:spacing w:val="-1"/>
        </w:rPr>
      </w:pPr>
      <w:r w:rsidRPr="00D130BB">
        <w:rPr>
          <w:spacing w:val="-1"/>
        </w:rPr>
        <w:t>S</w:t>
      </w:r>
      <w:r w:rsidR="00A67D34" w:rsidRPr="00D130BB">
        <w:rPr>
          <w:spacing w:val="-1"/>
        </w:rPr>
        <w:t>oučástí větších záměrů bude parkování jízdních kol ve veřejném prostoru, bude řešeno stojany. Jejich počet, tvar a rozmístění bude řešeno ve schválené projektové dokumentaci.</w:t>
      </w:r>
    </w:p>
    <w:p w:rsidR="00A67D34" w:rsidRPr="00D130BB" w:rsidRDefault="005E35A0" w:rsidP="00A67D34">
      <w:pPr>
        <w:pStyle w:val="Zkladntext"/>
        <w:numPr>
          <w:ilvl w:val="0"/>
          <w:numId w:val="3"/>
        </w:numPr>
        <w:spacing w:line="276" w:lineRule="auto"/>
        <w:ind w:left="1134" w:right="112" w:hanging="425"/>
        <w:jc w:val="both"/>
        <w:rPr>
          <w:spacing w:val="-1"/>
        </w:rPr>
      </w:pPr>
      <w:r w:rsidRPr="00D130BB">
        <w:rPr>
          <w:spacing w:val="-1"/>
        </w:rPr>
        <w:t>V</w:t>
      </w:r>
      <w:r w:rsidR="00A67D34" w:rsidRPr="00D130BB">
        <w:rPr>
          <w:spacing w:val="-1"/>
        </w:rPr>
        <w:t xml:space="preserve">šechny komunikace musí být řádně odvodněny, při odvodňování zpevněných ploch bude kladen důraz na zadržování vody v urbánní krajině, odvodnění komunikací </w:t>
      </w:r>
      <w:r w:rsidR="0023650C" w:rsidRPr="00D130BB">
        <w:rPr>
          <w:spacing w:val="-1"/>
        </w:rPr>
        <w:br/>
      </w:r>
      <w:r w:rsidR="00A67D34" w:rsidRPr="00D130BB">
        <w:rPr>
          <w:spacing w:val="-1"/>
        </w:rPr>
        <w:t xml:space="preserve">a parkovišť bude řešeno vsakem do okolních zelených pásů a ploch, v případě řešení zasakování technickými objekty retenčních nádrží, zasakovacích objektů apod. si město nebude tyto objekty přebírat do </w:t>
      </w:r>
      <w:r w:rsidR="006243D3" w:rsidRPr="00D130BB">
        <w:rPr>
          <w:spacing w:val="-1"/>
        </w:rPr>
        <w:t>vlastnictví</w:t>
      </w:r>
      <w:r w:rsidR="00A67D34" w:rsidRPr="00D130BB">
        <w:rPr>
          <w:spacing w:val="-1"/>
        </w:rPr>
        <w:t>; odvod dešťových vod do kanalizace je obecně nepřípustný, možná výjimka viz bod 4.</w:t>
      </w:r>
      <w:r w:rsidR="00AE6766" w:rsidRPr="00D130BB">
        <w:rPr>
          <w:spacing w:val="-1"/>
        </w:rPr>
        <w:t xml:space="preserve"> vodohospodářská infrastruktura</w:t>
      </w:r>
      <w:r w:rsidRPr="00D130BB">
        <w:rPr>
          <w:spacing w:val="-1"/>
        </w:rPr>
        <w:t>.</w:t>
      </w:r>
    </w:p>
    <w:p w:rsidR="00354AFA" w:rsidRPr="00D130BB" w:rsidRDefault="005E35A0" w:rsidP="00A67D34">
      <w:pPr>
        <w:pStyle w:val="Zkladntext"/>
        <w:numPr>
          <w:ilvl w:val="0"/>
          <w:numId w:val="3"/>
        </w:numPr>
        <w:spacing w:line="276" w:lineRule="auto"/>
        <w:ind w:left="1134" w:right="112" w:hanging="425"/>
        <w:jc w:val="both"/>
        <w:rPr>
          <w:spacing w:val="-1"/>
        </w:rPr>
      </w:pPr>
      <w:r w:rsidRPr="00D130BB">
        <w:rPr>
          <w:spacing w:val="-1"/>
        </w:rPr>
        <w:t>U</w:t>
      </w:r>
      <w:r w:rsidR="00354AFA" w:rsidRPr="00D130BB">
        <w:rPr>
          <w:spacing w:val="-1"/>
        </w:rPr>
        <w:t xml:space="preserve">liční vpusti dešťové kanalizace se snažit umístit mimo pojezdné úseky zastávek MHD </w:t>
      </w:r>
      <w:r w:rsidR="00AE6766" w:rsidRPr="00D130BB">
        <w:rPr>
          <w:spacing w:val="-1"/>
        </w:rPr>
        <w:br/>
      </w:r>
      <w:r w:rsidR="00354AFA" w:rsidRPr="00D130BB">
        <w:rPr>
          <w:spacing w:val="-1"/>
        </w:rPr>
        <w:t xml:space="preserve">a jízdní prostory cyklistů; pokud by toto nebylo možno splnit, budou osazeny tak, aby mezery v mříži byly kolmo na směr jízdy cyklistů, u vozovek ve svahu je umisťovat </w:t>
      </w:r>
      <w:r w:rsidR="0023650C" w:rsidRPr="00D130BB">
        <w:rPr>
          <w:spacing w:val="-1"/>
        </w:rPr>
        <w:br/>
      </w:r>
      <w:r w:rsidR="00354AFA" w:rsidRPr="00D130BB">
        <w:rPr>
          <w:spacing w:val="-1"/>
        </w:rPr>
        <w:t>nad přechody pro chodce nebo místa pro přecházení</w:t>
      </w:r>
      <w:r w:rsidRPr="00D130BB">
        <w:rPr>
          <w:spacing w:val="-1"/>
        </w:rPr>
        <w:t>.</w:t>
      </w:r>
    </w:p>
    <w:p w:rsidR="00D735BA" w:rsidRPr="00D130BB" w:rsidRDefault="005E35A0" w:rsidP="00A67D34">
      <w:pPr>
        <w:pStyle w:val="Zkladntext"/>
        <w:numPr>
          <w:ilvl w:val="0"/>
          <w:numId w:val="3"/>
        </w:numPr>
        <w:spacing w:line="276" w:lineRule="auto"/>
        <w:ind w:left="1134" w:right="112" w:hanging="425"/>
        <w:jc w:val="both"/>
        <w:rPr>
          <w:spacing w:val="-1"/>
        </w:rPr>
      </w:pPr>
      <w:r w:rsidRPr="00D130BB">
        <w:rPr>
          <w:spacing w:val="-1"/>
        </w:rPr>
        <w:t>Ú</w:t>
      </w:r>
      <w:r w:rsidR="00D735BA" w:rsidRPr="00D130BB">
        <w:rPr>
          <w:spacing w:val="-1"/>
        </w:rPr>
        <w:t>nosnost budovaných vozovek a chodníků a stezek pro cyklisty bude min. 3,5 t</w:t>
      </w:r>
      <w:r w:rsidRPr="00D130BB">
        <w:rPr>
          <w:spacing w:val="-1"/>
        </w:rPr>
        <w:t>.</w:t>
      </w:r>
    </w:p>
    <w:p w:rsidR="00D735BA" w:rsidRPr="00D130BB" w:rsidRDefault="005E35A0" w:rsidP="00A67D34">
      <w:pPr>
        <w:pStyle w:val="Zkladntext"/>
        <w:numPr>
          <w:ilvl w:val="0"/>
          <w:numId w:val="3"/>
        </w:numPr>
        <w:spacing w:line="276" w:lineRule="auto"/>
        <w:ind w:left="1134" w:right="112" w:hanging="425"/>
        <w:jc w:val="both"/>
        <w:rPr>
          <w:spacing w:val="-1"/>
        </w:rPr>
      </w:pPr>
      <w:r w:rsidRPr="00D130BB">
        <w:rPr>
          <w:spacing w:val="-1"/>
        </w:rPr>
        <w:t>P</w:t>
      </w:r>
      <w:r w:rsidR="00D735BA" w:rsidRPr="00D130BB">
        <w:rPr>
          <w:spacing w:val="-1"/>
        </w:rPr>
        <w:t xml:space="preserve">ovrch cyklistických komunikací bude řešen z jemnozrnného asfaltobetonu, případně živičný povrch, pokud pod komunikací pro cyklisty nebudou umístěny inženýrské sítě. Barevná odlišnost (cihlová červeň) je vyžadována pouze v místech křížení s jinou </w:t>
      </w:r>
      <w:r w:rsidR="00D735BA" w:rsidRPr="00D130BB">
        <w:rPr>
          <w:spacing w:val="-1"/>
        </w:rPr>
        <w:lastRenderedPageBreak/>
        <w:t>komunikací</w:t>
      </w:r>
      <w:r w:rsidR="00C05609" w:rsidRPr="00D130BB">
        <w:rPr>
          <w:spacing w:val="-1"/>
        </w:rPr>
        <w:t>.</w:t>
      </w:r>
    </w:p>
    <w:p w:rsidR="00880401" w:rsidRPr="00D130BB" w:rsidRDefault="00880401" w:rsidP="001C690B">
      <w:pPr>
        <w:pStyle w:val="Zkladntext"/>
        <w:ind w:left="102" w:right="113"/>
        <w:jc w:val="both"/>
        <w:rPr>
          <w:spacing w:val="-1"/>
          <w:sz w:val="16"/>
          <w:szCs w:val="16"/>
        </w:rPr>
      </w:pPr>
    </w:p>
    <w:p w:rsidR="00A67D34" w:rsidRPr="00D130BB" w:rsidRDefault="00A67D34" w:rsidP="00A67D34">
      <w:pPr>
        <w:pStyle w:val="Zkladntext"/>
        <w:numPr>
          <w:ilvl w:val="0"/>
          <w:numId w:val="2"/>
        </w:numPr>
        <w:spacing w:line="276" w:lineRule="auto"/>
        <w:ind w:right="112"/>
        <w:jc w:val="both"/>
        <w:rPr>
          <w:b/>
          <w:spacing w:val="-1"/>
        </w:rPr>
      </w:pPr>
      <w:r w:rsidRPr="00D130BB">
        <w:rPr>
          <w:b/>
          <w:spacing w:val="-1"/>
        </w:rPr>
        <w:t>Podmínky převzetí staveb komunikací (dále jen „komunikac</w:t>
      </w:r>
      <w:r w:rsidR="001A2450" w:rsidRPr="00D130BB">
        <w:rPr>
          <w:b/>
          <w:spacing w:val="-1"/>
        </w:rPr>
        <w:t>e</w:t>
      </w:r>
      <w:r w:rsidRPr="00D130BB">
        <w:rPr>
          <w:b/>
          <w:spacing w:val="-1"/>
        </w:rPr>
        <w:t>“) do vlastnictví města</w:t>
      </w:r>
    </w:p>
    <w:p w:rsidR="00A67D34" w:rsidRPr="00D130BB" w:rsidRDefault="005E35A0" w:rsidP="00A67D34">
      <w:pPr>
        <w:pStyle w:val="Zkladntext"/>
        <w:numPr>
          <w:ilvl w:val="0"/>
          <w:numId w:val="3"/>
        </w:numPr>
        <w:spacing w:line="276" w:lineRule="auto"/>
        <w:ind w:left="1134" w:right="112" w:hanging="425"/>
        <w:jc w:val="both"/>
        <w:rPr>
          <w:spacing w:val="-1"/>
        </w:rPr>
      </w:pPr>
      <w:r w:rsidRPr="00D130BB">
        <w:rPr>
          <w:spacing w:val="-1"/>
        </w:rPr>
        <w:t>P</w:t>
      </w:r>
      <w:r w:rsidR="00A67D34" w:rsidRPr="00D130BB">
        <w:rPr>
          <w:spacing w:val="-1"/>
        </w:rPr>
        <w:t xml:space="preserve">odmínky převzetí komunikací do majetku města budou ošetřeny Smlouvou o </w:t>
      </w:r>
      <w:r w:rsidR="00A70AB2" w:rsidRPr="00D130BB">
        <w:rPr>
          <w:spacing w:val="-1"/>
        </w:rPr>
        <w:t xml:space="preserve">územním rozvoji </w:t>
      </w:r>
      <w:r w:rsidR="00A67D34" w:rsidRPr="00D130BB">
        <w:rPr>
          <w:spacing w:val="-1"/>
        </w:rPr>
        <w:t>nebo jinou smlouvou</w:t>
      </w:r>
      <w:r w:rsidR="00880401" w:rsidRPr="00D130BB">
        <w:rPr>
          <w:spacing w:val="-1"/>
        </w:rPr>
        <w:t xml:space="preserve"> s investorem</w:t>
      </w:r>
      <w:r w:rsidRPr="00D130BB">
        <w:rPr>
          <w:spacing w:val="-1"/>
        </w:rPr>
        <w:t>.</w:t>
      </w:r>
    </w:p>
    <w:p w:rsidR="00A67D34" w:rsidRPr="00D130BB" w:rsidRDefault="005E35A0" w:rsidP="00A67D34">
      <w:pPr>
        <w:pStyle w:val="Zkladntext"/>
        <w:numPr>
          <w:ilvl w:val="0"/>
          <w:numId w:val="3"/>
        </w:numPr>
        <w:spacing w:line="276" w:lineRule="auto"/>
        <w:ind w:left="1134" w:right="112" w:hanging="425"/>
        <w:jc w:val="both"/>
        <w:rPr>
          <w:spacing w:val="-1"/>
        </w:rPr>
      </w:pPr>
      <w:r w:rsidRPr="00D130BB">
        <w:rPr>
          <w:spacing w:val="-1"/>
        </w:rPr>
        <w:t>P</w:t>
      </w:r>
      <w:r w:rsidR="00A67D34" w:rsidRPr="00D130BB">
        <w:rPr>
          <w:spacing w:val="-1"/>
        </w:rPr>
        <w:t xml:space="preserve">řed předáním komunikace bude provedena prohlídka komunikace </w:t>
      </w:r>
      <w:r w:rsidR="00D429EF" w:rsidRPr="00D130BB">
        <w:rPr>
          <w:spacing w:val="-1"/>
        </w:rPr>
        <w:t>za účasti budoucího správce</w:t>
      </w:r>
      <w:r w:rsidR="00AA5F46" w:rsidRPr="00D130BB">
        <w:rPr>
          <w:spacing w:val="-1"/>
        </w:rPr>
        <w:t>.</w:t>
      </w:r>
      <w:r w:rsidR="00A67D34" w:rsidRPr="00D130BB">
        <w:rPr>
          <w:spacing w:val="-1"/>
        </w:rPr>
        <w:t xml:space="preserve"> Zástupci města se bud</w:t>
      </w:r>
      <w:r w:rsidR="009957B4" w:rsidRPr="00D130BB">
        <w:rPr>
          <w:spacing w:val="-1"/>
        </w:rPr>
        <w:t>o</w:t>
      </w:r>
      <w:r w:rsidR="00A67D34" w:rsidRPr="00D130BB">
        <w:rPr>
          <w:spacing w:val="-1"/>
        </w:rPr>
        <w:t>u účastnit i průběžných kontrolních dnů na stavbě. Případné závady musí být odstraněny ještě před předáním komunikace</w:t>
      </w:r>
      <w:r w:rsidR="009957B4" w:rsidRPr="00D130BB">
        <w:rPr>
          <w:spacing w:val="-1"/>
        </w:rPr>
        <w:t xml:space="preserve"> městu.</w:t>
      </w:r>
    </w:p>
    <w:p w:rsidR="00A67D34" w:rsidRPr="00D130BB" w:rsidRDefault="005E35A0" w:rsidP="00A67D34">
      <w:pPr>
        <w:pStyle w:val="Zkladntext"/>
        <w:numPr>
          <w:ilvl w:val="0"/>
          <w:numId w:val="3"/>
        </w:numPr>
        <w:spacing w:line="276" w:lineRule="auto"/>
        <w:ind w:left="1134" w:right="112" w:hanging="425"/>
        <w:jc w:val="both"/>
        <w:rPr>
          <w:spacing w:val="-1"/>
        </w:rPr>
      </w:pPr>
      <w:r w:rsidRPr="00D130BB">
        <w:rPr>
          <w:spacing w:val="-1"/>
        </w:rPr>
        <w:t>P</w:t>
      </w:r>
      <w:r w:rsidR="00A67D34" w:rsidRPr="00D130BB">
        <w:rPr>
          <w:spacing w:val="-1"/>
        </w:rPr>
        <w:t>od navrhovanými komunikacemi budou umístěny na vhodných místech při dodržení závazných předpisů prázdné chráničky pro případné budoucí umístění dalších IS dle domluvy s</w:t>
      </w:r>
      <w:r w:rsidRPr="00D130BB">
        <w:rPr>
          <w:spacing w:val="-1"/>
        </w:rPr>
        <w:t> </w:t>
      </w:r>
      <w:r w:rsidR="00A67D34" w:rsidRPr="00D130BB">
        <w:rPr>
          <w:spacing w:val="-1"/>
        </w:rPr>
        <w:t>městem</w:t>
      </w:r>
      <w:r w:rsidRPr="00D130BB">
        <w:rPr>
          <w:spacing w:val="-1"/>
        </w:rPr>
        <w:t>.</w:t>
      </w:r>
      <w:r w:rsidR="00D60EA2" w:rsidRPr="00D130BB">
        <w:rPr>
          <w:spacing w:val="-1"/>
        </w:rPr>
        <w:t xml:space="preserve"> </w:t>
      </w:r>
    </w:p>
    <w:p w:rsidR="00A67D34" w:rsidRPr="00D130BB" w:rsidRDefault="005E35A0" w:rsidP="00A67D34">
      <w:pPr>
        <w:pStyle w:val="Zkladntext"/>
        <w:numPr>
          <w:ilvl w:val="0"/>
          <w:numId w:val="3"/>
        </w:numPr>
        <w:spacing w:line="276" w:lineRule="auto"/>
        <w:ind w:left="1134" w:right="112" w:hanging="425"/>
        <w:jc w:val="both"/>
        <w:rPr>
          <w:spacing w:val="-1"/>
        </w:rPr>
      </w:pPr>
      <w:r w:rsidRPr="00D130BB">
        <w:rPr>
          <w:spacing w:val="-1"/>
        </w:rPr>
        <w:t>V</w:t>
      </w:r>
      <w:r w:rsidR="00A67D34" w:rsidRPr="00D130BB">
        <w:rPr>
          <w:spacing w:val="-1"/>
        </w:rPr>
        <w:t xml:space="preserve"> rámci výstavby navrhovaných komunikací budou provedeny sjezdy od jednotlivých domů na komunikaci, resp. budou tyto komunikace upraveny tak, aby nebyla při výstavbě sjezdů nutná úprava komunikací (sklopené obruby apod.). Sjezdy </w:t>
      </w:r>
      <w:r w:rsidR="00D429EF" w:rsidRPr="00D130BB">
        <w:rPr>
          <w:spacing w:val="-1"/>
        </w:rPr>
        <w:br/>
      </w:r>
      <w:r w:rsidR="00A67D34" w:rsidRPr="00D130BB">
        <w:rPr>
          <w:spacing w:val="-1"/>
        </w:rPr>
        <w:t xml:space="preserve">na navrhované komunikace musí splňovat </w:t>
      </w:r>
      <w:r w:rsidR="00D60EA2" w:rsidRPr="00D130BB">
        <w:rPr>
          <w:bCs/>
        </w:rPr>
        <w:t xml:space="preserve">podmínky </w:t>
      </w:r>
      <w:r w:rsidR="004E4239" w:rsidRPr="00D130BB">
        <w:rPr>
          <w:bCs/>
        </w:rPr>
        <w:t xml:space="preserve">dle platné legislativy </w:t>
      </w:r>
      <w:r w:rsidR="00D60EA2" w:rsidRPr="00D130BB">
        <w:rPr>
          <w:bCs/>
        </w:rPr>
        <w:t>(</w:t>
      </w:r>
      <w:r w:rsidR="00A67D34" w:rsidRPr="00D130BB">
        <w:rPr>
          <w:spacing w:val="-1"/>
        </w:rPr>
        <w:t xml:space="preserve">§ 12 vyhlášky č. 104/1997 Sb., </w:t>
      </w:r>
      <w:r w:rsidR="00D60EA2" w:rsidRPr="00D130BB">
        <w:rPr>
          <w:spacing w:val="-1"/>
        </w:rPr>
        <w:t xml:space="preserve">kterou se provádí zákon o pozemních komunikacích, </w:t>
      </w:r>
      <w:r w:rsidR="00D429EF" w:rsidRPr="00D130BB">
        <w:rPr>
          <w:spacing w:val="-1"/>
        </w:rPr>
        <w:br/>
      </w:r>
      <w:r w:rsidR="00A67D34" w:rsidRPr="00D130BB">
        <w:rPr>
          <w:spacing w:val="-1"/>
        </w:rPr>
        <w:t>v platném znění</w:t>
      </w:r>
      <w:r w:rsidR="00D60EA2" w:rsidRPr="00D130BB">
        <w:rPr>
          <w:spacing w:val="-1"/>
        </w:rPr>
        <w:t>)</w:t>
      </w:r>
      <w:r w:rsidR="00A67D34" w:rsidRPr="00D130BB">
        <w:rPr>
          <w:spacing w:val="-1"/>
        </w:rPr>
        <w:t>. Investor je povinen své zákazníky (budoucí majitele pozemků) informovat, že poloha a provedení vjezdů na pozemky jsou závazné a nelze je měnit</w:t>
      </w:r>
      <w:r w:rsidR="00D60EA2" w:rsidRPr="00D130BB">
        <w:rPr>
          <w:spacing w:val="-1"/>
        </w:rPr>
        <w:t>.</w:t>
      </w:r>
    </w:p>
    <w:p w:rsidR="004126CB" w:rsidRPr="00D130BB" w:rsidRDefault="005E35A0" w:rsidP="0071790C">
      <w:pPr>
        <w:pStyle w:val="Zkladntext"/>
        <w:numPr>
          <w:ilvl w:val="0"/>
          <w:numId w:val="3"/>
        </w:numPr>
        <w:spacing w:line="276" w:lineRule="auto"/>
        <w:ind w:left="1134" w:right="112" w:hanging="425"/>
        <w:jc w:val="both"/>
        <w:rPr>
          <w:spacing w:val="-1"/>
        </w:rPr>
      </w:pPr>
      <w:r w:rsidRPr="00D130BB">
        <w:rPr>
          <w:spacing w:val="-1"/>
        </w:rPr>
        <w:t>P</w:t>
      </w:r>
      <w:r w:rsidR="00A67D34" w:rsidRPr="00D130BB">
        <w:rPr>
          <w:spacing w:val="-1"/>
        </w:rPr>
        <w:t xml:space="preserve">ři výstavbě IS v navrhovaných komunikacích budou pro jednotlivé domy vyvedeny přípojky mimo komunikace tak, aby při výstavbě domů nebyl nutný žádný zásah </w:t>
      </w:r>
      <w:r w:rsidR="00D429EF" w:rsidRPr="00D130BB">
        <w:rPr>
          <w:spacing w:val="-1"/>
        </w:rPr>
        <w:br/>
      </w:r>
      <w:r w:rsidR="00A67D34" w:rsidRPr="00D130BB">
        <w:rPr>
          <w:spacing w:val="-1"/>
        </w:rPr>
        <w:t>do těchto komunikací</w:t>
      </w:r>
      <w:r w:rsidR="00D60EA2" w:rsidRPr="00D130BB">
        <w:rPr>
          <w:spacing w:val="-1"/>
        </w:rPr>
        <w:t>.</w:t>
      </w:r>
    </w:p>
    <w:p w:rsidR="004126CB" w:rsidRPr="00D130BB" w:rsidRDefault="00E43A35" w:rsidP="00D004DA">
      <w:pPr>
        <w:pStyle w:val="Zkladntext"/>
        <w:numPr>
          <w:ilvl w:val="0"/>
          <w:numId w:val="3"/>
        </w:numPr>
        <w:spacing w:line="276" w:lineRule="auto"/>
        <w:ind w:left="1134" w:right="112" w:hanging="425"/>
        <w:jc w:val="both"/>
        <w:rPr>
          <w:spacing w:val="-1"/>
        </w:rPr>
      </w:pPr>
      <w:r w:rsidRPr="00D130BB">
        <w:rPr>
          <w:spacing w:val="-1"/>
        </w:rPr>
        <w:t>Převáděné komunikace a veškeré stavby dopravní infrastruktury s nimi spojené budou</w:t>
      </w:r>
      <w:r w:rsidR="004126CB" w:rsidRPr="00D130BB">
        <w:rPr>
          <w:spacing w:val="-1"/>
        </w:rPr>
        <w:t xml:space="preserve"> stavebně zcela dokončen</w:t>
      </w:r>
      <w:r w:rsidRPr="00D130BB">
        <w:rPr>
          <w:spacing w:val="-1"/>
        </w:rPr>
        <w:t>y</w:t>
      </w:r>
      <w:r w:rsidR="004126CB" w:rsidRPr="00D130BB">
        <w:rPr>
          <w:spacing w:val="-1"/>
        </w:rPr>
        <w:t xml:space="preserve"> v souladu s</w:t>
      </w:r>
      <w:r w:rsidRPr="00D130BB">
        <w:rPr>
          <w:spacing w:val="-1"/>
        </w:rPr>
        <w:t xml:space="preserve"> </w:t>
      </w:r>
      <w:r w:rsidR="004126CB" w:rsidRPr="00D130BB">
        <w:rPr>
          <w:spacing w:val="-1"/>
        </w:rPr>
        <w:t xml:space="preserve"> příslušným povolením (příp. ohlášením) </w:t>
      </w:r>
      <w:r w:rsidRPr="00D130BB">
        <w:rPr>
          <w:spacing w:val="-1"/>
        </w:rPr>
        <w:br/>
      </w:r>
      <w:r w:rsidR="004126CB" w:rsidRPr="00D130BB">
        <w:rPr>
          <w:spacing w:val="-1"/>
        </w:rPr>
        <w:t>a projektovou dokumentací k němu, bez vad a nedodělků, způsobil</w:t>
      </w:r>
      <w:r w:rsidRPr="00D130BB">
        <w:rPr>
          <w:spacing w:val="-1"/>
        </w:rPr>
        <w:t>é</w:t>
      </w:r>
      <w:r w:rsidR="004126CB" w:rsidRPr="00D130BB">
        <w:rPr>
          <w:spacing w:val="-1"/>
        </w:rPr>
        <w:t xml:space="preserve"> k obvyklému užívání</w:t>
      </w:r>
      <w:r w:rsidR="00617687" w:rsidRPr="00D130BB">
        <w:rPr>
          <w:spacing w:val="-1"/>
        </w:rPr>
        <w:t>, plynule napojené na městskou veřejnou dopravní infrastrukturu</w:t>
      </w:r>
      <w:r w:rsidR="004126CB" w:rsidRPr="00D130BB">
        <w:rPr>
          <w:spacing w:val="-1"/>
        </w:rPr>
        <w:t xml:space="preserve"> a příslušným správním úřadem povolen</w:t>
      </w:r>
      <w:r w:rsidR="00617687" w:rsidRPr="00D130BB">
        <w:rPr>
          <w:spacing w:val="-1"/>
        </w:rPr>
        <w:t>y</w:t>
      </w:r>
      <w:r w:rsidR="004126CB" w:rsidRPr="00D130BB">
        <w:rPr>
          <w:spacing w:val="-1"/>
        </w:rPr>
        <w:t xml:space="preserve"> k trvalému u</w:t>
      </w:r>
      <w:r w:rsidR="00617687" w:rsidRPr="00D130BB">
        <w:rPr>
          <w:spacing w:val="-1"/>
        </w:rPr>
        <w:t xml:space="preserve">žívání (kolaudovány) bez závad </w:t>
      </w:r>
      <w:r w:rsidR="004126CB" w:rsidRPr="00D130BB">
        <w:rPr>
          <w:spacing w:val="-1"/>
        </w:rPr>
        <w:t xml:space="preserve">a nedodělků.  </w:t>
      </w:r>
    </w:p>
    <w:p w:rsidR="007B74C0" w:rsidRPr="00D130BB" w:rsidRDefault="004126CB" w:rsidP="000C1184">
      <w:pPr>
        <w:pStyle w:val="Zkladntext"/>
        <w:numPr>
          <w:ilvl w:val="0"/>
          <w:numId w:val="3"/>
        </w:numPr>
        <w:spacing w:line="276" w:lineRule="auto"/>
        <w:ind w:left="1134" w:right="112" w:hanging="425"/>
        <w:jc w:val="both"/>
        <w:rPr>
          <w:spacing w:val="-1"/>
        </w:rPr>
      </w:pPr>
      <w:r w:rsidRPr="00D130BB">
        <w:rPr>
          <w:spacing w:val="-1"/>
        </w:rPr>
        <w:t xml:space="preserve">Pro </w:t>
      </w:r>
      <w:r w:rsidR="00617687" w:rsidRPr="00D130BB">
        <w:rPr>
          <w:spacing w:val="-1"/>
        </w:rPr>
        <w:t xml:space="preserve">stavby dopravní </w:t>
      </w:r>
      <w:r w:rsidRPr="00D130BB">
        <w:rPr>
          <w:spacing w:val="-1"/>
        </w:rPr>
        <w:t>infrastruktur</w:t>
      </w:r>
      <w:r w:rsidR="00617687" w:rsidRPr="00D130BB">
        <w:rPr>
          <w:spacing w:val="-1"/>
        </w:rPr>
        <w:t>y</w:t>
      </w:r>
      <w:r w:rsidRPr="00D130BB">
        <w:rPr>
          <w:spacing w:val="-1"/>
        </w:rPr>
        <w:t xml:space="preserve"> umístěn</w:t>
      </w:r>
      <w:r w:rsidR="00617687" w:rsidRPr="00D130BB">
        <w:rPr>
          <w:spacing w:val="-1"/>
        </w:rPr>
        <w:t>é</w:t>
      </w:r>
      <w:r w:rsidRPr="00D130BB">
        <w:rPr>
          <w:spacing w:val="-1"/>
        </w:rPr>
        <w:t xml:space="preserve"> na pozemcích jiných vlastníků </w:t>
      </w:r>
      <w:r w:rsidR="007B74C0" w:rsidRPr="00D130BB">
        <w:rPr>
          <w:spacing w:val="-1"/>
        </w:rPr>
        <w:t>budou zřízeny služebnosti (věcná břemena) umístění a provozování a práva cesty, prostorově vymezené geometrickými plány a již zapsané v katastru nemovitostí.</w:t>
      </w:r>
    </w:p>
    <w:p w:rsidR="004126CB" w:rsidRPr="00D130BB" w:rsidRDefault="000C1184" w:rsidP="00D004DA">
      <w:pPr>
        <w:pStyle w:val="Zkladntext"/>
        <w:numPr>
          <w:ilvl w:val="0"/>
          <w:numId w:val="3"/>
        </w:numPr>
        <w:spacing w:line="276" w:lineRule="auto"/>
        <w:ind w:left="1134" w:right="112" w:hanging="425"/>
        <w:jc w:val="both"/>
        <w:rPr>
          <w:spacing w:val="-1"/>
        </w:rPr>
      </w:pPr>
      <w:r w:rsidRPr="00D130BB">
        <w:rPr>
          <w:spacing w:val="-1"/>
        </w:rPr>
        <w:t>P</w:t>
      </w:r>
      <w:r w:rsidR="004126CB" w:rsidRPr="00D130BB">
        <w:rPr>
          <w:spacing w:val="-1"/>
        </w:rPr>
        <w:t xml:space="preserve">ro </w:t>
      </w:r>
      <w:r w:rsidR="00617687" w:rsidRPr="00D130BB">
        <w:rPr>
          <w:spacing w:val="-1"/>
        </w:rPr>
        <w:t xml:space="preserve">stavby technické infrastruktury </w:t>
      </w:r>
      <w:r w:rsidR="004126CB" w:rsidRPr="00D130BB">
        <w:rPr>
          <w:spacing w:val="-1"/>
        </w:rPr>
        <w:t>jiných vlastníků</w:t>
      </w:r>
      <w:r w:rsidR="007B74C0" w:rsidRPr="00D130BB">
        <w:rPr>
          <w:spacing w:val="-1"/>
        </w:rPr>
        <w:t xml:space="preserve">, </w:t>
      </w:r>
      <w:r w:rsidR="004126CB" w:rsidRPr="00D130BB">
        <w:rPr>
          <w:spacing w:val="-1"/>
        </w:rPr>
        <w:t>kter</w:t>
      </w:r>
      <w:r w:rsidR="007B74C0" w:rsidRPr="00D130BB">
        <w:rPr>
          <w:spacing w:val="-1"/>
        </w:rPr>
        <w:t>é</w:t>
      </w:r>
      <w:r w:rsidR="004126CB" w:rsidRPr="00D130BB">
        <w:rPr>
          <w:spacing w:val="-1"/>
        </w:rPr>
        <w:t xml:space="preserve"> bud</w:t>
      </w:r>
      <w:r w:rsidR="007B74C0" w:rsidRPr="00D130BB">
        <w:rPr>
          <w:spacing w:val="-1"/>
        </w:rPr>
        <w:t>ou</w:t>
      </w:r>
      <w:r w:rsidR="004126CB" w:rsidRPr="00D130BB">
        <w:rPr>
          <w:spacing w:val="-1"/>
        </w:rPr>
        <w:t xml:space="preserve"> umístěn</w:t>
      </w:r>
      <w:r w:rsidR="007B74C0" w:rsidRPr="00D130BB">
        <w:rPr>
          <w:spacing w:val="-1"/>
        </w:rPr>
        <w:t>y</w:t>
      </w:r>
      <w:r w:rsidR="004126CB" w:rsidRPr="00D130BB">
        <w:rPr>
          <w:spacing w:val="-1"/>
        </w:rPr>
        <w:t xml:space="preserve"> na pozemcích </w:t>
      </w:r>
      <w:r w:rsidR="007B74C0" w:rsidRPr="00D130BB">
        <w:rPr>
          <w:spacing w:val="-1"/>
        </w:rPr>
        <w:t xml:space="preserve">dopravní infrastruktury </w:t>
      </w:r>
      <w:r w:rsidR="004126CB" w:rsidRPr="00D130BB">
        <w:rPr>
          <w:spacing w:val="-1"/>
        </w:rPr>
        <w:t>převáděných do vlastnictví města, budou zřízeny služebnosti</w:t>
      </w:r>
      <w:r w:rsidR="007B74C0" w:rsidRPr="00D130BB">
        <w:rPr>
          <w:spacing w:val="-1"/>
        </w:rPr>
        <w:t xml:space="preserve"> inženýrsk</w:t>
      </w:r>
      <w:r w:rsidRPr="00D130BB">
        <w:rPr>
          <w:spacing w:val="-1"/>
        </w:rPr>
        <w:t>é</w:t>
      </w:r>
      <w:r w:rsidR="007B74C0" w:rsidRPr="00D130BB">
        <w:rPr>
          <w:spacing w:val="-1"/>
        </w:rPr>
        <w:t xml:space="preserve"> sít</w:t>
      </w:r>
      <w:r w:rsidRPr="00D130BB">
        <w:rPr>
          <w:spacing w:val="-1"/>
        </w:rPr>
        <w:t>ě</w:t>
      </w:r>
      <w:r w:rsidR="004126CB" w:rsidRPr="00D130BB">
        <w:rPr>
          <w:spacing w:val="-1"/>
        </w:rPr>
        <w:t xml:space="preserve"> (věcná břemena), prostorově vymezené </w:t>
      </w:r>
      <w:r w:rsidR="007B74C0" w:rsidRPr="00D130BB">
        <w:rPr>
          <w:spacing w:val="-1"/>
        </w:rPr>
        <w:t xml:space="preserve">(včetně ochranných pásem) </w:t>
      </w:r>
      <w:r w:rsidR="004126CB" w:rsidRPr="00D130BB">
        <w:rPr>
          <w:spacing w:val="-1"/>
        </w:rPr>
        <w:t xml:space="preserve">geometrickými plány a již zapsané v katastru nemovitostí. </w:t>
      </w:r>
    </w:p>
    <w:p w:rsidR="001D15E8" w:rsidRPr="00D130BB" w:rsidRDefault="00E92E66" w:rsidP="00D004DA">
      <w:pPr>
        <w:pStyle w:val="Zkladntext"/>
        <w:numPr>
          <w:ilvl w:val="0"/>
          <w:numId w:val="3"/>
        </w:numPr>
        <w:spacing w:line="276" w:lineRule="auto"/>
        <w:ind w:left="1134" w:right="112" w:hanging="425"/>
        <w:jc w:val="both"/>
        <w:rPr>
          <w:spacing w:val="-1"/>
        </w:rPr>
      </w:pPr>
      <w:r w:rsidRPr="00D130BB">
        <w:rPr>
          <w:spacing w:val="-1"/>
        </w:rPr>
        <w:t>Před</w:t>
      </w:r>
      <w:r w:rsidR="00D429EF" w:rsidRPr="00D130BB">
        <w:rPr>
          <w:spacing w:val="-1"/>
        </w:rPr>
        <w:t xml:space="preserve"> </w:t>
      </w:r>
      <w:r w:rsidR="007F2AFE" w:rsidRPr="00D130BB">
        <w:rPr>
          <w:spacing w:val="-1"/>
        </w:rPr>
        <w:t xml:space="preserve">převzetím </w:t>
      </w:r>
      <w:r w:rsidR="00D429EF" w:rsidRPr="00D130BB">
        <w:rPr>
          <w:spacing w:val="-1"/>
        </w:rPr>
        <w:t xml:space="preserve">komunikace budou </w:t>
      </w:r>
      <w:r w:rsidRPr="00D130BB">
        <w:rPr>
          <w:spacing w:val="-1"/>
        </w:rPr>
        <w:t>všech</w:t>
      </w:r>
      <w:r w:rsidR="00D429EF" w:rsidRPr="00D130BB">
        <w:rPr>
          <w:spacing w:val="-1"/>
        </w:rPr>
        <w:t>ny</w:t>
      </w:r>
      <w:r w:rsidRPr="00D130BB">
        <w:rPr>
          <w:spacing w:val="-1"/>
        </w:rPr>
        <w:t xml:space="preserve"> sít</w:t>
      </w:r>
      <w:r w:rsidR="00D429EF" w:rsidRPr="00D130BB">
        <w:rPr>
          <w:spacing w:val="-1"/>
        </w:rPr>
        <w:t>ě</w:t>
      </w:r>
      <w:r w:rsidRPr="00D130BB">
        <w:rPr>
          <w:spacing w:val="-1"/>
        </w:rPr>
        <w:t xml:space="preserve"> v komunikaci </w:t>
      </w:r>
      <w:r w:rsidR="00D429EF" w:rsidRPr="00D130BB">
        <w:rPr>
          <w:spacing w:val="-1"/>
        </w:rPr>
        <w:t xml:space="preserve">předány </w:t>
      </w:r>
      <w:r w:rsidRPr="00D130BB">
        <w:rPr>
          <w:spacing w:val="-1"/>
        </w:rPr>
        <w:t>jejich správcům</w:t>
      </w:r>
      <w:r w:rsidR="001D15E8" w:rsidRPr="00D130BB">
        <w:rPr>
          <w:spacing w:val="-1"/>
        </w:rPr>
        <w:t>.</w:t>
      </w:r>
    </w:p>
    <w:p w:rsidR="0071790C" w:rsidRPr="00D130BB" w:rsidRDefault="0071790C" w:rsidP="001C690B">
      <w:pPr>
        <w:pStyle w:val="Zkladntext"/>
        <w:ind w:left="102" w:right="113"/>
        <w:jc w:val="both"/>
        <w:rPr>
          <w:spacing w:val="-1"/>
          <w:sz w:val="16"/>
          <w:szCs w:val="16"/>
        </w:rPr>
      </w:pPr>
    </w:p>
    <w:p w:rsidR="00A67D34" w:rsidRPr="00D130BB" w:rsidRDefault="00A67D34" w:rsidP="007F2AFE">
      <w:pPr>
        <w:pStyle w:val="Zkladntext"/>
        <w:numPr>
          <w:ilvl w:val="0"/>
          <w:numId w:val="1"/>
        </w:numPr>
        <w:spacing w:line="276" w:lineRule="auto"/>
        <w:ind w:right="112" w:hanging="460"/>
        <w:jc w:val="both"/>
        <w:rPr>
          <w:b/>
          <w:spacing w:val="-1"/>
          <w:sz w:val="28"/>
          <w:szCs w:val="28"/>
        </w:rPr>
      </w:pPr>
      <w:r w:rsidRPr="00D130BB">
        <w:rPr>
          <w:b/>
          <w:spacing w:val="-1"/>
          <w:sz w:val="28"/>
          <w:szCs w:val="28"/>
        </w:rPr>
        <w:t>Odpadové hospodářství</w:t>
      </w:r>
    </w:p>
    <w:p w:rsidR="00A67D34" w:rsidRPr="00D130BB" w:rsidRDefault="00A67D34" w:rsidP="001C690B">
      <w:pPr>
        <w:pStyle w:val="Zkladntext"/>
        <w:ind w:left="102" w:right="113"/>
        <w:jc w:val="both"/>
        <w:rPr>
          <w:spacing w:val="-1"/>
          <w:sz w:val="16"/>
          <w:szCs w:val="16"/>
        </w:rPr>
      </w:pPr>
    </w:p>
    <w:p w:rsidR="006454B4" w:rsidRPr="00D130BB" w:rsidRDefault="006454B4" w:rsidP="00534970">
      <w:pPr>
        <w:pStyle w:val="Zkladntext"/>
        <w:numPr>
          <w:ilvl w:val="0"/>
          <w:numId w:val="28"/>
        </w:numPr>
        <w:spacing w:line="276" w:lineRule="auto"/>
        <w:ind w:right="112"/>
        <w:jc w:val="both"/>
        <w:rPr>
          <w:b/>
          <w:spacing w:val="-1"/>
        </w:rPr>
      </w:pPr>
      <w:r w:rsidRPr="00D130BB">
        <w:rPr>
          <w:b/>
          <w:spacing w:val="-1"/>
        </w:rPr>
        <w:t xml:space="preserve">Parametry </w:t>
      </w:r>
    </w:p>
    <w:p w:rsidR="00A760F2" w:rsidRPr="00D130BB" w:rsidRDefault="005E35A0" w:rsidP="00A760F2">
      <w:pPr>
        <w:pStyle w:val="Zkladntext"/>
        <w:numPr>
          <w:ilvl w:val="0"/>
          <w:numId w:val="3"/>
        </w:numPr>
        <w:spacing w:line="276" w:lineRule="auto"/>
        <w:ind w:left="1134" w:right="112" w:hanging="425"/>
        <w:jc w:val="both"/>
        <w:rPr>
          <w:spacing w:val="-1"/>
        </w:rPr>
      </w:pPr>
      <w:r w:rsidRPr="00D130BB">
        <w:rPr>
          <w:spacing w:val="-1"/>
        </w:rPr>
        <w:t>V</w:t>
      </w:r>
      <w:r w:rsidR="00A760F2" w:rsidRPr="00D130BB">
        <w:rPr>
          <w:spacing w:val="-1"/>
        </w:rPr>
        <w:t xml:space="preserve"> lokalitách pro bydlení hromadné je nutné již ve fázi územního řízení vyčlenit plochy </w:t>
      </w:r>
      <w:r w:rsidR="00D60EA2" w:rsidRPr="00D130BB">
        <w:rPr>
          <w:spacing w:val="-1"/>
        </w:rPr>
        <w:br/>
      </w:r>
      <w:r w:rsidR="00A760F2" w:rsidRPr="00D130BB">
        <w:rPr>
          <w:spacing w:val="-1"/>
        </w:rPr>
        <w:t xml:space="preserve">pro umístění kontejnerů na směsný komunální odpad (SKO). Optimální objem unifikovaných nádob na </w:t>
      </w:r>
      <w:r w:rsidR="00224AAD" w:rsidRPr="00D130BB">
        <w:rPr>
          <w:spacing w:val="-1"/>
        </w:rPr>
        <w:t xml:space="preserve">SKO </w:t>
      </w:r>
      <w:r w:rsidR="00A760F2" w:rsidRPr="00D130BB">
        <w:rPr>
          <w:spacing w:val="-1"/>
        </w:rPr>
        <w:t xml:space="preserve">je 3,3 l/obyvatele/den a na bioodpad 0,7 l/obyvatele/den, přičemž maximální docházková vzdálenost by měla být optimálně </w:t>
      </w:r>
      <w:r w:rsidR="007D308C" w:rsidRPr="00D130BB">
        <w:rPr>
          <w:spacing w:val="-1"/>
        </w:rPr>
        <w:t>100 m</w:t>
      </w:r>
      <w:r w:rsidRPr="00D130BB">
        <w:rPr>
          <w:spacing w:val="-1"/>
        </w:rPr>
        <w:t>.</w:t>
      </w:r>
    </w:p>
    <w:p w:rsidR="00A760F2" w:rsidRPr="00D130BB" w:rsidRDefault="005E35A0" w:rsidP="00A760F2">
      <w:pPr>
        <w:pStyle w:val="Zkladntext"/>
        <w:numPr>
          <w:ilvl w:val="0"/>
          <w:numId w:val="3"/>
        </w:numPr>
        <w:spacing w:line="276" w:lineRule="auto"/>
        <w:ind w:left="1134" w:right="112" w:hanging="425"/>
        <w:jc w:val="both"/>
        <w:rPr>
          <w:spacing w:val="-1"/>
        </w:rPr>
      </w:pPr>
      <w:r w:rsidRPr="00D130BB">
        <w:rPr>
          <w:spacing w:val="-1"/>
        </w:rPr>
        <w:t>V</w:t>
      </w:r>
      <w:r w:rsidR="00A760F2" w:rsidRPr="00D130BB">
        <w:rPr>
          <w:spacing w:val="-1"/>
        </w:rPr>
        <w:t xml:space="preserve"> lokalitách s bydlením individuálním vyčlenit plochy pro umístění </w:t>
      </w:r>
      <w:r w:rsidRPr="00D130BB">
        <w:rPr>
          <w:spacing w:val="-1"/>
        </w:rPr>
        <w:t xml:space="preserve">nádob na </w:t>
      </w:r>
      <w:r w:rsidR="00224AAD" w:rsidRPr="00D130BB">
        <w:rPr>
          <w:spacing w:val="-1"/>
        </w:rPr>
        <w:t>SKO</w:t>
      </w:r>
      <w:r w:rsidRPr="00D130BB">
        <w:rPr>
          <w:spacing w:val="-1"/>
        </w:rPr>
        <w:t xml:space="preserve"> </w:t>
      </w:r>
      <w:r w:rsidR="00224AAD" w:rsidRPr="00D130BB">
        <w:rPr>
          <w:spacing w:val="-1"/>
        </w:rPr>
        <w:br/>
      </w:r>
      <w:r w:rsidRPr="00D130BB">
        <w:rPr>
          <w:spacing w:val="-1"/>
        </w:rPr>
        <w:t>a</w:t>
      </w:r>
      <w:r w:rsidR="00A760F2" w:rsidRPr="00D130BB">
        <w:rPr>
          <w:spacing w:val="-1"/>
        </w:rPr>
        <w:t xml:space="preserve"> bioodpad k jednotlivým domům mimo vymezený uliční prostor. Objem nádoby umístěné k domu se stanoví podle koeficientu 3 l/obyvatele/den při frekvenci svozu nádob 1</w:t>
      </w:r>
      <w:r w:rsidRPr="00D130BB">
        <w:rPr>
          <w:spacing w:val="-1"/>
        </w:rPr>
        <w:t xml:space="preserve"> x</w:t>
      </w:r>
      <w:r w:rsidR="00A760F2" w:rsidRPr="00D130BB">
        <w:rPr>
          <w:spacing w:val="-1"/>
        </w:rPr>
        <w:t xml:space="preserve"> za 14 dní u SKO</w:t>
      </w:r>
      <w:r w:rsidR="007B3CBA" w:rsidRPr="00D130BB">
        <w:rPr>
          <w:spacing w:val="-1"/>
        </w:rPr>
        <w:t xml:space="preserve">. Pro bioodpad platí </w:t>
      </w:r>
      <w:r w:rsidR="00A760F2" w:rsidRPr="00D130BB">
        <w:rPr>
          <w:spacing w:val="-1"/>
        </w:rPr>
        <w:t>0,9 l/obyvatele/</w:t>
      </w:r>
      <w:r w:rsidRPr="00D130BB">
        <w:rPr>
          <w:spacing w:val="-1"/>
        </w:rPr>
        <w:t>den při frekvenci svozu nádob 1 x</w:t>
      </w:r>
      <w:r w:rsidR="00A760F2" w:rsidRPr="00D130BB">
        <w:rPr>
          <w:spacing w:val="-1"/>
        </w:rPr>
        <w:t xml:space="preserve"> za týden (od 1.11 do 31.3 při frek</w:t>
      </w:r>
      <w:r w:rsidRPr="00D130BB">
        <w:rPr>
          <w:spacing w:val="-1"/>
        </w:rPr>
        <w:t>venci svozu nádob 1 x</w:t>
      </w:r>
      <w:r w:rsidR="008C7CED" w:rsidRPr="00D130BB">
        <w:rPr>
          <w:spacing w:val="-1"/>
        </w:rPr>
        <w:t xml:space="preserve"> za 14 dní)</w:t>
      </w:r>
      <w:r w:rsidRPr="00D130BB">
        <w:rPr>
          <w:spacing w:val="-1"/>
        </w:rPr>
        <w:t xml:space="preserve">. </w:t>
      </w:r>
    </w:p>
    <w:p w:rsidR="00A760F2" w:rsidRPr="00D130BB" w:rsidRDefault="00A760F2" w:rsidP="00A760F2">
      <w:pPr>
        <w:pStyle w:val="Zkladntext"/>
        <w:numPr>
          <w:ilvl w:val="0"/>
          <w:numId w:val="3"/>
        </w:numPr>
        <w:spacing w:line="276" w:lineRule="auto"/>
        <w:ind w:left="1134" w:right="112" w:hanging="425"/>
        <w:jc w:val="both"/>
        <w:rPr>
          <w:spacing w:val="-1"/>
        </w:rPr>
      </w:pPr>
      <w:r w:rsidRPr="00D130BB">
        <w:rPr>
          <w:spacing w:val="-1"/>
        </w:rPr>
        <w:t xml:space="preserve">V lokalitách s bydlením individuálním včetně řadových domů vyčlenit přímo u domu mimo vymezený uliční prostor plochu k umístění nádoby o objemu 240 l na plast </w:t>
      </w:r>
      <w:r w:rsidR="008F0681" w:rsidRPr="00D130BB">
        <w:rPr>
          <w:spacing w:val="-1"/>
        </w:rPr>
        <w:br/>
      </w:r>
      <w:r w:rsidRPr="00D130BB">
        <w:rPr>
          <w:spacing w:val="-1"/>
        </w:rPr>
        <w:t>a nádobu o objemu 240 l na papír.</w:t>
      </w:r>
    </w:p>
    <w:p w:rsidR="00A760F2" w:rsidRPr="00D130BB" w:rsidRDefault="00A760F2" w:rsidP="00A760F2">
      <w:pPr>
        <w:pStyle w:val="Zkladntext"/>
        <w:numPr>
          <w:ilvl w:val="0"/>
          <w:numId w:val="3"/>
        </w:numPr>
        <w:spacing w:line="276" w:lineRule="auto"/>
        <w:ind w:left="1134" w:right="112" w:hanging="425"/>
        <w:jc w:val="both"/>
        <w:rPr>
          <w:spacing w:val="-1"/>
        </w:rPr>
      </w:pPr>
      <w:r w:rsidRPr="00D130BB">
        <w:rPr>
          <w:spacing w:val="-1"/>
        </w:rPr>
        <w:lastRenderedPageBreak/>
        <w:t xml:space="preserve">V celém nově navrhovaném území je nutné vyčlenit prostor pro účelnou síť stanovišť </w:t>
      </w:r>
      <w:r w:rsidR="005E35A0" w:rsidRPr="00D130BB">
        <w:rPr>
          <w:spacing w:val="-1"/>
        </w:rPr>
        <w:br/>
      </w:r>
      <w:r w:rsidRPr="00D130BB">
        <w:rPr>
          <w:spacing w:val="-1"/>
        </w:rPr>
        <w:t xml:space="preserve">pro umístění kontejnerů na tříděný odpad (kontejnerové stání). Již v této fázi, </w:t>
      </w:r>
      <w:r w:rsidR="008F0681" w:rsidRPr="00D130BB">
        <w:rPr>
          <w:spacing w:val="-1"/>
        </w:rPr>
        <w:br/>
      </w:r>
      <w:r w:rsidRPr="00D130BB">
        <w:rPr>
          <w:spacing w:val="-1"/>
        </w:rPr>
        <w:t xml:space="preserve">při budování technické infrastruktury, </w:t>
      </w:r>
      <w:r w:rsidR="005E35A0" w:rsidRPr="00D130BB">
        <w:rPr>
          <w:spacing w:val="-1"/>
        </w:rPr>
        <w:t xml:space="preserve">je </w:t>
      </w:r>
      <w:r w:rsidRPr="00D130BB">
        <w:rPr>
          <w:spacing w:val="-1"/>
        </w:rPr>
        <w:t>požad</w:t>
      </w:r>
      <w:r w:rsidR="005E35A0" w:rsidRPr="00D130BB">
        <w:rPr>
          <w:spacing w:val="-1"/>
        </w:rPr>
        <w:t>ováno</w:t>
      </w:r>
      <w:r w:rsidRPr="00D130BB">
        <w:rPr>
          <w:spacing w:val="-1"/>
        </w:rPr>
        <w:t xml:space="preserve"> navržení stanovišť pro:</w:t>
      </w:r>
    </w:p>
    <w:p w:rsidR="00A760F2" w:rsidRPr="00D130BB" w:rsidRDefault="005E35A0" w:rsidP="00A760F2">
      <w:pPr>
        <w:pStyle w:val="Zkladntext"/>
        <w:numPr>
          <w:ilvl w:val="0"/>
          <w:numId w:val="8"/>
        </w:numPr>
        <w:tabs>
          <w:tab w:val="left" w:pos="1201"/>
          <w:tab w:val="left" w:pos="1921"/>
        </w:tabs>
        <w:suppressAutoHyphens/>
        <w:ind w:hanging="1081"/>
      </w:pPr>
      <w:r w:rsidRPr="00D130BB">
        <w:rPr>
          <w:spacing w:val="-1"/>
        </w:rPr>
        <w:t>l</w:t>
      </w:r>
      <w:r w:rsidR="00A760F2" w:rsidRPr="00D130BB">
        <w:rPr>
          <w:spacing w:val="-1"/>
        </w:rPr>
        <w:t>okality</w:t>
      </w:r>
      <w:r w:rsidR="00A760F2" w:rsidRPr="00D130BB">
        <w:rPr>
          <w:spacing w:val="-3"/>
        </w:rPr>
        <w:t xml:space="preserve"> </w:t>
      </w:r>
      <w:r w:rsidR="00A760F2" w:rsidRPr="00D130BB">
        <w:t xml:space="preserve">s </w:t>
      </w:r>
      <w:r w:rsidR="00A760F2" w:rsidRPr="00D130BB">
        <w:rPr>
          <w:spacing w:val="-1"/>
        </w:rPr>
        <w:t>individuálním</w:t>
      </w:r>
      <w:r w:rsidR="00A760F2" w:rsidRPr="00D130BB">
        <w:rPr>
          <w:spacing w:val="-4"/>
        </w:rPr>
        <w:t xml:space="preserve"> </w:t>
      </w:r>
      <w:r w:rsidR="00A760F2" w:rsidRPr="00D130BB">
        <w:rPr>
          <w:spacing w:val="-1"/>
        </w:rPr>
        <w:t>bydlením</w:t>
      </w:r>
    </w:p>
    <w:p w:rsidR="00A760F2" w:rsidRPr="00D130BB" w:rsidRDefault="00A760F2" w:rsidP="005E35A0">
      <w:pPr>
        <w:pStyle w:val="Zkladntext"/>
        <w:numPr>
          <w:ilvl w:val="3"/>
          <w:numId w:val="7"/>
        </w:numPr>
        <w:tabs>
          <w:tab w:val="left" w:pos="1201"/>
          <w:tab w:val="left" w:pos="2641"/>
        </w:tabs>
        <w:suppressAutoHyphens/>
        <w:spacing w:before="37"/>
        <w:ind w:left="2694" w:hanging="426"/>
      </w:pPr>
      <w:r w:rsidRPr="00D130BB">
        <w:rPr>
          <w:spacing w:val="-1"/>
        </w:rPr>
        <w:t>kontejnerové</w:t>
      </w:r>
      <w:r w:rsidRPr="00D130BB">
        <w:rPr>
          <w:spacing w:val="43"/>
        </w:rPr>
        <w:t xml:space="preserve"> </w:t>
      </w:r>
      <w:r w:rsidRPr="00D130BB">
        <w:rPr>
          <w:spacing w:val="-1"/>
        </w:rPr>
        <w:t>stání tvoří</w:t>
      </w:r>
      <w:r w:rsidRPr="00D130BB">
        <w:rPr>
          <w:spacing w:val="1"/>
        </w:rPr>
        <w:t xml:space="preserve"> </w:t>
      </w:r>
      <w:r w:rsidRPr="00D130BB">
        <w:rPr>
          <w:spacing w:val="-1"/>
        </w:rPr>
        <w:t>kontejnery</w:t>
      </w:r>
      <w:r w:rsidRPr="00D130BB">
        <w:rPr>
          <w:spacing w:val="-3"/>
        </w:rPr>
        <w:t xml:space="preserve"> </w:t>
      </w:r>
      <w:r w:rsidRPr="00D130BB">
        <w:t>na 1 100</w:t>
      </w:r>
      <w:r w:rsidRPr="00D130BB">
        <w:rPr>
          <w:spacing w:val="-2"/>
        </w:rPr>
        <w:t xml:space="preserve"> </w:t>
      </w:r>
      <w:r w:rsidR="00224AAD" w:rsidRPr="00D130BB">
        <w:t>l</w:t>
      </w:r>
      <w:r w:rsidRPr="00D130BB">
        <w:rPr>
          <w:spacing w:val="1"/>
        </w:rPr>
        <w:t xml:space="preserve"> </w:t>
      </w:r>
      <w:r w:rsidRPr="00D130BB">
        <w:t>na</w:t>
      </w:r>
      <w:r w:rsidRPr="00D130BB">
        <w:rPr>
          <w:spacing w:val="-2"/>
        </w:rPr>
        <w:t xml:space="preserve"> </w:t>
      </w:r>
      <w:r w:rsidRPr="00D130BB">
        <w:rPr>
          <w:spacing w:val="-1"/>
        </w:rPr>
        <w:t>minimálně</w:t>
      </w:r>
      <w:r w:rsidRPr="00D130BB">
        <w:t xml:space="preserve"> 6</w:t>
      </w:r>
      <w:r w:rsidRPr="00D130BB">
        <w:rPr>
          <w:spacing w:val="3"/>
        </w:rPr>
        <w:t xml:space="preserve"> </w:t>
      </w:r>
      <w:r w:rsidRPr="00D130BB">
        <w:rPr>
          <w:spacing w:val="-1"/>
        </w:rPr>
        <w:t>komodit (v případě řad</w:t>
      </w:r>
      <w:r w:rsidR="005E35A0" w:rsidRPr="00D130BB">
        <w:rPr>
          <w:spacing w:val="-1"/>
        </w:rPr>
        <w:t>ových domů 8 komodit),</w:t>
      </w:r>
    </w:p>
    <w:p w:rsidR="000E7B88" w:rsidRPr="00D130BB" w:rsidRDefault="00A760F2" w:rsidP="000E7B88">
      <w:pPr>
        <w:pStyle w:val="Zkladntext"/>
        <w:numPr>
          <w:ilvl w:val="3"/>
          <w:numId w:val="7"/>
        </w:numPr>
        <w:tabs>
          <w:tab w:val="left" w:pos="1201"/>
          <w:tab w:val="left" w:pos="2641"/>
        </w:tabs>
        <w:suppressAutoHyphens/>
        <w:spacing w:before="37"/>
        <w:ind w:left="2641"/>
      </w:pPr>
      <w:r w:rsidRPr="00D130BB">
        <w:t xml:space="preserve">na 1 </w:t>
      </w:r>
      <w:r w:rsidRPr="00D130BB">
        <w:rPr>
          <w:spacing w:val="-1"/>
        </w:rPr>
        <w:t>sběrné</w:t>
      </w:r>
      <w:r w:rsidRPr="00D130BB">
        <w:t xml:space="preserve"> </w:t>
      </w:r>
      <w:r w:rsidRPr="00D130BB">
        <w:rPr>
          <w:spacing w:val="-1"/>
        </w:rPr>
        <w:t>hnízdo</w:t>
      </w:r>
      <w:r w:rsidRPr="00D130BB">
        <w:t xml:space="preserve"> </w:t>
      </w:r>
      <w:r w:rsidRPr="00D130BB">
        <w:rPr>
          <w:spacing w:val="-1"/>
        </w:rPr>
        <w:t>připadá</w:t>
      </w:r>
      <w:r w:rsidRPr="00D130BB">
        <w:rPr>
          <w:spacing w:val="-2"/>
        </w:rPr>
        <w:t xml:space="preserve"> </w:t>
      </w:r>
      <w:r w:rsidRPr="00D130BB">
        <w:rPr>
          <w:spacing w:val="-1"/>
        </w:rPr>
        <w:t>maximálně</w:t>
      </w:r>
      <w:r w:rsidRPr="00D130BB">
        <w:t xml:space="preserve"> 200</w:t>
      </w:r>
      <w:r w:rsidRPr="00D130BB">
        <w:rPr>
          <w:spacing w:val="-2"/>
        </w:rPr>
        <w:t xml:space="preserve"> </w:t>
      </w:r>
      <w:r w:rsidRPr="00D130BB">
        <w:rPr>
          <w:spacing w:val="-1"/>
        </w:rPr>
        <w:t>spádových</w:t>
      </w:r>
      <w:r w:rsidRPr="00D130BB">
        <w:t xml:space="preserve"> </w:t>
      </w:r>
      <w:r w:rsidR="005E35A0" w:rsidRPr="00D130BB">
        <w:rPr>
          <w:spacing w:val="-1"/>
        </w:rPr>
        <w:t xml:space="preserve">obyvatel, </w:t>
      </w:r>
      <w:r w:rsidRPr="00D130BB">
        <w:rPr>
          <w:spacing w:val="-1"/>
        </w:rPr>
        <w:t>docházková</w:t>
      </w:r>
      <w:r w:rsidRPr="00D130BB">
        <w:rPr>
          <w:spacing w:val="2"/>
        </w:rPr>
        <w:t xml:space="preserve"> </w:t>
      </w:r>
      <w:r w:rsidRPr="00D130BB">
        <w:rPr>
          <w:spacing w:val="-1"/>
        </w:rPr>
        <w:t>vzdálenost</w:t>
      </w:r>
      <w:r w:rsidRPr="00D130BB">
        <w:rPr>
          <w:spacing w:val="-2"/>
        </w:rPr>
        <w:t xml:space="preserve"> </w:t>
      </w:r>
      <w:r w:rsidRPr="00D130BB">
        <w:t>je</w:t>
      </w:r>
      <w:r w:rsidRPr="00D130BB">
        <w:rPr>
          <w:spacing w:val="-2"/>
        </w:rPr>
        <w:t xml:space="preserve"> </w:t>
      </w:r>
      <w:r w:rsidRPr="00D130BB">
        <w:rPr>
          <w:spacing w:val="-1"/>
        </w:rPr>
        <w:t>maximálně</w:t>
      </w:r>
      <w:r w:rsidRPr="00D130BB">
        <w:t xml:space="preserve"> 150 </w:t>
      </w:r>
      <w:r w:rsidR="005E35A0" w:rsidRPr="00D130BB">
        <w:rPr>
          <w:spacing w:val="-2"/>
        </w:rPr>
        <w:t>m,</w:t>
      </w:r>
    </w:p>
    <w:p w:rsidR="00A760F2" w:rsidRPr="00D130BB" w:rsidRDefault="00A760F2" w:rsidP="00A760F2">
      <w:pPr>
        <w:pStyle w:val="Zkladntext"/>
        <w:numPr>
          <w:ilvl w:val="0"/>
          <w:numId w:val="8"/>
        </w:numPr>
        <w:tabs>
          <w:tab w:val="left" w:pos="1201"/>
          <w:tab w:val="left" w:pos="1921"/>
        </w:tabs>
        <w:suppressAutoHyphens/>
        <w:ind w:hanging="1081"/>
        <w:rPr>
          <w:spacing w:val="-3"/>
        </w:rPr>
      </w:pPr>
      <w:r w:rsidRPr="00D130BB">
        <w:rPr>
          <w:spacing w:val="-3"/>
        </w:rPr>
        <w:t>lokality s hromadným bydlením</w:t>
      </w:r>
    </w:p>
    <w:p w:rsidR="005E35A0" w:rsidRPr="00D130BB" w:rsidRDefault="005E35A0" w:rsidP="005E35A0">
      <w:pPr>
        <w:pStyle w:val="Zkladntext"/>
        <w:tabs>
          <w:tab w:val="left" w:pos="1201"/>
        </w:tabs>
        <w:suppressAutoHyphens/>
        <w:spacing w:before="25"/>
        <w:ind w:left="2641" w:hanging="373"/>
        <w:rPr>
          <w:spacing w:val="-1"/>
        </w:rPr>
      </w:pPr>
      <w:r w:rsidRPr="00D130BB">
        <w:rPr>
          <w:spacing w:val="-1"/>
        </w:rPr>
        <w:t xml:space="preserve">a. </w:t>
      </w:r>
      <w:r w:rsidRPr="00D130BB">
        <w:rPr>
          <w:spacing w:val="-1"/>
        </w:rPr>
        <w:tab/>
      </w:r>
      <w:r w:rsidR="00A760F2" w:rsidRPr="00D130BB">
        <w:rPr>
          <w:spacing w:val="-1"/>
        </w:rPr>
        <w:t>kontejnerové</w:t>
      </w:r>
      <w:r w:rsidR="00A760F2" w:rsidRPr="00D130BB">
        <w:rPr>
          <w:spacing w:val="43"/>
        </w:rPr>
        <w:t xml:space="preserve"> </w:t>
      </w:r>
      <w:r w:rsidR="00A760F2" w:rsidRPr="00D130BB">
        <w:rPr>
          <w:spacing w:val="-1"/>
        </w:rPr>
        <w:t>stání tvoří kontejnery</w:t>
      </w:r>
      <w:r w:rsidR="00A760F2" w:rsidRPr="00D130BB">
        <w:rPr>
          <w:spacing w:val="-3"/>
        </w:rPr>
        <w:t xml:space="preserve"> </w:t>
      </w:r>
      <w:r w:rsidR="00A760F2" w:rsidRPr="00D130BB">
        <w:t>na 1 100</w:t>
      </w:r>
      <w:r w:rsidR="00A760F2" w:rsidRPr="00D130BB">
        <w:rPr>
          <w:spacing w:val="-2"/>
        </w:rPr>
        <w:t xml:space="preserve"> </w:t>
      </w:r>
      <w:r w:rsidR="00A760F2" w:rsidRPr="00D130BB">
        <w:t>l</w:t>
      </w:r>
      <w:r w:rsidR="00A760F2" w:rsidRPr="00D130BB">
        <w:rPr>
          <w:spacing w:val="1"/>
        </w:rPr>
        <w:t xml:space="preserve"> </w:t>
      </w:r>
      <w:r w:rsidR="00A760F2" w:rsidRPr="00D130BB">
        <w:t>na</w:t>
      </w:r>
      <w:r w:rsidR="00A760F2" w:rsidRPr="00D130BB">
        <w:rPr>
          <w:spacing w:val="-2"/>
        </w:rPr>
        <w:t xml:space="preserve"> </w:t>
      </w:r>
      <w:r w:rsidR="00A760F2" w:rsidRPr="00D130BB">
        <w:rPr>
          <w:spacing w:val="-1"/>
        </w:rPr>
        <w:t>minimálně</w:t>
      </w:r>
      <w:r w:rsidR="00A760F2" w:rsidRPr="00D130BB">
        <w:t xml:space="preserve"> 8</w:t>
      </w:r>
      <w:r w:rsidR="00A760F2" w:rsidRPr="00D130BB">
        <w:rPr>
          <w:spacing w:val="3"/>
        </w:rPr>
        <w:t xml:space="preserve"> </w:t>
      </w:r>
      <w:r w:rsidR="004E4239" w:rsidRPr="00D130BB">
        <w:rPr>
          <w:spacing w:val="-1"/>
        </w:rPr>
        <w:t>komodit,</w:t>
      </w:r>
    </w:p>
    <w:p w:rsidR="00A760F2" w:rsidRPr="00D130BB" w:rsidRDefault="005E35A0" w:rsidP="005E35A0">
      <w:pPr>
        <w:pStyle w:val="Zkladntext"/>
        <w:tabs>
          <w:tab w:val="left" w:pos="1201"/>
          <w:tab w:val="left" w:pos="2641"/>
        </w:tabs>
        <w:suppressAutoHyphens/>
        <w:spacing w:before="25"/>
        <w:ind w:left="2641" w:hanging="373"/>
      </w:pPr>
      <w:r w:rsidRPr="00D130BB">
        <w:t>b.</w:t>
      </w:r>
      <w:r w:rsidRPr="00D130BB">
        <w:tab/>
      </w:r>
      <w:r w:rsidR="00A760F2" w:rsidRPr="00D130BB">
        <w:t xml:space="preserve">na 1 </w:t>
      </w:r>
      <w:r w:rsidR="00A760F2" w:rsidRPr="00D130BB">
        <w:rPr>
          <w:spacing w:val="-1"/>
        </w:rPr>
        <w:t>sběrné</w:t>
      </w:r>
      <w:r w:rsidR="00A760F2" w:rsidRPr="00D130BB">
        <w:t xml:space="preserve"> </w:t>
      </w:r>
      <w:r w:rsidR="00A760F2" w:rsidRPr="00D130BB">
        <w:rPr>
          <w:spacing w:val="-1"/>
        </w:rPr>
        <w:t>hnízdo</w:t>
      </w:r>
      <w:r w:rsidR="00A760F2" w:rsidRPr="00D130BB">
        <w:t xml:space="preserve"> </w:t>
      </w:r>
      <w:r w:rsidR="00A760F2" w:rsidRPr="00D130BB">
        <w:rPr>
          <w:spacing w:val="-1"/>
        </w:rPr>
        <w:t>připadá</w:t>
      </w:r>
      <w:r w:rsidR="00A760F2" w:rsidRPr="00D130BB">
        <w:rPr>
          <w:spacing w:val="-2"/>
        </w:rPr>
        <w:t xml:space="preserve"> </w:t>
      </w:r>
      <w:r w:rsidR="00A760F2" w:rsidRPr="00D130BB">
        <w:rPr>
          <w:spacing w:val="-1"/>
        </w:rPr>
        <w:t>maximálně</w:t>
      </w:r>
      <w:r w:rsidR="00A760F2" w:rsidRPr="00D130BB">
        <w:t xml:space="preserve"> 200</w:t>
      </w:r>
      <w:r w:rsidR="00A760F2" w:rsidRPr="00D130BB">
        <w:rPr>
          <w:spacing w:val="-2"/>
        </w:rPr>
        <w:t xml:space="preserve"> </w:t>
      </w:r>
      <w:r w:rsidR="00A760F2" w:rsidRPr="00D130BB">
        <w:rPr>
          <w:spacing w:val="-1"/>
        </w:rPr>
        <w:t>spádových</w:t>
      </w:r>
      <w:r w:rsidR="00A760F2" w:rsidRPr="00D130BB">
        <w:t xml:space="preserve"> </w:t>
      </w:r>
      <w:r w:rsidR="004E4239" w:rsidRPr="00D130BB">
        <w:rPr>
          <w:spacing w:val="-1"/>
        </w:rPr>
        <w:t>obyvatel,</w:t>
      </w:r>
    </w:p>
    <w:p w:rsidR="000E7B88" w:rsidRPr="00D130BB" w:rsidRDefault="00A760F2" w:rsidP="00FC3868">
      <w:pPr>
        <w:pStyle w:val="Zkladntext"/>
        <w:numPr>
          <w:ilvl w:val="3"/>
          <w:numId w:val="7"/>
        </w:numPr>
        <w:tabs>
          <w:tab w:val="left" w:pos="1201"/>
          <w:tab w:val="left" w:pos="2641"/>
        </w:tabs>
        <w:suppressAutoHyphens/>
        <w:spacing w:before="40"/>
        <w:ind w:left="2641"/>
      </w:pPr>
      <w:r w:rsidRPr="00D130BB">
        <w:rPr>
          <w:spacing w:val="-1"/>
        </w:rPr>
        <w:t>docházková</w:t>
      </w:r>
      <w:r w:rsidRPr="00D130BB">
        <w:rPr>
          <w:spacing w:val="2"/>
        </w:rPr>
        <w:t xml:space="preserve"> </w:t>
      </w:r>
      <w:r w:rsidRPr="00D130BB">
        <w:rPr>
          <w:spacing w:val="-1"/>
        </w:rPr>
        <w:t>vzdálenost</w:t>
      </w:r>
      <w:r w:rsidRPr="00D130BB">
        <w:rPr>
          <w:spacing w:val="-2"/>
        </w:rPr>
        <w:t xml:space="preserve"> </w:t>
      </w:r>
      <w:r w:rsidRPr="00D130BB">
        <w:t>je</w:t>
      </w:r>
      <w:r w:rsidRPr="00D130BB">
        <w:rPr>
          <w:spacing w:val="-2"/>
        </w:rPr>
        <w:t xml:space="preserve"> </w:t>
      </w:r>
      <w:r w:rsidRPr="00D130BB">
        <w:rPr>
          <w:spacing w:val="-1"/>
        </w:rPr>
        <w:t>maximálně</w:t>
      </w:r>
      <w:r w:rsidRPr="00D130BB">
        <w:t xml:space="preserve"> 110 </w:t>
      </w:r>
      <w:r w:rsidRPr="00D130BB">
        <w:rPr>
          <w:spacing w:val="-2"/>
        </w:rPr>
        <w:t>m.</w:t>
      </w:r>
    </w:p>
    <w:p w:rsidR="00A760F2" w:rsidRPr="00D130BB" w:rsidRDefault="00A760F2" w:rsidP="00A760F2">
      <w:pPr>
        <w:pStyle w:val="Zkladntext"/>
        <w:numPr>
          <w:ilvl w:val="0"/>
          <w:numId w:val="3"/>
        </w:numPr>
        <w:spacing w:line="276" w:lineRule="auto"/>
        <w:ind w:left="1134" w:right="112" w:hanging="425"/>
        <w:jc w:val="both"/>
        <w:rPr>
          <w:spacing w:val="-1"/>
        </w:rPr>
      </w:pPr>
      <w:r w:rsidRPr="00D130BB">
        <w:rPr>
          <w:spacing w:val="-1"/>
        </w:rPr>
        <w:t xml:space="preserve">Při navrhování systému komunikací a stanovišť pro SKO i kontejnerových stání </w:t>
      </w:r>
      <w:r w:rsidR="004E4239" w:rsidRPr="00D130BB">
        <w:rPr>
          <w:spacing w:val="-1"/>
        </w:rPr>
        <w:br/>
      </w:r>
      <w:r w:rsidRPr="00D130BB">
        <w:rPr>
          <w:spacing w:val="-1"/>
        </w:rPr>
        <w:t xml:space="preserve">na využitelné složky odpadu je nutné, aby byl k těmto stáním zajištěn přístup </w:t>
      </w:r>
      <w:r w:rsidR="00AA5F46" w:rsidRPr="00D130BB">
        <w:rPr>
          <w:spacing w:val="-1"/>
        </w:rPr>
        <w:br/>
      </w:r>
      <w:r w:rsidRPr="00D130BB">
        <w:rPr>
          <w:spacing w:val="-1"/>
        </w:rPr>
        <w:t xml:space="preserve">pro svozovou techniku (popelářský vůz), tzn. zajištění průjezdného profilu a možnosti otočení v případě slepých ulic, především v lokalitách s plánovanou zástavbou </w:t>
      </w:r>
      <w:r w:rsidR="00AA5F46" w:rsidRPr="00D130BB">
        <w:rPr>
          <w:spacing w:val="-1"/>
        </w:rPr>
        <w:br/>
      </w:r>
      <w:r w:rsidRPr="00D130BB">
        <w:rPr>
          <w:spacing w:val="-1"/>
        </w:rPr>
        <w:t xml:space="preserve">pro individuální bydlení. Průjezdnost komunikací pro svozovou techniku je třeba konzultovat se společností aktuálně zajišťující svoz odpadu pro město Beroun, případně s odborem </w:t>
      </w:r>
      <w:r w:rsidR="008F0681" w:rsidRPr="00D130BB">
        <w:rPr>
          <w:spacing w:val="-1"/>
        </w:rPr>
        <w:t xml:space="preserve">dopravy </w:t>
      </w:r>
      <w:r w:rsidR="000E7B88" w:rsidRPr="00D130BB">
        <w:rPr>
          <w:spacing w:val="-1"/>
        </w:rPr>
        <w:t>a správních agend</w:t>
      </w:r>
      <w:r w:rsidR="004E4239" w:rsidRPr="00D130BB">
        <w:rPr>
          <w:spacing w:val="-1"/>
        </w:rPr>
        <w:t xml:space="preserve"> </w:t>
      </w:r>
      <w:r w:rsidRPr="00D130BB">
        <w:rPr>
          <w:spacing w:val="-1"/>
        </w:rPr>
        <w:t>nebo s architektkou města.</w:t>
      </w:r>
    </w:p>
    <w:p w:rsidR="006454B4" w:rsidRPr="00D130BB" w:rsidRDefault="006454B4" w:rsidP="006454B4">
      <w:pPr>
        <w:pStyle w:val="Zkladntext"/>
        <w:spacing w:line="276" w:lineRule="auto"/>
        <w:ind w:left="1134" w:right="112"/>
        <w:jc w:val="both"/>
        <w:rPr>
          <w:spacing w:val="-1"/>
          <w:sz w:val="12"/>
          <w:szCs w:val="12"/>
        </w:rPr>
      </w:pPr>
    </w:p>
    <w:p w:rsidR="006454B4" w:rsidRPr="00D130BB" w:rsidRDefault="006454B4" w:rsidP="00534970">
      <w:pPr>
        <w:pStyle w:val="Zkladntext"/>
        <w:numPr>
          <w:ilvl w:val="0"/>
          <w:numId w:val="28"/>
        </w:numPr>
        <w:spacing w:line="276" w:lineRule="auto"/>
        <w:ind w:right="112"/>
        <w:jc w:val="both"/>
        <w:rPr>
          <w:b/>
          <w:spacing w:val="-1"/>
        </w:rPr>
      </w:pPr>
      <w:r w:rsidRPr="00D130BB">
        <w:rPr>
          <w:b/>
          <w:spacing w:val="-1"/>
        </w:rPr>
        <w:t>Podmínky převzetí staveb do vlastnictví města</w:t>
      </w:r>
    </w:p>
    <w:p w:rsidR="00337D59" w:rsidRPr="00D130BB" w:rsidRDefault="004E4239" w:rsidP="00337D59">
      <w:pPr>
        <w:pStyle w:val="Zkladntext"/>
        <w:numPr>
          <w:ilvl w:val="0"/>
          <w:numId w:val="3"/>
        </w:numPr>
        <w:spacing w:line="276" w:lineRule="auto"/>
        <w:ind w:left="1134" w:right="112" w:hanging="425"/>
        <w:jc w:val="both"/>
        <w:rPr>
          <w:spacing w:val="-1"/>
        </w:rPr>
      </w:pPr>
      <w:r w:rsidRPr="00D130BB">
        <w:rPr>
          <w:spacing w:val="-1"/>
        </w:rPr>
        <w:t>P</w:t>
      </w:r>
      <w:r w:rsidR="00337D59" w:rsidRPr="00D130BB">
        <w:rPr>
          <w:spacing w:val="-1"/>
        </w:rPr>
        <w:t xml:space="preserve">řeváděné stavby kontejnerových stání budou stavebně zcela dokončeny v souladu </w:t>
      </w:r>
      <w:r w:rsidRPr="00D130BB">
        <w:rPr>
          <w:spacing w:val="-1"/>
        </w:rPr>
        <w:br/>
      </w:r>
      <w:r w:rsidR="000C1184" w:rsidRPr="00D130BB">
        <w:rPr>
          <w:spacing w:val="-1"/>
        </w:rPr>
        <w:t xml:space="preserve">s příslušným </w:t>
      </w:r>
      <w:r w:rsidR="00337D59" w:rsidRPr="00D130BB">
        <w:rPr>
          <w:spacing w:val="-1"/>
        </w:rPr>
        <w:t xml:space="preserve">povolením (příp. ohlášením) a projektovou dokumentací k němu, bez vad </w:t>
      </w:r>
      <w:r w:rsidR="00AA5F46" w:rsidRPr="00D130BB">
        <w:rPr>
          <w:spacing w:val="-1"/>
        </w:rPr>
        <w:br/>
      </w:r>
      <w:r w:rsidR="00337D59" w:rsidRPr="00D130BB">
        <w:rPr>
          <w:spacing w:val="-1"/>
        </w:rPr>
        <w:t>a nedodělků, způsobilé k obvyklému užívání a plynule napojené na městskou v</w:t>
      </w:r>
      <w:r w:rsidRPr="00D130BB">
        <w:rPr>
          <w:spacing w:val="-1"/>
        </w:rPr>
        <w:t>eřejnou dopravní infrastrukturu.</w:t>
      </w:r>
    </w:p>
    <w:p w:rsidR="000C1184" w:rsidRPr="00D130BB" w:rsidRDefault="004E4239" w:rsidP="000C1184">
      <w:pPr>
        <w:pStyle w:val="Zkladntext"/>
        <w:numPr>
          <w:ilvl w:val="0"/>
          <w:numId w:val="3"/>
        </w:numPr>
        <w:spacing w:line="276" w:lineRule="auto"/>
        <w:ind w:left="1134" w:right="112" w:hanging="425"/>
        <w:jc w:val="both"/>
        <w:rPr>
          <w:spacing w:val="-1"/>
        </w:rPr>
      </w:pPr>
      <w:r w:rsidRPr="00D130BB">
        <w:rPr>
          <w:spacing w:val="-1"/>
        </w:rPr>
        <w:t>P</w:t>
      </w:r>
      <w:r w:rsidR="00337D59" w:rsidRPr="00D130BB">
        <w:rPr>
          <w:spacing w:val="-1"/>
        </w:rPr>
        <w:t>ro stavby umístěné na pozemcích jiných vlastníků budou zřízeny služebnosti (věcná břemena) umístění a provozování a práva cesty, prostorově vymezené geometrickými plány a již</w:t>
      </w:r>
      <w:r w:rsidRPr="00D130BB">
        <w:rPr>
          <w:spacing w:val="-1"/>
        </w:rPr>
        <w:t xml:space="preserve"> zapsané v katastru nemovitostí.</w:t>
      </w:r>
    </w:p>
    <w:p w:rsidR="00AA5F46" w:rsidRPr="00D130BB" w:rsidRDefault="00AA5F46" w:rsidP="00AA5F46">
      <w:pPr>
        <w:pStyle w:val="Zkladntext"/>
        <w:spacing w:line="276" w:lineRule="auto"/>
        <w:ind w:left="1134" w:right="112"/>
        <w:jc w:val="both"/>
        <w:rPr>
          <w:spacing w:val="-1"/>
        </w:rPr>
      </w:pPr>
    </w:p>
    <w:p w:rsidR="00A67D34" w:rsidRPr="00D130BB" w:rsidRDefault="00A67D34" w:rsidP="00AA5F46">
      <w:pPr>
        <w:pStyle w:val="Zkladntext"/>
        <w:numPr>
          <w:ilvl w:val="0"/>
          <w:numId w:val="1"/>
        </w:numPr>
        <w:spacing w:line="276" w:lineRule="auto"/>
        <w:ind w:right="112" w:hanging="460"/>
        <w:jc w:val="both"/>
        <w:rPr>
          <w:b/>
          <w:spacing w:val="-1"/>
          <w:sz w:val="28"/>
          <w:szCs w:val="28"/>
        </w:rPr>
      </w:pPr>
      <w:r w:rsidRPr="00D130BB">
        <w:rPr>
          <w:b/>
          <w:spacing w:val="-1"/>
          <w:sz w:val="28"/>
          <w:szCs w:val="28"/>
        </w:rPr>
        <w:t>Vodohospodářská infrastruktura</w:t>
      </w:r>
    </w:p>
    <w:p w:rsidR="00A67D34" w:rsidRPr="00D130BB" w:rsidRDefault="00A67D34" w:rsidP="001C690B">
      <w:pPr>
        <w:pStyle w:val="Zkladntext"/>
        <w:ind w:left="102" w:right="113"/>
        <w:jc w:val="both"/>
        <w:rPr>
          <w:spacing w:val="-1"/>
          <w:sz w:val="16"/>
          <w:szCs w:val="16"/>
        </w:rPr>
      </w:pPr>
    </w:p>
    <w:p w:rsidR="00A72620" w:rsidRPr="00D130BB" w:rsidRDefault="00A72620" w:rsidP="00A72620">
      <w:pPr>
        <w:pStyle w:val="Zkladntext"/>
        <w:numPr>
          <w:ilvl w:val="0"/>
          <w:numId w:val="3"/>
        </w:numPr>
        <w:spacing w:line="276" w:lineRule="auto"/>
        <w:ind w:left="1134" w:right="112" w:hanging="425"/>
        <w:jc w:val="both"/>
        <w:rPr>
          <w:spacing w:val="-1"/>
        </w:rPr>
      </w:pPr>
      <w:r w:rsidRPr="00D130BB">
        <w:rPr>
          <w:spacing w:val="-1"/>
        </w:rPr>
        <w:t xml:space="preserve">Nově budované vodovody, kanalizace a další vodohospodářské objekty pro veřejnou potřebu budou do </w:t>
      </w:r>
      <w:r w:rsidR="00AA5F46" w:rsidRPr="00D130BB">
        <w:rPr>
          <w:spacing w:val="-1"/>
        </w:rPr>
        <w:t>vlastnictví</w:t>
      </w:r>
      <w:r w:rsidRPr="00D130BB">
        <w:rPr>
          <w:spacing w:val="-1"/>
        </w:rPr>
        <w:t xml:space="preserve"> města</w:t>
      </w:r>
      <w:r w:rsidR="00050306" w:rsidRPr="00D130BB">
        <w:rPr>
          <w:spacing w:val="-1"/>
        </w:rPr>
        <w:t>, nebo VaK Beroun a.s.</w:t>
      </w:r>
      <w:r w:rsidRPr="00D130BB">
        <w:rPr>
          <w:spacing w:val="-1"/>
        </w:rPr>
        <w:t xml:space="preserve"> přebírány pouze v případě, že tyto stavby budou vybudovány v souladu s platnou legislativou, územním plánem města, budou majetkoprávně vypořádané a budou splňovat požadavky na provozování vodovodů nebo kanalizací pro veřejnou potřebu a dále budou vybudovány v souladu </w:t>
      </w:r>
      <w:r w:rsidR="007B3CBA" w:rsidRPr="00D130BB">
        <w:rPr>
          <w:spacing w:val="-1"/>
        </w:rPr>
        <w:t>s podmínkami stanovenými správcem vodovodů a kanalizací na území města Beroun</w:t>
      </w:r>
      <w:r w:rsidR="00D0187A" w:rsidRPr="00D130BB">
        <w:rPr>
          <w:spacing w:val="-1"/>
        </w:rPr>
        <w:t xml:space="preserve"> </w:t>
      </w:r>
      <w:r w:rsidR="00050306" w:rsidRPr="00D130BB">
        <w:rPr>
          <w:spacing w:val="-1"/>
        </w:rPr>
        <w:t>(VaK </w:t>
      </w:r>
      <w:r w:rsidR="00D0187A" w:rsidRPr="00D130BB">
        <w:rPr>
          <w:spacing w:val="-1"/>
        </w:rPr>
        <w:t>Beroun a.s.)</w:t>
      </w:r>
      <w:r w:rsidR="007B3CBA" w:rsidRPr="00D130BB">
        <w:rPr>
          <w:spacing w:val="-1"/>
        </w:rPr>
        <w:t xml:space="preserve">. </w:t>
      </w:r>
      <w:r w:rsidRPr="00D130BB">
        <w:rPr>
          <w:spacing w:val="-1"/>
        </w:rPr>
        <w:t xml:space="preserve">Podmínky převzetí vodohospodářské infrastruktury do majetku města budou ošetřeny </w:t>
      </w:r>
      <w:r w:rsidR="00880401" w:rsidRPr="00D130BB">
        <w:rPr>
          <w:spacing w:val="-1"/>
        </w:rPr>
        <w:t xml:space="preserve">Smlouvou o </w:t>
      </w:r>
      <w:r w:rsidR="00A70AB2" w:rsidRPr="00D130BB">
        <w:rPr>
          <w:spacing w:val="-1"/>
        </w:rPr>
        <w:t xml:space="preserve">územním rozvoji </w:t>
      </w:r>
      <w:r w:rsidR="00880401" w:rsidRPr="00D130BB">
        <w:rPr>
          <w:spacing w:val="-1"/>
        </w:rPr>
        <w:t xml:space="preserve">nebo jinou </w:t>
      </w:r>
      <w:r w:rsidR="004E4239" w:rsidRPr="00D130BB">
        <w:rPr>
          <w:spacing w:val="-1"/>
        </w:rPr>
        <w:t>smlouvou s investorem</w:t>
      </w:r>
      <w:r w:rsidRPr="00D130BB">
        <w:rPr>
          <w:spacing w:val="-1"/>
        </w:rPr>
        <w:t>.</w:t>
      </w:r>
      <w:r w:rsidR="00050306" w:rsidRPr="00D130BB">
        <w:rPr>
          <w:spacing w:val="-1"/>
        </w:rPr>
        <w:t xml:space="preserve"> </w:t>
      </w:r>
    </w:p>
    <w:p w:rsidR="00A72620" w:rsidRPr="00D130BB" w:rsidRDefault="00A72620" w:rsidP="00A72620">
      <w:pPr>
        <w:pStyle w:val="Zkladntext"/>
        <w:numPr>
          <w:ilvl w:val="0"/>
          <w:numId w:val="3"/>
        </w:numPr>
        <w:spacing w:line="276" w:lineRule="auto"/>
        <w:ind w:left="1134" w:right="112" w:hanging="425"/>
        <w:jc w:val="both"/>
        <w:rPr>
          <w:spacing w:val="-1"/>
        </w:rPr>
      </w:pPr>
      <w:r w:rsidRPr="00D130BB">
        <w:rPr>
          <w:spacing w:val="-1"/>
        </w:rPr>
        <w:t>Nově budovaná kanalizace na území města bude budována jako oddílná.</w:t>
      </w:r>
    </w:p>
    <w:p w:rsidR="00A72620" w:rsidRPr="00D130BB" w:rsidRDefault="00A72620" w:rsidP="00A72620">
      <w:pPr>
        <w:pStyle w:val="Zkladntext"/>
        <w:numPr>
          <w:ilvl w:val="0"/>
          <w:numId w:val="3"/>
        </w:numPr>
        <w:spacing w:line="276" w:lineRule="auto"/>
        <w:ind w:left="1134" w:right="112" w:hanging="425"/>
        <w:jc w:val="both"/>
        <w:rPr>
          <w:spacing w:val="-1"/>
        </w:rPr>
      </w:pPr>
      <w:r w:rsidRPr="00D130BB">
        <w:rPr>
          <w:spacing w:val="-1"/>
        </w:rPr>
        <w:t xml:space="preserve">Srážkové vody budou dle </w:t>
      </w:r>
      <w:r w:rsidR="00760636" w:rsidRPr="00D130BB">
        <w:rPr>
          <w:spacing w:val="-1"/>
        </w:rPr>
        <w:t>platné legislativy (</w:t>
      </w:r>
      <w:r w:rsidRPr="00D130BB">
        <w:rPr>
          <w:spacing w:val="-1"/>
        </w:rPr>
        <w:t>§ 20 odst. 5 písm. c) vyhlášky č. 501/2006 Sb., o obecných požadavcích na využívání území, v platném znění</w:t>
      </w:r>
      <w:r w:rsidR="00760636" w:rsidRPr="00D130BB">
        <w:rPr>
          <w:spacing w:val="-1"/>
        </w:rPr>
        <w:t>)</w:t>
      </w:r>
      <w:r w:rsidRPr="00D130BB">
        <w:rPr>
          <w:spacing w:val="-1"/>
        </w:rPr>
        <w:t xml:space="preserve">, řešeny samostatně </w:t>
      </w:r>
      <w:r w:rsidR="00760636" w:rsidRPr="00D130BB">
        <w:rPr>
          <w:spacing w:val="-1"/>
        </w:rPr>
        <w:br/>
      </w:r>
      <w:r w:rsidRPr="00D130BB">
        <w:rPr>
          <w:spacing w:val="-1"/>
        </w:rPr>
        <w:t xml:space="preserve">s preferencemi: využití, vsakování, regulované odvádění do povrchových vod, </w:t>
      </w:r>
      <w:r w:rsidR="00AA5F46" w:rsidRPr="00D130BB">
        <w:rPr>
          <w:spacing w:val="-1"/>
        </w:rPr>
        <w:br/>
      </w:r>
      <w:r w:rsidRPr="00D130BB">
        <w:rPr>
          <w:spacing w:val="-1"/>
        </w:rPr>
        <w:t xml:space="preserve">a až po prokazatelném vyloučení těchto možností mohou být regulovaně odváděny </w:t>
      </w:r>
      <w:r w:rsidR="00D0187A" w:rsidRPr="00D130BB">
        <w:rPr>
          <w:spacing w:val="-1"/>
        </w:rPr>
        <w:br/>
      </w:r>
      <w:r w:rsidRPr="00D130BB">
        <w:rPr>
          <w:spacing w:val="-1"/>
        </w:rPr>
        <w:t>do kanalizace.</w:t>
      </w:r>
    </w:p>
    <w:p w:rsidR="004126CB" w:rsidRPr="00D130BB" w:rsidRDefault="00A72620" w:rsidP="004126CB">
      <w:pPr>
        <w:pStyle w:val="Zkladntext"/>
        <w:numPr>
          <w:ilvl w:val="0"/>
          <w:numId w:val="3"/>
        </w:numPr>
        <w:spacing w:line="276" w:lineRule="auto"/>
        <w:ind w:left="1134" w:right="112" w:hanging="425"/>
        <w:jc w:val="both"/>
        <w:rPr>
          <w:spacing w:val="-1"/>
        </w:rPr>
      </w:pPr>
      <w:r w:rsidRPr="00D130BB">
        <w:rPr>
          <w:spacing w:val="-1"/>
        </w:rPr>
        <w:t xml:space="preserve">Splašková kanalizace bude řešena </w:t>
      </w:r>
      <w:r w:rsidR="00337D59" w:rsidRPr="00D130BB">
        <w:rPr>
          <w:spacing w:val="-1"/>
        </w:rPr>
        <w:t xml:space="preserve">primárně </w:t>
      </w:r>
      <w:r w:rsidRPr="00D130BB">
        <w:rPr>
          <w:spacing w:val="-1"/>
        </w:rPr>
        <w:t xml:space="preserve">jako gravitační, </w:t>
      </w:r>
      <w:r w:rsidR="0025530F" w:rsidRPr="00D130BB">
        <w:rPr>
          <w:spacing w:val="-1"/>
        </w:rPr>
        <w:t>případná</w:t>
      </w:r>
      <w:r w:rsidRPr="00D130BB">
        <w:rPr>
          <w:spacing w:val="-1"/>
        </w:rPr>
        <w:t xml:space="preserve"> přečerpá</w:t>
      </w:r>
      <w:r w:rsidR="0037362E" w:rsidRPr="00D130BB">
        <w:rPr>
          <w:spacing w:val="-1"/>
        </w:rPr>
        <w:t xml:space="preserve">vací či jiná řešení </w:t>
      </w:r>
      <w:r w:rsidRPr="00D130BB">
        <w:rPr>
          <w:spacing w:val="-1"/>
        </w:rPr>
        <w:t>zůstan</w:t>
      </w:r>
      <w:r w:rsidR="0037362E" w:rsidRPr="00D130BB">
        <w:rPr>
          <w:spacing w:val="-1"/>
        </w:rPr>
        <w:t>ou</w:t>
      </w:r>
      <w:r w:rsidRPr="00D130BB">
        <w:rPr>
          <w:spacing w:val="-1"/>
        </w:rPr>
        <w:t xml:space="preserve"> ve správě</w:t>
      </w:r>
      <w:r w:rsidR="00D0187A" w:rsidRPr="00D130BB">
        <w:rPr>
          <w:spacing w:val="-1"/>
        </w:rPr>
        <w:t xml:space="preserve"> </w:t>
      </w:r>
      <w:r w:rsidRPr="00D130BB">
        <w:rPr>
          <w:spacing w:val="-1"/>
        </w:rPr>
        <w:t>investora</w:t>
      </w:r>
      <w:r w:rsidR="00AA5F46" w:rsidRPr="00D130BB">
        <w:rPr>
          <w:spacing w:val="-1"/>
        </w:rPr>
        <w:t xml:space="preserve"> a nebudou přebírány do vlastnictví města</w:t>
      </w:r>
      <w:r w:rsidRPr="00D130BB">
        <w:rPr>
          <w:spacing w:val="-1"/>
        </w:rPr>
        <w:t>.</w:t>
      </w:r>
    </w:p>
    <w:p w:rsidR="004126CB" w:rsidRPr="00D130BB" w:rsidRDefault="004126CB" w:rsidP="00050306">
      <w:pPr>
        <w:pStyle w:val="Zkladntext"/>
        <w:numPr>
          <w:ilvl w:val="0"/>
          <w:numId w:val="3"/>
        </w:numPr>
        <w:spacing w:line="276" w:lineRule="auto"/>
        <w:ind w:left="1134" w:right="112" w:hanging="425"/>
        <w:jc w:val="both"/>
        <w:rPr>
          <w:spacing w:val="-1"/>
        </w:rPr>
      </w:pPr>
      <w:r w:rsidRPr="00D130BB">
        <w:rPr>
          <w:spacing w:val="-1"/>
        </w:rPr>
        <w:t xml:space="preserve">Veškerá předávaná </w:t>
      </w:r>
      <w:r w:rsidR="000C1184" w:rsidRPr="00D130BB">
        <w:rPr>
          <w:spacing w:val="-1"/>
        </w:rPr>
        <w:t xml:space="preserve">vodohospodářská </w:t>
      </w:r>
      <w:r w:rsidRPr="00D130BB">
        <w:rPr>
          <w:spacing w:val="-1"/>
        </w:rPr>
        <w:t>infrastruktura bude stavebně zcela dokončena v souladu s příslušným povolením (příp. ohlášením) a projektovou dokumentací k němu, bez vad a nedodělků, způsobilá k obvyklému užívání a příslušným správním úřadem povolena k trvalému u</w:t>
      </w:r>
      <w:r w:rsidR="000C1184" w:rsidRPr="00D130BB">
        <w:rPr>
          <w:spacing w:val="-1"/>
        </w:rPr>
        <w:t xml:space="preserve">žívání (kolaudována) bez závad </w:t>
      </w:r>
      <w:r w:rsidRPr="00D130BB">
        <w:rPr>
          <w:spacing w:val="-1"/>
        </w:rPr>
        <w:t xml:space="preserve">a nedodělků.  </w:t>
      </w:r>
    </w:p>
    <w:p w:rsidR="001B68A0" w:rsidRPr="00D130BB" w:rsidRDefault="004126CB" w:rsidP="00050306">
      <w:pPr>
        <w:pStyle w:val="Zkladntext"/>
        <w:numPr>
          <w:ilvl w:val="0"/>
          <w:numId w:val="3"/>
        </w:numPr>
        <w:spacing w:line="276" w:lineRule="auto"/>
        <w:ind w:left="1134" w:right="112" w:hanging="425"/>
        <w:jc w:val="both"/>
        <w:rPr>
          <w:spacing w:val="-1"/>
        </w:rPr>
      </w:pPr>
      <w:r w:rsidRPr="00D130BB">
        <w:rPr>
          <w:spacing w:val="-1"/>
        </w:rPr>
        <w:lastRenderedPageBreak/>
        <w:t>Pro předávanou v</w:t>
      </w:r>
      <w:r w:rsidR="000C1184" w:rsidRPr="00D130BB">
        <w:rPr>
          <w:spacing w:val="-1"/>
        </w:rPr>
        <w:t xml:space="preserve">odohospodářskou </w:t>
      </w:r>
      <w:r w:rsidRPr="00D130BB">
        <w:rPr>
          <w:spacing w:val="-1"/>
        </w:rPr>
        <w:t xml:space="preserve">infrastrukturu umístěnou na pozemcích jiných vlastníků </w:t>
      </w:r>
      <w:r w:rsidR="001B68A0" w:rsidRPr="00D130BB">
        <w:rPr>
          <w:spacing w:val="-1"/>
        </w:rPr>
        <w:t xml:space="preserve">budou zřízeny služebnosti inženýrské sítě (věcná břemena), prostorově vymezené (včetně ochranných pásem) geometrickými plány a již zapsané v katastru nemovitostí. </w:t>
      </w:r>
    </w:p>
    <w:p w:rsidR="004126CB" w:rsidRDefault="004126CB" w:rsidP="004126CB">
      <w:pPr>
        <w:pStyle w:val="Zkladntext"/>
        <w:spacing w:line="276" w:lineRule="auto"/>
        <w:ind w:left="1134" w:right="112"/>
        <w:jc w:val="both"/>
        <w:rPr>
          <w:spacing w:val="-1"/>
        </w:rPr>
      </w:pPr>
    </w:p>
    <w:p w:rsidR="00330D56" w:rsidRPr="00D130BB" w:rsidRDefault="00330D56" w:rsidP="004126CB">
      <w:pPr>
        <w:pStyle w:val="Zkladntext"/>
        <w:spacing w:line="276" w:lineRule="auto"/>
        <w:ind w:left="1134" w:right="112"/>
        <w:jc w:val="both"/>
        <w:rPr>
          <w:spacing w:val="-1"/>
        </w:rPr>
      </w:pPr>
    </w:p>
    <w:p w:rsidR="00354AFA" w:rsidRPr="00D130BB" w:rsidRDefault="00354AFA" w:rsidP="00426DC0">
      <w:pPr>
        <w:pStyle w:val="Zkladntext"/>
        <w:numPr>
          <w:ilvl w:val="0"/>
          <w:numId w:val="1"/>
        </w:numPr>
        <w:spacing w:line="276" w:lineRule="auto"/>
        <w:ind w:right="112"/>
        <w:jc w:val="both"/>
        <w:rPr>
          <w:b/>
          <w:spacing w:val="-1"/>
          <w:sz w:val="28"/>
          <w:szCs w:val="28"/>
        </w:rPr>
      </w:pPr>
      <w:r w:rsidRPr="00D130BB">
        <w:rPr>
          <w:b/>
          <w:spacing w:val="-1"/>
          <w:sz w:val="28"/>
          <w:szCs w:val="28"/>
        </w:rPr>
        <w:t>Veřejné osvětlení</w:t>
      </w:r>
      <w:r w:rsidR="0025530F" w:rsidRPr="00D130BB">
        <w:rPr>
          <w:b/>
          <w:spacing w:val="-1"/>
          <w:sz w:val="28"/>
          <w:szCs w:val="28"/>
        </w:rPr>
        <w:t xml:space="preserve"> </w:t>
      </w:r>
    </w:p>
    <w:p w:rsidR="00534970" w:rsidRPr="00D130BB" w:rsidRDefault="00534970" w:rsidP="001C690B">
      <w:pPr>
        <w:pStyle w:val="Zkladntext"/>
        <w:ind w:left="102" w:right="113"/>
        <w:jc w:val="both"/>
        <w:rPr>
          <w:spacing w:val="-1"/>
          <w:sz w:val="16"/>
          <w:szCs w:val="16"/>
        </w:rPr>
      </w:pPr>
    </w:p>
    <w:p w:rsidR="00534970" w:rsidRPr="00D130BB" w:rsidRDefault="00534970" w:rsidP="00534970">
      <w:pPr>
        <w:pStyle w:val="Zkladntext"/>
        <w:numPr>
          <w:ilvl w:val="0"/>
          <w:numId w:val="29"/>
        </w:numPr>
        <w:spacing w:line="276" w:lineRule="auto"/>
        <w:ind w:right="112"/>
        <w:jc w:val="both"/>
        <w:rPr>
          <w:b/>
          <w:spacing w:val="-1"/>
        </w:rPr>
      </w:pPr>
      <w:r w:rsidRPr="00D130BB">
        <w:rPr>
          <w:b/>
          <w:spacing w:val="-1"/>
        </w:rPr>
        <w:t xml:space="preserve">Parametry </w:t>
      </w:r>
    </w:p>
    <w:p w:rsidR="004234DD" w:rsidRPr="00D130BB" w:rsidRDefault="004234DD" w:rsidP="004234DD">
      <w:pPr>
        <w:pStyle w:val="Zkladntext"/>
        <w:numPr>
          <w:ilvl w:val="0"/>
          <w:numId w:val="3"/>
        </w:numPr>
        <w:spacing w:line="276" w:lineRule="auto"/>
        <w:ind w:left="1134" w:right="112" w:hanging="425"/>
        <w:jc w:val="both"/>
        <w:rPr>
          <w:spacing w:val="-1"/>
        </w:rPr>
      </w:pPr>
      <w:r w:rsidRPr="00D130BB">
        <w:rPr>
          <w:spacing w:val="-1"/>
        </w:rPr>
        <w:t xml:space="preserve">Veřejné osvětlení </w:t>
      </w:r>
      <w:r w:rsidR="0025530F" w:rsidRPr="00D130BB">
        <w:rPr>
          <w:spacing w:val="-1"/>
        </w:rPr>
        <w:t xml:space="preserve">(VO) </w:t>
      </w:r>
      <w:r w:rsidRPr="00D130BB">
        <w:rPr>
          <w:spacing w:val="-1"/>
        </w:rPr>
        <w:t xml:space="preserve">bude navrženo tak, aby byl minimalizován světelný smog. Intenzita osvětlení bude reagovat na noční dobu, viditelnost a intenzitu provozu </w:t>
      </w:r>
      <w:r w:rsidR="000E7B88" w:rsidRPr="00D130BB">
        <w:rPr>
          <w:spacing w:val="-1"/>
        </w:rPr>
        <w:br/>
      </w:r>
      <w:r w:rsidRPr="00D130BB">
        <w:rPr>
          <w:spacing w:val="-1"/>
        </w:rPr>
        <w:t>v osvětlovaném místě a okolí. Současně musí být respektovány platné normy a předpisy týkající se projektování a realizace veřejného osvětlení – ČSN 73 6102 Projektování místních komunikací, ČSN EN 13201-2-4 Veřejné osvětlení.</w:t>
      </w:r>
    </w:p>
    <w:p w:rsidR="00800AB9" w:rsidRPr="00D130BB" w:rsidRDefault="00800AB9" w:rsidP="004234DD">
      <w:pPr>
        <w:pStyle w:val="Zkladntext"/>
        <w:numPr>
          <w:ilvl w:val="0"/>
          <w:numId w:val="3"/>
        </w:numPr>
        <w:spacing w:line="276" w:lineRule="auto"/>
        <w:ind w:left="1134" w:right="112" w:hanging="425"/>
        <w:jc w:val="both"/>
        <w:rPr>
          <w:spacing w:val="-1"/>
        </w:rPr>
      </w:pPr>
      <w:r w:rsidRPr="00D130BB">
        <w:rPr>
          <w:spacing w:val="-1"/>
        </w:rPr>
        <w:t xml:space="preserve">Součástí </w:t>
      </w:r>
      <w:r w:rsidR="0025530F" w:rsidRPr="00D130BB">
        <w:rPr>
          <w:spacing w:val="-1"/>
        </w:rPr>
        <w:t>projektové dokumentace</w:t>
      </w:r>
      <w:r w:rsidRPr="00D130BB">
        <w:rPr>
          <w:spacing w:val="-1"/>
        </w:rPr>
        <w:t xml:space="preserve"> musí být světelně technický výpočet a hotové dílo musí být vždy podloženo akreditovaným závěrečným měřením parametrů osvětlení pozemních komunikací</w:t>
      </w:r>
      <w:r w:rsidR="0025530F" w:rsidRPr="00D130BB">
        <w:rPr>
          <w:spacing w:val="-1"/>
        </w:rPr>
        <w:t xml:space="preserve"> (</w:t>
      </w:r>
      <w:r w:rsidRPr="00D130BB">
        <w:rPr>
          <w:spacing w:val="-1"/>
        </w:rPr>
        <w:t xml:space="preserve">provedené </w:t>
      </w:r>
      <w:r w:rsidR="00314568" w:rsidRPr="00D130BB">
        <w:rPr>
          <w:spacing w:val="-1"/>
        </w:rPr>
        <w:t xml:space="preserve">vše </w:t>
      </w:r>
      <w:r w:rsidRPr="00D130BB">
        <w:rPr>
          <w:spacing w:val="-1"/>
        </w:rPr>
        <w:t>dle platných norem</w:t>
      </w:r>
      <w:r w:rsidR="0025530F" w:rsidRPr="00D130BB">
        <w:rPr>
          <w:spacing w:val="-1"/>
        </w:rPr>
        <w:t>)</w:t>
      </w:r>
      <w:r w:rsidRPr="00D130BB">
        <w:rPr>
          <w:spacing w:val="-1"/>
        </w:rPr>
        <w:t xml:space="preserve">. </w:t>
      </w:r>
    </w:p>
    <w:p w:rsidR="004234DD" w:rsidRPr="00D130BB" w:rsidRDefault="004234DD" w:rsidP="004234DD">
      <w:pPr>
        <w:pStyle w:val="Zkladntext"/>
        <w:numPr>
          <w:ilvl w:val="0"/>
          <w:numId w:val="3"/>
        </w:numPr>
        <w:spacing w:line="276" w:lineRule="auto"/>
        <w:ind w:left="1134" w:right="112" w:hanging="425"/>
        <w:jc w:val="both"/>
        <w:rPr>
          <w:spacing w:val="-1"/>
        </w:rPr>
      </w:pPr>
      <w:r w:rsidRPr="00D130BB">
        <w:rPr>
          <w:spacing w:val="-1"/>
        </w:rPr>
        <w:t xml:space="preserve">Technické a architektonické řešení musí být projednáno </w:t>
      </w:r>
      <w:r w:rsidR="00800AB9" w:rsidRPr="00D130BB">
        <w:rPr>
          <w:spacing w:val="-1"/>
        </w:rPr>
        <w:t xml:space="preserve">a schváleno </w:t>
      </w:r>
      <w:r w:rsidRPr="00D130BB">
        <w:rPr>
          <w:spacing w:val="-1"/>
        </w:rPr>
        <w:t>již ve fázi projektu</w:t>
      </w:r>
      <w:r w:rsidR="00050306" w:rsidRPr="00D130BB">
        <w:rPr>
          <w:spacing w:val="-1"/>
        </w:rPr>
        <w:t xml:space="preserve"> </w:t>
      </w:r>
      <w:r w:rsidRPr="00D130BB">
        <w:rPr>
          <w:spacing w:val="-1"/>
        </w:rPr>
        <w:t>se správcem VO</w:t>
      </w:r>
      <w:r w:rsidR="00E067F2" w:rsidRPr="00D130BB">
        <w:rPr>
          <w:spacing w:val="-1"/>
        </w:rPr>
        <w:t>, UPRR</w:t>
      </w:r>
      <w:r w:rsidR="001C690B" w:rsidRPr="00D130BB">
        <w:rPr>
          <w:spacing w:val="-1"/>
        </w:rPr>
        <w:t xml:space="preserve"> </w:t>
      </w:r>
      <w:r w:rsidR="00050306" w:rsidRPr="00D130BB">
        <w:rPr>
          <w:spacing w:val="-1"/>
        </w:rPr>
        <w:t xml:space="preserve">a OMI </w:t>
      </w:r>
      <w:r w:rsidRPr="00D130BB">
        <w:rPr>
          <w:spacing w:val="-1"/>
        </w:rPr>
        <w:t>(typy a umístění stožárů, svítidel, světelných zdr</w:t>
      </w:r>
      <w:r w:rsidR="000E7B88" w:rsidRPr="00D130BB">
        <w:rPr>
          <w:spacing w:val="-1"/>
        </w:rPr>
        <w:t xml:space="preserve">ojů, rozvaděčů, </w:t>
      </w:r>
      <w:r w:rsidR="00150DD9" w:rsidRPr="00D130BB">
        <w:rPr>
          <w:spacing w:val="-1"/>
        </w:rPr>
        <w:t>při</w:t>
      </w:r>
      <w:r w:rsidR="000E7B88" w:rsidRPr="00D130BB">
        <w:rPr>
          <w:spacing w:val="-1"/>
        </w:rPr>
        <w:t xml:space="preserve">pojovací body </w:t>
      </w:r>
      <w:r w:rsidRPr="00D130BB">
        <w:rPr>
          <w:spacing w:val="-1"/>
        </w:rPr>
        <w:t>apod.)</w:t>
      </w:r>
    </w:p>
    <w:p w:rsidR="004234DD" w:rsidRPr="00D130BB" w:rsidRDefault="004234DD" w:rsidP="004234DD">
      <w:pPr>
        <w:pStyle w:val="Zkladntext"/>
        <w:numPr>
          <w:ilvl w:val="0"/>
          <w:numId w:val="3"/>
        </w:numPr>
        <w:spacing w:line="276" w:lineRule="auto"/>
        <w:ind w:left="1134" w:right="112" w:hanging="425"/>
        <w:jc w:val="both"/>
        <w:rPr>
          <w:spacing w:val="-1"/>
        </w:rPr>
      </w:pPr>
      <w:r w:rsidRPr="00D130BB">
        <w:rPr>
          <w:spacing w:val="-1"/>
        </w:rPr>
        <w:t xml:space="preserve">Typ veřejného osvětlení musí být řešen jednotně pro celou lokalitu bytové zástavby, a to </w:t>
      </w:r>
      <w:r w:rsidR="000E7B88" w:rsidRPr="00D130BB">
        <w:rPr>
          <w:spacing w:val="-1"/>
        </w:rPr>
        <w:t>v souladu se zpracovanou K</w:t>
      </w:r>
      <w:r w:rsidR="00C65430" w:rsidRPr="00D130BB">
        <w:rPr>
          <w:spacing w:val="-1"/>
        </w:rPr>
        <w:t>oncepcí veřejného osvětlení pro město Beroun.</w:t>
      </w:r>
      <w:r w:rsidRPr="00D130BB">
        <w:rPr>
          <w:spacing w:val="-1"/>
        </w:rPr>
        <w:t xml:space="preserve"> </w:t>
      </w:r>
      <w:r w:rsidR="00C65430" w:rsidRPr="00D130BB">
        <w:rPr>
          <w:spacing w:val="-1"/>
        </w:rPr>
        <w:t>Je</w:t>
      </w:r>
      <w:r w:rsidRPr="00D130BB">
        <w:rPr>
          <w:spacing w:val="-1"/>
        </w:rPr>
        <w:t xml:space="preserve"> nutné odsouhlasení správcem VO a </w:t>
      </w:r>
      <w:r w:rsidR="001B68A0" w:rsidRPr="00D130BB">
        <w:rPr>
          <w:spacing w:val="-1"/>
        </w:rPr>
        <w:t>OMI</w:t>
      </w:r>
      <w:r w:rsidR="00C65430" w:rsidRPr="00D130BB">
        <w:rPr>
          <w:spacing w:val="-1"/>
        </w:rPr>
        <w:t>.</w:t>
      </w:r>
    </w:p>
    <w:p w:rsidR="00534970" w:rsidRPr="00D130BB" w:rsidRDefault="00534970" w:rsidP="00534970">
      <w:pPr>
        <w:pStyle w:val="Zkladntext"/>
        <w:numPr>
          <w:ilvl w:val="0"/>
          <w:numId w:val="3"/>
        </w:numPr>
        <w:spacing w:line="276" w:lineRule="auto"/>
        <w:ind w:left="1134" w:right="112" w:hanging="425"/>
        <w:jc w:val="both"/>
        <w:rPr>
          <w:spacing w:val="-1"/>
        </w:rPr>
      </w:pPr>
      <w:r w:rsidRPr="00D130BB">
        <w:rPr>
          <w:spacing w:val="-1"/>
        </w:rPr>
        <w:t>Základní technické provedení součástí VO:</w:t>
      </w:r>
    </w:p>
    <w:p w:rsidR="00534970" w:rsidRPr="00D130BB" w:rsidRDefault="00534970" w:rsidP="00534970">
      <w:pPr>
        <w:pStyle w:val="Zkladntext"/>
        <w:numPr>
          <w:ilvl w:val="0"/>
          <w:numId w:val="12"/>
        </w:numPr>
        <w:spacing w:line="276" w:lineRule="auto"/>
        <w:ind w:right="112"/>
        <w:jc w:val="both"/>
        <w:rPr>
          <w:spacing w:val="-1"/>
        </w:rPr>
      </w:pPr>
      <w:r w:rsidRPr="00D130BB">
        <w:rPr>
          <w:spacing w:val="-1"/>
        </w:rPr>
        <w:t>stožáry – oboustranně žárově zinkované</w:t>
      </w:r>
      <w:r w:rsidR="00AF36E1" w:rsidRPr="00D130BB">
        <w:rPr>
          <w:spacing w:val="-1"/>
        </w:rPr>
        <w:t>,</w:t>
      </w:r>
    </w:p>
    <w:p w:rsidR="00534970" w:rsidRPr="00D130BB" w:rsidRDefault="00534970" w:rsidP="00534970">
      <w:pPr>
        <w:pStyle w:val="Zkladntext"/>
        <w:numPr>
          <w:ilvl w:val="0"/>
          <w:numId w:val="12"/>
        </w:numPr>
        <w:spacing w:line="276" w:lineRule="auto"/>
        <w:ind w:right="112"/>
        <w:jc w:val="both"/>
        <w:rPr>
          <w:spacing w:val="-1"/>
        </w:rPr>
      </w:pPr>
      <w:r w:rsidRPr="00D130BB">
        <w:rPr>
          <w:spacing w:val="-1"/>
        </w:rPr>
        <w:t>svítidla – LED se směrovým světelným účinkem, odolná vůči vandalismu</w:t>
      </w:r>
      <w:r w:rsidR="00AF36E1" w:rsidRPr="00D130BB">
        <w:rPr>
          <w:spacing w:val="-1"/>
        </w:rPr>
        <w:t>,</w:t>
      </w:r>
    </w:p>
    <w:p w:rsidR="00534970" w:rsidRPr="00D130BB" w:rsidRDefault="00534970" w:rsidP="00534970">
      <w:pPr>
        <w:pStyle w:val="Zkladntext"/>
        <w:numPr>
          <w:ilvl w:val="0"/>
          <w:numId w:val="12"/>
        </w:numPr>
        <w:spacing w:line="276" w:lineRule="auto"/>
        <w:ind w:right="112"/>
        <w:jc w:val="both"/>
        <w:rPr>
          <w:spacing w:val="-1"/>
        </w:rPr>
      </w:pPr>
      <w:r w:rsidRPr="00D130BB">
        <w:rPr>
          <w:spacing w:val="-1"/>
        </w:rPr>
        <w:t xml:space="preserve">rozvaděč VO (RVO) – </w:t>
      </w:r>
      <w:r w:rsidR="00AF36E1" w:rsidRPr="00D130BB">
        <w:rPr>
          <w:spacing w:val="-1"/>
        </w:rPr>
        <w:t>dle příslušných platných ČSN,</w:t>
      </w:r>
    </w:p>
    <w:p w:rsidR="00534970" w:rsidRPr="00D130BB" w:rsidRDefault="00534970" w:rsidP="00534970">
      <w:pPr>
        <w:pStyle w:val="Zkladntext"/>
        <w:numPr>
          <w:ilvl w:val="0"/>
          <w:numId w:val="12"/>
        </w:numPr>
        <w:spacing w:line="276" w:lineRule="auto"/>
        <w:ind w:right="112"/>
        <w:jc w:val="both"/>
        <w:rPr>
          <w:spacing w:val="-1"/>
        </w:rPr>
      </w:pPr>
      <w:r w:rsidRPr="00D130BB">
        <w:rPr>
          <w:spacing w:val="-1"/>
        </w:rPr>
        <w:t>kabely – CYKY s mechanickou ochranou pro zátěžové uložení (chránička min průměru 63</w:t>
      </w:r>
      <w:r w:rsidR="00AF36E1" w:rsidRPr="00D130BB">
        <w:rPr>
          <w:spacing w:val="-1"/>
        </w:rPr>
        <w:t xml:space="preserve"> mm),</w:t>
      </w:r>
    </w:p>
    <w:p w:rsidR="00534970" w:rsidRPr="00D130BB" w:rsidRDefault="00534970" w:rsidP="00534970">
      <w:pPr>
        <w:pStyle w:val="Zkladntext"/>
        <w:numPr>
          <w:ilvl w:val="0"/>
          <w:numId w:val="12"/>
        </w:numPr>
        <w:spacing w:line="276" w:lineRule="auto"/>
        <w:ind w:right="112"/>
        <w:jc w:val="both"/>
        <w:rPr>
          <w:spacing w:val="-1"/>
        </w:rPr>
      </w:pPr>
      <w:r w:rsidRPr="00D130BB">
        <w:rPr>
          <w:spacing w:val="-1"/>
        </w:rPr>
        <w:t>součástí kabelových rozvodů musí být i příprava centrální</w:t>
      </w:r>
      <w:r w:rsidR="00B479AF" w:rsidRPr="00D130BB">
        <w:rPr>
          <w:spacing w:val="-1"/>
        </w:rPr>
        <w:t>ho</w:t>
      </w:r>
      <w:r w:rsidRPr="00D130BB">
        <w:rPr>
          <w:spacing w:val="-1"/>
        </w:rPr>
        <w:t xml:space="preserve"> ovládání rozvaděčů</w:t>
      </w:r>
      <w:r w:rsidR="00AF36E1" w:rsidRPr="00D130BB">
        <w:rPr>
          <w:spacing w:val="-1"/>
        </w:rPr>
        <w:t xml:space="preserve"> </w:t>
      </w:r>
      <w:r w:rsidRPr="00D130BB">
        <w:rPr>
          <w:spacing w:val="-1"/>
        </w:rPr>
        <w:t>(datový kabel nebo chránička)</w:t>
      </w:r>
      <w:r w:rsidR="00AF36E1" w:rsidRPr="00D130BB">
        <w:rPr>
          <w:spacing w:val="-1"/>
        </w:rPr>
        <w:t>.</w:t>
      </w:r>
    </w:p>
    <w:p w:rsidR="00534970" w:rsidRPr="00D130BB" w:rsidRDefault="00534970" w:rsidP="001C690B">
      <w:pPr>
        <w:pStyle w:val="Zkladntext"/>
        <w:ind w:left="1134" w:right="113"/>
        <w:jc w:val="both"/>
        <w:rPr>
          <w:spacing w:val="-1"/>
          <w:sz w:val="16"/>
          <w:szCs w:val="16"/>
        </w:rPr>
      </w:pPr>
    </w:p>
    <w:p w:rsidR="00534970" w:rsidRPr="00D130BB" w:rsidRDefault="00534970" w:rsidP="00534970">
      <w:pPr>
        <w:pStyle w:val="Zkladntext"/>
        <w:numPr>
          <w:ilvl w:val="0"/>
          <w:numId w:val="29"/>
        </w:numPr>
        <w:spacing w:line="276" w:lineRule="auto"/>
        <w:ind w:right="112"/>
        <w:jc w:val="both"/>
        <w:rPr>
          <w:b/>
          <w:spacing w:val="-1"/>
        </w:rPr>
      </w:pPr>
      <w:r w:rsidRPr="00D130BB">
        <w:rPr>
          <w:b/>
          <w:spacing w:val="-1"/>
        </w:rPr>
        <w:t>Podmínky převzetí staveb do vlastnictví města</w:t>
      </w:r>
    </w:p>
    <w:p w:rsidR="004234DD" w:rsidRPr="00D130BB" w:rsidRDefault="00314568" w:rsidP="00314568">
      <w:pPr>
        <w:pStyle w:val="Zkladntext"/>
        <w:numPr>
          <w:ilvl w:val="0"/>
          <w:numId w:val="3"/>
        </w:numPr>
        <w:spacing w:line="276" w:lineRule="auto"/>
        <w:ind w:left="1134" w:right="112" w:hanging="425"/>
        <w:jc w:val="both"/>
        <w:rPr>
          <w:spacing w:val="-1"/>
        </w:rPr>
      </w:pPr>
      <w:r w:rsidRPr="00D130BB">
        <w:rPr>
          <w:spacing w:val="-1"/>
        </w:rPr>
        <w:t xml:space="preserve">Předávané veřejné osvětlení musí být zcela dokončeno v souladu s příslušným povolením (ohlášením) a projektovou dokumentací k němu, bez vad a nedodělků, způsobilé </w:t>
      </w:r>
      <w:r w:rsidR="00AF36E1" w:rsidRPr="00D130BB">
        <w:rPr>
          <w:spacing w:val="-1"/>
        </w:rPr>
        <w:br/>
      </w:r>
      <w:r w:rsidRPr="00D130BB">
        <w:rPr>
          <w:spacing w:val="-1"/>
        </w:rPr>
        <w:t>k obvyklému užívání a příslušným správním úřadem povolen</w:t>
      </w:r>
      <w:r w:rsidR="00AF36E1" w:rsidRPr="00D130BB">
        <w:rPr>
          <w:spacing w:val="-1"/>
        </w:rPr>
        <w:t>o</w:t>
      </w:r>
      <w:r w:rsidRPr="00D130BB">
        <w:rPr>
          <w:spacing w:val="-1"/>
        </w:rPr>
        <w:t xml:space="preserve"> k trvalému užívání (kolaudován</w:t>
      </w:r>
      <w:r w:rsidR="00AF36E1" w:rsidRPr="00D130BB">
        <w:rPr>
          <w:spacing w:val="-1"/>
        </w:rPr>
        <w:t>o</w:t>
      </w:r>
      <w:r w:rsidRPr="00D130BB">
        <w:rPr>
          <w:spacing w:val="-1"/>
        </w:rPr>
        <w:t>) bez závad a nedodělků. S</w:t>
      </w:r>
      <w:r w:rsidR="004234DD" w:rsidRPr="00D130BB">
        <w:rPr>
          <w:spacing w:val="-1"/>
        </w:rPr>
        <w:t xml:space="preserve">oučástí předávací dokumentace bude zaměření skutečného provedení VO v digitální podobě, včetně souřadnic stožárů, rozvaděčů </w:t>
      </w:r>
      <w:r w:rsidR="00AF36E1" w:rsidRPr="00D130BB">
        <w:rPr>
          <w:spacing w:val="-1"/>
        </w:rPr>
        <w:br/>
      </w:r>
      <w:r w:rsidR="004234DD" w:rsidRPr="00D130BB">
        <w:rPr>
          <w:spacing w:val="-1"/>
        </w:rPr>
        <w:t>a dalších zařízení VO</w:t>
      </w:r>
      <w:r w:rsidR="00800AB9" w:rsidRPr="00D130BB">
        <w:rPr>
          <w:spacing w:val="-1"/>
        </w:rPr>
        <w:t>.</w:t>
      </w:r>
    </w:p>
    <w:p w:rsidR="00534970" w:rsidRPr="00D130BB" w:rsidRDefault="00534970" w:rsidP="00534970">
      <w:pPr>
        <w:pStyle w:val="Zkladntext"/>
        <w:numPr>
          <w:ilvl w:val="0"/>
          <w:numId w:val="3"/>
        </w:numPr>
        <w:spacing w:line="276" w:lineRule="auto"/>
        <w:ind w:left="1134" w:right="112" w:hanging="425"/>
        <w:jc w:val="both"/>
        <w:rPr>
          <w:spacing w:val="-1"/>
        </w:rPr>
      </w:pPr>
      <w:r w:rsidRPr="00D130BB">
        <w:rPr>
          <w:spacing w:val="-1"/>
        </w:rPr>
        <w:t xml:space="preserve">K převáděnému veřejnému osvětlení a jeho rozvodům umístěným na cizích pozemcích budou zřízeny služebnosti </w:t>
      </w:r>
      <w:r w:rsidR="001B68A0" w:rsidRPr="00D130BB">
        <w:rPr>
          <w:spacing w:val="-1"/>
        </w:rPr>
        <w:t xml:space="preserve">inženýrské sítě </w:t>
      </w:r>
      <w:r w:rsidRPr="00D130BB">
        <w:rPr>
          <w:spacing w:val="-1"/>
        </w:rPr>
        <w:t xml:space="preserve">(věcná břemena) prostorově vymezené </w:t>
      </w:r>
      <w:r w:rsidR="001B68A0" w:rsidRPr="00D130BB">
        <w:rPr>
          <w:spacing w:val="-1"/>
        </w:rPr>
        <w:t xml:space="preserve">(včetně ochranných pásem) </w:t>
      </w:r>
      <w:r w:rsidRPr="00D130BB">
        <w:rPr>
          <w:spacing w:val="-1"/>
        </w:rPr>
        <w:t>geometrickým plánem a již zapsané v katastru nemovitostí</w:t>
      </w:r>
      <w:r w:rsidR="00B263D2" w:rsidRPr="00D130BB">
        <w:rPr>
          <w:spacing w:val="-1"/>
        </w:rPr>
        <w:t>.</w:t>
      </w:r>
    </w:p>
    <w:p w:rsidR="00314568" w:rsidRPr="00D130BB" w:rsidRDefault="00B263D2" w:rsidP="00314568">
      <w:pPr>
        <w:pStyle w:val="Zkladntext"/>
        <w:numPr>
          <w:ilvl w:val="0"/>
          <w:numId w:val="3"/>
        </w:numPr>
        <w:spacing w:line="276" w:lineRule="auto"/>
        <w:ind w:left="1134" w:right="112" w:hanging="425"/>
        <w:jc w:val="both"/>
        <w:rPr>
          <w:spacing w:val="-1"/>
        </w:rPr>
      </w:pPr>
      <w:r w:rsidRPr="00D130BB">
        <w:rPr>
          <w:spacing w:val="-1"/>
        </w:rPr>
        <w:t>P</w:t>
      </w:r>
      <w:r w:rsidR="00314568" w:rsidRPr="00D130BB">
        <w:rPr>
          <w:spacing w:val="-1"/>
        </w:rPr>
        <w:t>řebíráno bude pouze</w:t>
      </w:r>
      <w:r w:rsidR="001B68A0" w:rsidRPr="00D130BB">
        <w:rPr>
          <w:spacing w:val="-1"/>
        </w:rPr>
        <w:t xml:space="preserve"> veřejné os</w:t>
      </w:r>
      <w:r w:rsidR="00314568" w:rsidRPr="00D130BB">
        <w:rPr>
          <w:spacing w:val="-1"/>
        </w:rPr>
        <w:t>větlení, které je součástí nebo slouží k osvětlení přebíraných pozemních komunikací nebo ploch zeleně.</w:t>
      </w:r>
    </w:p>
    <w:p w:rsidR="00E067F2" w:rsidRPr="00D130BB" w:rsidRDefault="00E067F2" w:rsidP="00E067F2">
      <w:pPr>
        <w:pStyle w:val="Zkladntext"/>
        <w:spacing w:line="276" w:lineRule="auto"/>
        <w:ind w:right="112"/>
        <w:jc w:val="both"/>
        <w:rPr>
          <w:spacing w:val="-1"/>
        </w:rPr>
      </w:pPr>
    </w:p>
    <w:p w:rsidR="00E067F2" w:rsidRDefault="00E067F2" w:rsidP="00E067F2">
      <w:pPr>
        <w:pStyle w:val="Zkladntext"/>
        <w:spacing w:line="276" w:lineRule="auto"/>
        <w:ind w:right="112"/>
        <w:jc w:val="both"/>
        <w:rPr>
          <w:spacing w:val="-1"/>
        </w:rPr>
      </w:pPr>
    </w:p>
    <w:p w:rsidR="00330D56" w:rsidRDefault="00330D56" w:rsidP="00E067F2">
      <w:pPr>
        <w:pStyle w:val="Zkladntext"/>
        <w:spacing w:line="276" w:lineRule="auto"/>
        <w:ind w:right="112"/>
        <w:jc w:val="both"/>
        <w:rPr>
          <w:spacing w:val="-1"/>
        </w:rPr>
      </w:pPr>
    </w:p>
    <w:p w:rsidR="00330D56" w:rsidRDefault="00330D56" w:rsidP="00E067F2">
      <w:pPr>
        <w:pStyle w:val="Zkladntext"/>
        <w:spacing w:line="276" w:lineRule="auto"/>
        <w:ind w:right="112"/>
        <w:jc w:val="both"/>
        <w:rPr>
          <w:spacing w:val="-1"/>
        </w:rPr>
      </w:pPr>
    </w:p>
    <w:p w:rsidR="00330D56" w:rsidRPr="00D130BB" w:rsidRDefault="00330D56" w:rsidP="00E067F2">
      <w:pPr>
        <w:pStyle w:val="Zkladntext"/>
        <w:spacing w:line="276" w:lineRule="auto"/>
        <w:ind w:right="112"/>
        <w:jc w:val="both"/>
        <w:rPr>
          <w:spacing w:val="-1"/>
        </w:rPr>
      </w:pPr>
    </w:p>
    <w:p w:rsidR="00050306" w:rsidRPr="00D130BB" w:rsidRDefault="00050306" w:rsidP="00337D59">
      <w:pPr>
        <w:pStyle w:val="Zkladntext"/>
        <w:spacing w:line="276" w:lineRule="auto"/>
        <w:ind w:left="100" w:right="112"/>
        <w:jc w:val="both"/>
        <w:rPr>
          <w:spacing w:val="-1"/>
          <w:sz w:val="16"/>
          <w:szCs w:val="16"/>
        </w:rPr>
      </w:pPr>
    </w:p>
    <w:p w:rsidR="00354AFA" w:rsidRPr="00D130BB" w:rsidRDefault="00354AFA" w:rsidP="007D32D7">
      <w:pPr>
        <w:pStyle w:val="Zkladntext"/>
        <w:numPr>
          <w:ilvl w:val="0"/>
          <w:numId w:val="1"/>
        </w:numPr>
        <w:spacing w:line="276" w:lineRule="auto"/>
        <w:ind w:left="567" w:right="112" w:hanging="425"/>
        <w:jc w:val="both"/>
        <w:rPr>
          <w:i/>
          <w:spacing w:val="-1"/>
          <w:sz w:val="24"/>
          <w:szCs w:val="24"/>
        </w:rPr>
      </w:pPr>
      <w:r w:rsidRPr="00D130BB">
        <w:rPr>
          <w:b/>
          <w:spacing w:val="-1"/>
          <w:sz w:val="28"/>
          <w:szCs w:val="28"/>
        </w:rPr>
        <w:lastRenderedPageBreak/>
        <w:t>Další technická infrastruktura</w:t>
      </w:r>
      <w:r w:rsidR="00B263D2" w:rsidRPr="00D130BB">
        <w:rPr>
          <w:b/>
          <w:spacing w:val="-1"/>
          <w:sz w:val="28"/>
          <w:szCs w:val="28"/>
        </w:rPr>
        <w:t xml:space="preserve"> </w:t>
      </w:r>
    </w:p>
    <w:p w:rsidR="007D32D7" w:rsidRPr="00D130BB" w:rsidRDefault="007D32D7" w:rsidP="001C690B">
      <w:pPr>
        <w:pStyle w:val="Zkladntext"/>
        <w:ind w:left="1922" w:right="113"/>
        <w:jc w:val="both"/>
        <w:rPr>
          <w:spacing w:val="-1"/>
          <w:sz w:val="16"/>
          <w:szCs w:val="16"/>
        </w:rPr>
      </w:pPr>
    </w:p>
    <w:p w:rsidR="0037362E" w:rsidRPr="00D130BB" w:rsidRDefault="0037362E" w:rsidP="0037362E">
      <w:pPr>
        <w:pStyle w:val="Zkladntext"/>
        <w:numPr>
          <w:ilvl w:val="0"/>
          <w:numId w:val="3"/>
        </w:numPr>
        <w:spacing w:line="276" w:lineRule="auto"/>
        <w:ind w:left="1134" w:right="112" w:hanging="425"/>
        <w:jc w:val="both"/>
        <w:rPr>
          <w:spacing w:val="-1"/>
        </w:rPr>
      </w:pPr>
      <w:r w:rsidRPr="00D130BB">
        <w:rPr>
          <w:spacing w:val="-1"/>
        </w:rPr>
        <w:t xml:space="preserve">Přípojkové skříně (pojistková, elektroměrná, hlavní uzávěr plynu apod.) a stanoviště </w:t>
      </w:r>
      <w:r w:rsidR="00B263D2" w:rsidRPr="00D130BB">
        <w:rPr>
          <w:spacing w:val="-1"/>
        </w:rPr>
        <w:br/>
      </w:r>
      <w:r w:rsidRPr="00D130BB">
        <w:rPr>
          <w:spacing w:val="-1"/>
        </w:rPr>
        <w:t>pro nádoby na odpad nesmí být umístěny volně ve veřejném prostoru, budou integrovány do stavby nebo do oplocení.</w:t>
      </w:r>
      <w:r w:rsidR="007D32D7" w:rsidRPr="00D130BB">
        <w:rPr>
          <w:spacing w:val="-1"/>
        </w:rPr>
        <w:t xml:space="preserve"> Při přebírání veřejných prostranství nesmí být součástí </w:t>
      </w:r>
      <w:r w:rsidR="001B68A0" w:rsidRPr="00D130BB">
        <w:rPr>
          <w:spacing w:val="-1"/>
        </w:rPr>
        <w:t xml:space="preserve">těchto </w:t>
      </w:r>
      <w:r w:rsidR="007D32D7" w:rsidRPr="00D130BB">
        <w:rPr>
          <w:spacing w:val="-1"/>
        </w:rPr>
        <w:t>prostor.</w:t>
      </w:r>
    </w:p>
    <w:p w:rsidR="0037362E" w:rsidRPr="00D130BB" w:rsidRDefault="0037362E" w:rsidP="0037362E">
      <w:pPr>
        <w:pStyle w:val="Zkladntext"/>
        <w:numPr>
          <w:ilvl w:val="0"/>
          <w:numId w:val="3"/>
        </w:numPr>
        <w:spacing w:line="276" w:lineRule="auto"/>
        <w:ind w:left="1134" w:right="112" w:hanging="425"/>
        <w:jc w:val="both"/>
        <w:rPr>
          <w:spacing w:val="-1"/>
        </w:rPr>
      </w:pPr>
      <w:r w:rsidRPr="00D130BB">
        <w:rPr>
          <w:spacing w:val="-1"/>
        </w:rPr>
        <w:t>Trafostanice budou umisťovány přednostně do budov, mimo veřejná prostranství</w:t>
      </w:r>
      <w:r w:rsidR="00B263D2" w:rsidRPr="00D130BB">
        <w:rPr>
          <w:spacing w:val="-1"/>
        </w:rPr>
        <w:t>.</w:t>
      </w:r>
    </w:p>
    <w:p w:rsidR="00A15989" w:rsidRDefault="00A15989" w:rsidP="001C690B">
      <w:pPr>
        <w:pStyle w:val="Zkladntext"/>
        <w:ind w:left="102" w:right="113"/>
        <w:jc w:val="both"/>
        <w:rPr>
          <w:spacing w:val="-1"/>
          <w:sz w:val="16"/>
          <w:szCs w:val="16"/>
        </w:rPr>
      </w:pPr>
    </w:p>
    <w:p w:rsidR="00330D56" w:rsidRPr="00D130BB" w:rsidRDefault="00330D56" w:rsidP="001C690B">
      <w:pPr>
        <w:pStyle w:val="Zkladntext"/>
        <w:ind w:left="102" w:right="113"/>
        <w:jc w:val="both"/>
        <w:rPr>
          <w:spacing w:val="-1"/>
          <w:sz w:val="16"/>
          <w:szCs w:val="16"/>
        </w:rPr>
      </w:pPr>
    </w:p>
    <w:p w:rsidR="00A67D34" w:rsidRPr="00D130BB" w:rsidRDefault="00354AFA" w:rsidP="00426DC0">
      <w:pPr>
        <w:pStyle w:val="Zkladntext"/>
        <w:numPr>
          <w:ilvl w:val="0"/>
          <w:numId w:val="1"/>
        </w:numPr>
        <w:spacing w:line="276" w:lineRule="auto"/>
        <w:ind w:right="112"/>
        <w:jc w:val="both"/>
        <w:rPr>
          <w:b/>
          <w:spacing w:val="-1"/>
          <w:sz w:val="28"/>
          <w:szCs w:val="28"/>
        </w:rPr>
      </w:pPr>
      <w:r w:rsidRPr="00D130BB">
        <w:rPr>
          <w:b/>
          <w:spacing w:val="-1"/>
          <w:sz w:val="28"/>
          <w:szCs w:val="28"/>
        </w:rPr>
        <w:t>Mobiliář</w:t>
      </w:r>
      <w:r w:rsidR="00A15989" w:rsidRPr="00D130BB">
        <w:rPr>
          <w:b/>
          <w:spacing w:val="-1"/>
          <w:sz w:val="28"/>
          <w:szCs w:val="28"/>
        </w:rPr>
        <w:t xml:space="preserve"> pro volnočasové aktivity ve veřejném prostoru</w:t>
      </w:r>
      <w:r w:rsidR="00B263D2" w:rsidRPr="00D130BB">
        <w:rPr>
          <w:b/>
          <w:spacing w:val="-1"/>
          <w:sz w:val="28"/>
          <w:szCs w:val="28"/>
        </w:rPr>
        <w:t xml:space="preserve"> </w:t>
      </w:r>
    </w:p>
    <w:p w:rsidR="00354AFA" w:rsidRPr="00D130BB" w:rsidRDefault="00354AFA" w:rsidP="001C690B">
      <w:pPr>
        <w:pStyle w:val="Zkladntext"/>
        <w:ind w:left="102" w:right="113"/>
        <w:jc w:val="both"/>
        <w:rPr>
          <w:spacing w:val="-1"/>
          <w:sz w:val="16"/>
          <w:szCs w:val="16"/>
        </w:rPr>
      </w:pPr>
    </w:p>
    <w:p w:rsidR="00A15989" w:rsidRPr="00D130BB" w:rsidRDefault="00A15989" w:rsidP="00A15989">
      <w:pPr>
        <w:pStyle w:val="Zkladntext"/>
        <w:numPr>
          <w:ilvl w:val="0"/>
          <w:numId w:val="3"/>
        </w:numPr>
        <w:spacing w:line="276" w:lineRule="auto"/>
        <w:ind w:left="1134" w:right="112" w:hanging="425"/>
        <w:jc w:val="both"/>
        <w:rPr>
          <w:spacing w:val="-1"/>
        </w:rPr>
      </w:pPr>
      <w:r w:rsidRPr="00D130BB">
        <w:rPr>
          <w:spacing w:val="-1"/>
        </w:rPr>
        <w:t>Prvky</w:t>
      </w:r>
      <w:r w:rsidRPr="00D130BB">
        <w:t xml:space="preserve"> </w:t>
      </w:r>
      <w:r w:rsidRPr="00D130BB">
        <w:rPr>
          <w:spacing w:val="-1"/>
        </w:rPr>
        <w:t>mobiliáře,</w:t>
      </w:r>
      <w:r w:rsidRPr="00D130BB">
        <w:t xml:space="preserve"> </w:t>
      </w:r>
      <w:r w:rsidRPr="00D130BB">
        <w:rPr>
          <w:spacing w:val="-1"/>
        </w:rPr>
        <w:t>sportovní</w:t>
      </w:r>
      <w:r w:rsidRPr="00D130BB">
        <w:t xml:space="preserve"> </w:t>
      </w:r>
      <w:r w:rsidRPr="00D130BB">
        <w:rPr>
          <w:spacing w:val="-1"/>
        </w:rPr>
        <w:t>hřiště,</w:t>
      </w:r>
      <w:r w:rsidRPr="00D130BB">
        <w:rPr>
          <w:spacing w:val="-3"/>
        </w:rPr>
        <w:t xml:space="preserve"> </w:t>
      </w:r>
      <w:r w:rsidRPr="00D130BB">
        <w:rPr>
          <w:spacing w:val="-1"/>
        </w:rPr>
        <w:t>prostory</w:t>
      </w:r>
      <w:r w:rsidRPr="00D130BB">
        <w:rPr>
          <w:spacing w:val="-3"/>
        </w:rPr>
        <w:t xml:space="preserve"> </w:t>
      </w:r>
      <w:r w:rsidRPr="00D130BB">
        <w:t xml:space="preserve">pro </w:t>
      </w:r>
      <w:r w:rsidRPr="00D130BB">
        <w:rPr>
          <w:spacing w:val="-1"/>
        </w:rPr>
        <w:t>hru</w:t>
      </w:r>
      <w:r w:rsidRPr="00D130BB">
        <w:rPr>
          <w:spacing w:val="1"/>
        </w:rPr>
        <w:t xml:space="preserve"> </w:t>
      </w:r>
      <w:r w:rsidRPr="00D130BB">
        <w:t xml:space="preserve">a </w:t>
      </w:r>
      <w:r w:rsidRPr="00D130BB">
        <w:rPr>
          <w:spacing w:val="-1"/>
        </w:rPr>
        <w:t>umělecká</w:t>
      </w:r>
      <w:r w:rsidRPr="00D130BB">
        <w:t xml:space="preserve"> díla </w:t>
      </w:r>
      <w:r w:rsidRPr="00D130BB">
        <w:rPr>
          <w:spacing w:val="-1"/>
        </w:rPr>
        <w:t>ve</w:t>
      </w:r>
      <w:r w:rsidRPr="00D130BB">
        <w:t xml:space="preserve"> </w:t>
      </w:r>
      <w:r w:rsidRPr="00D130BB">
        <w:rPr>
          <w:spacing w:val="-1"/>
        </w:rPr>
        <w:t>veřejném</w:t>
      </w:r>
      <w:r w:rsidRPr="00D130BB">
        <w:rPr>
          <w:spacing w:val="-4"/>
        </w:rPr>
        <w:t xml:space="preserve"> </w:t>
      </w:r>
      <w:r w:rsidRPr="00D130BB">
        <w:rPr>
          <w:spacing w:val="-1"/>
        </w:rPr>
        <w:t>prostoru</w:t>
      </w:r>
      <w:r w:rsidRPr="00D130BB">
        <w:rPr>
          <w:spacing w:val="55"/>
        </w:rPr>
        <w:t xml:space="preserve"> </w:t>
      </w:r>
      <w:r w:rsidRPr="00D130BB">
        <w:t xml:space="preserve">budou </w:t>
      </w:r>
      <w:r w:rsidRPr="00D130BB">
        <w:rPr>
          <w:spacing w:val="-1"/>
        </w:rPr>
        <w:t>řešeny individuálně</w:t>
      </w:r>
      <w:r w:rsidRPr="00D130BB">
        <w:rPr>
          <w:spacing w:val="-4"/>
        </w:rPr>
        <w:t xml:space="preserve"> </w:t>
      </w:r>
      <w:r w:rsidRPr="00D130BB">
        <w:rPr>
          <w:spacing w:val="-1"/>
        </w:rPr>
        <w:t>jako</w:t>
      </w:r>
      <w:r w:rsidRPr="00D130BB">
        <w:t xml:space="preserve"> </w:t>
      </w:r>
      <w:r w:rsidRPr="00D130BB">
        <w:rPr>
          <w:spacing w:val="-1"/>
        </w:rPr>
        <w:t>integrální</w:t>
      </w:r>
      <w:r w:rsidRPr="00D130BB">
        <w:rPr>
          <w:spacing w:val="-2"/>
        </w:rPr>
        <w:t xml:space="preserve"> </w:t>
      </w:r>
      <w:r w:rsidRPr="00D130BB">
        <w:rPr>
          <w:spacing w:val="-1"/>
        </w:rPr>
        <w:t>součást</w:t>
      </w:r>
      <w:r w:rsidRPr="00D130BB">
        <w:rPr>
          <w:spacing w:val="1"/>
        </w:rPr>
        <w:t xml:space="preserve"> </w:t>
      </w:r>
      <w:r w:rsidRPr="00D130BB">
        <w:rPr>
          <w:spacing w:val="-1"/>
        </w:rPr>
        <w:t>návrhu</w:t>
      </w:r>
      <w:r w:rsidRPr="00D130BB">
        <w:t xml:space="preserve"> </w:t>
      </w:r>
      <w:r w:rsidRPr="00D130BB">
        <w:rPr>
          <w:spacing w:val="-1"/>
        </w:rPr>
        <w:t>veřejných</w:t>
      </w:r>
      <w:r w:rsidRPr="00D130BB">
        <w:t xml:space="preserve"> </w:t>
      </w:r>
      <w:r w:rsidRPr="00D130BB">
        <w:rPr>
          <w:spacing w:val="-1"/>
        </w:rPr>
        <w:t>prostorů.</w:t>
      </w:r>
    </w:p>
    <w:p w:rsidR="0037362E" w:rsidRPr="00D130BB" w:rsidRDefault="00B263D2" w:rsidP="00A15989">
      <w:pPr>
        <w:pStyle w:val="Zkladntext"/>
        <w:numPr>
          <w:ilvl w:val="0"/>
          <w:numId w:val="3"/>
        </w:numPr>
        <w:spacing w:line="276" w:lineRule="auto"/>
        <w:ind w:left="1134" w:right="112" w:hanging="425"/>
        <w:jc w:val="both"/>
        <w:rPr>
          <w:spacing w:val="-1"/>
        </w:rPr>
      </w:pPr>
      <w:r w:rsidRPr="00D130BB">
        <w:rPr>
          <w:spacing w:val="-1"/>
        </w:rPr>
        <w:t xml:space="preserve">Upřednostňují se </w:t>
      </w:r>
      <w:r w:rsidR="00A15989" w:rsidRPr="00D130BB">
        <w:rPr>
          <w:spacing w:val="-1"/>
        </w:rPr>
        <w:t xml:space="preserve">návrhy </w:t>
      </w:r>
      <w:r w:rsidR="00E067F2" w:rsidRPr="00D130BB">
        <w:rPr>
          <w:spacing w:val="-1"/>
        </w:rPr>
        <w:t xml:space="preserve">mobiliáře </w:t>
      </w:r>
      <w:r w:rsidR="00A15989" w:rsidRPr="00D130BB">
        <w:rPr>
          <w:spacing w:val="-1"/>
        </w:rPr>
        <w:t>v souladu s principy města přátelského ke všem věkovým a zájmovým skupinám.</w:t>
      </w:r>
    </w:p>
    <w:p w:rsidR="007D32D7" w:rsidRPr="00D130BB" w:rsidRDefault="007D32D7" w:rsidP="00A15989">
      <w:pPr>
        <w:pStyle w:val="Zkladntext"/>
        <w:numPr>
          <w:ilvl w:val="0"/>
          <w:numId w:val="3"/>
        </w:numPr>
        <w:spacing w:line="276" w:lineRule="auto"/>
        <w:ind w:left="1134" w:right="112" w:hanging="425"/>
        <w:jc w:val="both"/>
        <w:rPr>
          <w:spacing w:val="-1"/>
        </w:rPr>
      </w:pPr>
      <w:r w:rsidRPr="00D130BB">
        <w:rPr>
          <w:spacing w:val="-1"/>
        </w:rPr>
        <w:t xml:space="preserve">Veškeré přebírané prvky musí </w:t>
      </w:r>
      <w:r w:rsidR="00B93187" w:rsidRPr="00D130BB">
        <w:rPr>
          <w:spacing w:val="-1"/>
        </w:rPr>
        <w:t xml:space="preserve">splňovat </w:t>
      </w:r>
      <w:r w:rsidR="00F06E20" w:rsidRPr="00D130BB">
        <w:rPr>
          <w:spacing w:val="-1"/>
        </w:rPr>
        <w:t xml:space="preserve">normové požadavky a </w:t>
      </w:r>
      <w:r w:rsidR="00B93187" w:rsidRPr="00D130BB">
        <w:rPr>
          <w:spacing w:val="-1"/>
        </w:rPr>
        <w:t xml:space="preserve">musí </w:t>
      </w:r>
      <w:r w:rsidRPr="00D130BB">
        <w:rPr>
          <w:spacing w:val="-1"/>
        </w:rPr>
        <w:t xml:space="preserve">mít </w:t>
      </w:r>
      <w:r w:rsidR="001B68A0" w:rsidRPr="00D130BB">
        <w:rPr>
          <w:spacing w:val="-1"/>
        </w:rPr>
        <w:t xml:space="preserve">patřičný </w:t>
      </w:r>
      <w:r w:rsidRPr="00D130BB">
        <w:rPr>
          <w:spacing w:val="-1"/>
        </w:rPr>
        <w:t>certifikát</w:t>
      </w:r>
      <w:r w:rsidR="00AA652A" w:rsidRPr="00D130BB">
        <w:rPr>
          <w:spacing w:val="-1"/>
        </w:rPr>
        <w:t xml:space="preserve"> a revize</w:t>
      </w:r>
      <w:r w:rsidR="004159CE" w:rsidRPr="00D130BB">
        <w:rPr>
          <w:spacing w:val="-1"/>
        </w:rPr>
        <w:t>,</w:t>
      </w:r>
      <w:r w:rsidRPr="00D130BB">
        <w:rPr>
          <w:spacing w:val="-1"/>
        </w:rPr>
        <w:t xml:space="preserve"> vyžaduj</w:t>
      </w:r>
      <w:r w:rsidR="00B93187" w:rsidRPr="00D130BB">
        <w:rPr>
          <w:spacing w:val="-1"/>
        </w:rPr>
        <w:t>í</w:t>
      </w:r>
      <w:r w:rsidRPr="00D130BB">
        <w:rPr>
          <w:spacing w:val="-1"/>
        </w:rPr>
        <w:t>-li to příslušn</w:t>
      </w:r>
      <w:r w:rsidR="00B93187" w:rsidRPr="00D130BB">
        <w:rPr>
          <w:spacing w:val="-1"/>
        </w:rPr>
        <w:t>é</w:t>
      </w:r>
      <w:r w:rsidRPr="00D130BB">
        <w:rPr>
          <w:spacing w:val="-1"/>
        </w:rPr>
        <w:t xml:space="preserve"> předpis</w:t>
      </w:r>
      <w:r w:rsidR="00B93187" w:rsidRPr="00D130BB">
        <w:rPr>
          <w:spacing w:val="-1"/>
        </w:rPr>
        <w:t>y</w:t>
      </w:r>
      <w:r w:rsidR="00F06E20" w:rsidRPr="00D130BB">
        <w:rPr>
          <w:spacing w:val="-1"/>
        </w:rPr>
        <w:t>.</w:t>
      </w:r>
    </w:p>
    <w:p w:rsidR="001B68A0" w:rsidRPr="00D130BB" w:rsidRDefault="001B68A0" w:rsidP="00880401">
      <w:pPr>
        <w:pStyle w:val="Nadpis1"/>
        <w:spacing w:before="53"/>
        <w:ind w:left="0"/>
        <w:jc w:val="both"/>
        <w:rPr>
          <w:spacing w:val="-1"/>
          <w:sz w:val="30"/>
          <w:szCs w:val="30"/>
          <w:u w:val="single"/>
        </w:rPr>
      </w:pPr>
    </w:p>
    <w:p w:rsidR="001B68A0" w:rsidRPr="00D130BB" w:rsidRDefault="001B68A0" w:rsidP="00880401">
      <w:pPr>
        <w:pStyle w:val="Nadpis1"/>
        <w:spacing w:before="53"/>
        <w:ind w:left="0"/>
        <w:jc w:val="both"/>
        <w:rPr>
          <w:spacing w:val="-1"/>
          <w:sz w:val="30"/>
          <w:szCs w:val="30"/>
          <w:u w:val="single"/>
        </w:rPr>
      </w:pPr>
    </w:p>
    <w:p w:rsidR="001B68A0" w:rsidRPr="00D130BB" w:rsidRDefault="001B68A0" w:rsidP="00880401">
      <w:pPr>
        <w:pStyle w:val="Nadpis1"/>
        <w:spacing w:before="53"/>
        <w:ind w:left="0"/>
        <w:jc w:val="both"/>
        <w:rPr>
          <w:spacing w:val="-1"/>
          <w:sz w:val="30"/>
          <w:szCs w:val="30"/>
          <w:u w:val="single"/>
        </w:rPr>
      </w:pPr>
    </w:p>
    <w:p w:rsidR="00B479AF" w:rsidRPr="00D130BB" w:rsidRDefault="00B479AF" w:rsidP="00880401">
      <w:pPr>
        <w:pStyle w:val="Nadpis1"/>
        <w:spacing w:before="53"/>
        <w:ind w:left="0"/>
        <w:jc w:val="both"/>
        <w:rPr>
          <w:spacing w:val="-1"/>
          <w:sz w:val="30"/>
          <w:szCs w:val="30"/>
          <w:u w:val="single"/>
        </w:rPr>
      </w:pPr>
    </w:p>
    <w:p w:rsidR="00B479AF" w:rsidRPr="00D130BB" w:rsidRDefault="00B479AF" w:rsidP="00880401">
      <w:pPr>
        <w:pStyle w:val="Nadpis1"/>
        <w:spacing w:before="53"/>
        <w:ind w:left="0"/>
        <w:jc w:val="both"/>
        <w:rPr>
          <w:spacing w:val="-1"/>
          <w:sz w:val="30"/>
          <w:szCs w:val="30"/>
          <w:u w:val="single"/>
        </w:rPr>
      </w:pPr>
    </w:p>
    <w:p w:rsidR="00B479AF" w:rsidRPr="00D130BB" w:rsidRDefault="00B479AF" w:rsidP="00880401">
      <w:pPr>
        <w:pStyle w:val="Nadpis1"/>
        <w:spacing w:before="53"/>
        <w:ind w:left="0"/>
        <w:jc w:val="both"/>
        <w:rPr>
          <w:spacing w:val="-1"/>
          <w:sz w:val="30"/>
          <w:szCs w:val="30"/>
          <w:u w:val="single"/>
        </w:rPr>
      </w:pPr>
    </w:p>
    <w:p w:rsidR="00B479AF" w:rsidRPr="00D130BB" w:rsidRDefault="00B479AF" w:rsidP="00880401">
      <w:pPr>
        <w:pStyle w:val="Nadpis1"/>
        <w:spacing w:before="53"/>
        <w:ind w:left="0"/>
        <w:jc w:val="both"/>
        <w:rPr>
          <w:spacing w:val="-1"/>
          <w:sz w:val="30"/>
          <w:szCs w:val="30"/>
          <w:u w:val="single"/>
        </w:rPr>
      </w:pPr>
    </w:p>
    <w:p w:rsidR="001B68A0" w:rsidRPr="00D130BB" w:rsidRDefault="001B68A0" w:rsidP="00880401">
      <w:pPr>
        <w:pStyle w:val="Nadpis1"/>
        <w:spacing w:before="53"/>
        <w:ind w:left="0"/>
        <w:jc w:val="both"/>
        <w:rPr>
          <w:spacing w:val="-1"/>
          <w:sz w:val="30"/>
          <w:szCs w:val="30"/>
          <w:u w:val="single"/>
        </w:rPr>
      </w:pPr>
    </w:p>
    <w:p w:rsidR="00FC3868" w:rsidRPr="00D130BB" w:rsidRDefault="00FC3868" w:rsidP="00880401">
      <w:pPr>
        <w:pStyle w:val="Nadpis1"/>
        <w:spacing w:before="53"/>
        <w:ind w:left="0"/>
        <w:jc w:val="both"/>
        <w:rPr>
          <w:spacing w:val="-1"/>
          <w:sz w:val="30"/>
          <w:szCs w:val="30"/>
          <w:u w:val="single"/>
        </w:rPr>
      </w:pPr>
    </w:p>
    <w:p w:rsidR="00FC3868" w:rsidRPr="00D130BB" w:rsidRDefault="00FC3868" w:rsidP="00880401">
      <w:pPr>
        <w:pStyle w:val="Nadpis1"/>
        <w:spacing w:before="53"/>
        <w:ind w:left="0"/>
        <w:jc w:val="both"/>
        <w:rPr>
          <w:spacing w:val="-1"/>
          <w:sz w:val="30"/>
          <w:szCs w:val="30"/>
          <w:u w:val="single"/>
        </w:rPr>
      </w:pPr>
    </w:p>
    <w:p w:rsidR="00FC3868" w:rsidRPr="00D130BB" w:rsidRDefault="00FC3868" w:rsidP="00880401">
      <w:pPr>
        <w:pStyle w:val="Nadpis1"/>
        <w:spacing w:before="53"/>
        <w:ind w:left="0"/>
        <w:jc w:val="both"/>
        <w:rPr>
          <w:spacing w:val="-1"/>
          <w:sz w:val="30"/>
          <w:szCs w:val="30"/>
          <w:u w:val="single"/>
        </w:rPr>
      </w:pPr>
    </w:p>
    <w:p w:rsidR="00FC3868" w:rsidRPr="00D130BB" w:rsidRDefault="00FC3868" w:rsidP="00880401">
      <w:pPr>
        <w:pStyle w:val="Nadpis1"/>
        <w:spacing w:before="53"/>
        <w:ind w:left="0"/>
        <w:jc w:val="both"/>
        <w:rPr>
          <w:spacing w:val="-1"/>
          <w:sz w:val="30"/>
          <w:szCs w:val="30"/>
          <w:u w:val="single"/>
        </w:rPr>
      </w:pPr>
    </w:p>
    <w:p w:rsidR="00917EB3" w:rsidRPr="00D130BB" w:rsidRDefault="00917EB3" w:rsidP="00880401">
      <w:pPr>
        <w:pStyle w:val="Nadpis1"/>
        <w:spacing w:before="53"/>
        <w:ind w:left="0"/>
        <w:jc w:val="both"/>
        <w:rPr>
          <w:spacing w:val="-1"/>
          <w:sz w:val="30"/>
          <w:szCs w:val="30"/>
          <w:u w:val="single"/>
        </w:rPr>
      </w:pPr>
    </w:p>
    <w:p w:rsidR="00917EB3" w:rsidRPr="00D130BB" w:rsidRDefault="00917EB3" w:rsidP="00880401">
      <w:pPr>
        <w:pStyle w:val="Nadpis1"/>
        <w:spacing w:before="53"/>
        <w:ind w:left="0"/>
        <w:jc w:val="both"/>
        <w:rPr>
          <w:spacing w:val="-1"/>
          <w:sz w:val="30"/>
          <w:szCs w:val="30"/>
          <w:u w:val="single"/>
        </w:rPr>
      </w:pPr>
    </w:p>
    <w:p w:rsidR="00917EB3" w:rsidRPr="00D130BB" w:rsidRDefault="00917EB3" w:rsidP="00880401">
      <w:pPr>
        <w:pStyle w:val="Nadpis1"/>
        <w:spacing w:before="53"/>
        <w:ind w:left="0"/>
        <w:jc w:val="both"/>
        <w:rPr>
          <w:spacing w:val="-1"/>
          <w:sz w:val="30"/>
          <w:szCs w:val="30"/>
          <w:u w:val="single"/>
        </w:rPr>
      </w:pPr>
    </w:p>
    <w:p w:rsidR="00050306" w:rsidRPr="00D130BB" w:rsidRDefault="00050306" w:rsidP="00880401">
      <w:pPr>
        <w:pStyle w:val="Nadpis1"/>
        <w:spacing w:before="53"/>
        <w:ind w:left="0"/>
        <w:jc w:val="both"/>
        <w:rPr>
          <w:spacing w:val="-1"/>
          <w:sz w:val="30"/>
          <w:szCs w:val="30"/>
          <w:u w:val="single"/>
        </w:rPr>
      </w:pPr>
    </w:p>
    <w:p w:rsidR="00050306" w:rsidRPr="00D130BB" w:rsidRDefault="00050306" w:rsidP="00880401">
      <w:pPr>
        <w:pStyle w:val="Nadpis1"/>
        <w:spacing w:before="53"/>
        <w:ind w:left="0"/>
        <w:jc w:val="both"/>
        <w:rPr>
          <w:spacing w:val="-1"/>
          <w:sz w:val="30"/>
          <w:szCs w:val="30"/>
          <w:u w:val="single"/>
        </w:rPr>
      </w:pPr>
    </w:p>
    <w:p w:rsidR="00050306" w:rsidRPr="00D130BB" w:rsidRDefault="00050306" w:rsidP="00880401">
      <w:pPr>
        <w:pStyle w:val="Nadpis1"/>
        <w:spacing w:before="53"/>
        <w:ind w:left="0"/>
        <w:jc w:val="both"/>
        <w:rPr>
          <w:spacing w:val="-1"/>
          <w:sz w:val="30"/>
          <w:szCs w:val="30"/>
          <w:u w:val="single"/>
        </w:rPr>
      </w:pPr>
    </w:p>
    <w:p w:rsidR="00050306" w:rsidRPr="00D130BB" w:rsidRDefault="00050306" w:rsidP="00880401">
      <w:pPr>
        <w:pStyle w:val="Nadpis1"/>
        <w:spacing w:before="53"/>
        <w:ind w:left="0"/>
        <w:jc w:val="both"/>
        <w:rPr>
          <w:spacing w:val="-1"/>
          <w:sz w:val="30"/>
          <w:szCs w:val="30"/>
          <w:u w:val="single"/>
        </w:rPr>
      </w:pPr>
    </w:p>
    <w:p w:rsidR="00150DD9" w:rsidRPr="00D130BB" w:rsidRDefault="00150DD9" w:rsidP="00880401">
      <w:pPr>
        <w:pStyle w:val="Nadpis1"/>
        <w:spacing w:before="53"/>
        <w:ind w:left="0"/>
        <w:jc w:val="both"/>
        <w:rPr>
          <w:spacing w:val="-1"/>
          <w:sz w:val="30"/>
          <w:szCs w:val="30"/>
          <w:u w:val="single"/>
        </w:rPr>
      </w:pPr>
    </w:p>
    <w:p w:rsidR="00150DD9" w:rsidRPr="00D130BB" w:rsidRDefault="00150DD9" w:rsidP="00880401">
      <w:pPr>
        <w:pStyle w:val="Nadpis1"/>
        <w:spacing w:before="53"/>
        <w:ind w:left="0"/>
        <w:jc w:val="both"/>
        <w:rPr>
          <w:spacing w:val="-1"/>
          <w:sz w:val="30"/>
          <w:szCs w:val="30"/>
          <w:u w:val="single"/>
        </w:rPr>
      </w:pPr>
    </w:p>
    <w:p w:rsidR="00150DD9" w:rsidRPr="00D130BB" w:rsidRDefault="00150DD9" w:rsidP="00880401">
      <w:pPr>
        <w:pStyle w:val="Nadpis1"/>
        <w:spacing w:before="53"/>
        <w:ind w:left="0"/>
        <w:jc w:val="both"/>
        <w:rPr>
          <w:spacing w:val="-1"/>
          <w:sz w:val="30"/>
          <w:szCs w:val="30"/>
          <w:u w:val="single"/>
        </w:rPr>
      </w:pPr>
    </w:p>
    <w:p w:rsidR="00150DD9" w:rsidRPr="00D130BB" w:rsidRDefault="00150DD9" w:rsidP="00880401">
      <w:pPr>
        <w:pStyle w:val="Nadpis1"/>
        <w:spacing w:before="53"/>
        <w:ind w:left="0"/>
        <w:jc w:val="both"/>
        <w:rPr>
          <w:spacing w:val="-1"/>
          <w:sz w:val="30"/>
          <w:szCs w:val="30"/>
          <w:u w:val="single"/>
        </w:rPr>
      </w:pPr>
    </w:p>
    <w:p w:rsidR="00A64073" w:rsidRPr="00D130BB" w:rsidRDefault="00A64073" w:rsidP="00880401">
      <w:pPr>
        <w:pStyle w:val="Nadpis1"/>
        <w:spacing w:before="53"/>
        <w:ind w:left="0"/>
        <w:jc w:val="both"/>
        <w:rPr>
          <w:spacing w:val="-1"/>
          <w:sz w:val="30"/>
          <w:szCs w:val="30"/>
          <w:u w:val="single"/>
        </w:rPr>
      </w:pPr>
    </w:p>
    <w:p w:rsidR="001B68A0" w:rsidRPr="00D130BB" w:rsidRDefault="001B68A0" w:rsidP="00880401">
      <w:pPr>
        <w:pStyle w:val="Nadpis1"/>
        <w:spacing w:before="53"/>
        <w:ind w:left="0"/>
        <w:jc w:val="both"/>
        <w:rPr>
          <w:spacing w:val="-1"/>
          <w:sz w:val="30"/>
          <w:szCs w:val="30"/>
          <w:u w:val="single"/>
        </w:rPr>
      </w:pPr>
    </w:p>
    <w:p w:rsidR="00656775" w:rsidRPr="00D130BB" w:rsidRDefault="00656775" w:rsidP="00880401">
      <w:pPr>
        <w:pStyle w:val="Nadpis1"/>
        <w:spacing w:before="53"/>
        <w:ind w:left="0"/>
        <w:jc w:val="both"/>
        <w:rPr>
          <w:spacing w:val="-1"/>
          <w:sz w:val="30"/>
          <w:szCs w:val="30"/>
          <w:u w:val="single"/>
        </w:rPr>
      </w:pPr>
      <w:r w:rsidRPr="00D130BB">
        <w:rPr>
          <w:spacing w:val="-1"/>
          <w:sz w:val="30"/>
          <w:szCs w:val="30"/>
          <w:u w:val="single"/>
        </w:rPr>
        <w:lastRenderedPageBreak/>
        <w:t xml:space="preserve">Doporučený postup investora pro získání souhlasu města Beroun </w:t>
      </w:r>
      <w:r w:rsidR="002511E6" w:rsidRPr="00D130BB">
        <w:rPr>
          <w:spacing w:val="-1"/>
          <w:sz w:val="30"/>
          <w:szCs w:val="30"/>
          <w:u w:val="single"/>
        </w:rPr>
        <w:br/>
      </w:r>
      <w:r w:rsidRPr="00D130BB">
        <w:rPr>
          <w:spacing w:val="-1"/>
          <w:sz w:val="30"/>
          <w:szCs w:val="30"/>
          <w:u w:val="single"/>
        </w:rPr>
        <w:t xml:space="preserve">se záměrem </w:t>
      </w:r>
    </w:p>
    <w:p w:rsidR="00656775" w:rsidRPr="00D130BB" w:rsidRDefault="00656775" w:rsidP="00656775">
      <w:pPr>
        <w:pStyle w:val="Zkladntext"/>
        <w:spacing w:line="276" w:lineRule="auto"/>
        <w:ind w:left="100" w:right="112"/>
        <w:jc w:val="both"/>
        <w:rPr>
          <w:spacing w:val="-1"/>
        </w:rPr>
      </w:pPr>
    </w:p>
    <w:p w:rsidR="00656775" w:rsidRPr="00D130BB" w:rsidRDefault="00147491" w:rsidP="002511E6">
      <w:pPr>
        <w:pStyle w:val="Zkladntext"/>
        <w:spacing w:line="276" w:lineRule="auto"/>
        <w:ind w:left="0" w:right="112"/>
        <w:jc w:val="both"/>
        <w:rPr>
          <w:spacing w:val="-1"/>
        </w:rPr>
      </w:pPr>
      <w:r w:rsidRPr="00D130BB">
        <w:rPr>
          <w:spacing w:val="-1"/>
        </w:rPr>
        <w:t>M</w:t>
      </w:r>
      <w:r w:rsidR="00656775" w:rsidRPr="00D130BB">
        <w:rPr>
          <w:spacing w:val="-1"/>
        </w:rPr>
        <w:t xml:space="preserve">ěsto Beroun </w:t>
      </w:r>
      <w:r w:rsidR="00AC334E" w:rsidRPr="00D130BB">
        <w:rPr>
          <w:spacing w:val="-1"/>
        </w:rPr>
        <w:t xml:space="preserve">(město) </w:t>
      </w:r>
      <w:r w:rsidR="00656775" w:rsidRPr="00D130BB">
        <w:rPr>
          <w:spacing w:val="-1"/>
        </w:rPr>
        <w:t xml:space="preserve">je účastníkem všech územních řízení na </w:t>
      </w:r>
      <w:r w:rsidR="00AC334E" w:rsidRPr="00D130BB">
        <w:rPr>
          <w:spacing w:val="-1"/>
        </w:rPr>
        <w:t>ú</w:t>
      </w:r>
      <w:r w:rsidR="00656775" w:rsidRPr="00D130BB">
        <w:rPr>
          <w:spacing w:val="-1"/>
        </w:rPr>
        <w:t>zemí města Beroun a také vlastníkem klíčové veřejné infrastruktury</w:t>
      </w:r>
      <w:r w:rsidR="00AC334E" w:rsidRPr="00D130BB">
        <w:rPr>
          <w:spacing w:val="-1"/>
        </w:rPr>
        <w:t>.</w:t>
      </w:r>
      <w:r w:rsidR="00656775" w:rsidRPr="00D130BB">
        <w:rPr>
          <w:spacing w:val="-1"/>
        </w:rPr>
        <w:t xml:space="preserve"> </w:t>
      </w:r>
      <w:r w:rsidR="00AC334E" w:rsidRPr="00D130BB">
        <w:rPr>
          <w:spacing w:val="-1"/>
        </w:rPr>
        <w:t>P</w:t>
      </w:r>
      <w:r w:rsidR="00656775" w:rsidRPr="00D130BB">
        <w:rPr>
          <w:spacing w:val="-1"/>
        </w:rPr>
        <w:t>lánuje-li investor realizovat záměr na území města</w:t>
      </w:r>
      <w:r w:rsidR="00AC334E" w:rsidRPr="00D130BB">
        <w:rPr>
          <w:spacing w:val="-1"/>
        </w:rPr>
        <w:t xml:space="preserve"> </w:t>
      </w:r>
      <w:r w:rsidR="00656775" w:rsidRPr="00D130BB">
        <w:rPr>
          <w:spacing w:val="-1"/>
        </w:rPr>
        <w:t xml:space="preserve">Beroun, je vhodné záměr již v rané fázi zpracování projektové dokumentace projednat s </w:t>
      </w:r>
      <w:r w:rsidR="00AC334E" w:rsidRPr="00D130BB">
        <w:rPr>
          <w:spacing w:val="-1"/>
        </w:rPr>
        <w:t>m</w:t>
      </w:r>
      <w:r w:rsidR="00656775" w:rsidRPr="00D130BB">
        <w:rPr>
          <w:spacing w:val="-1"/>
        </w:rPr>
        <w:t xml:space="preserve">ěstem, ideálně ve fázi studie </w:t>
      </w:r>
      <w:r w:rsidR="002511E6" w:rsidRPr="00D130BB">
        <w:rPr>
          <w:spacing w:val="-1"/>
        </w:rPr>
        <w:br/>
      </w:r>
      <w:r w:rsidR="00656775" w:rsidRPr="00D130BB">
        <w:rPr>
          <w:spacing w:val="-1"/>
        </w:rPr>
        <w:t>či prostorového konceptu záměru.</w:t>
      </w:r>
    </w:p>
    <w:p w:rsidR="0030772A" w:rsidRPr="00D130BB" w:rsidRDefault="0030772A" w:rsidP="00656775">
      <w:pPr>
        <w:pStyle w:val="Zkladntext"/>
        <w:spacing w:line="276" w:lineRule="auto"/>
        <w:ind w:left="100" w:right="112"/>
        <w:jc w:val="both"/>
        <w:rPr>
          <w:spacing w:val="-1"/>
        </w:rPr>
      </w:pPr>
    </w:p>
    <w:p w:rsidR="00AA652A" w:rsidRPr="00D130BB" w:rsidRDefault="00AA652A" w:rsidP="00656775">
      <w:pPr>
        <w:pStyle w:val="Zkladntext"/>
        <w:spacing w:line="276" w:lineRule="auto"/>
        <w:ind w:left="100" w:right="112"/>
        <w:jc w:val="both"/>
        <w:rPr>
          <w:spacing w:val="-1"/>
        </w:rPr>
      </w:pPr>
    </w:p>
    <w:p w:rsidR="00656775" w:rsidRPr="00D130BB" w:rsidRDefault="00656775" w:rsidP="002511E6">
      <w:pPr>
        <w:pStyle w:val="Zkladntext"/>
        <w:numPr>
          <w:ilvl w:val="0"/>
          <w:numId w:val="19"/>
        </w:numPr>
        <w:spacing w:line="276" w:lineRule="auto"/>
        <w:ind w:left="426" w:right="112" w:hanging="426"/>
        <w:jc w:val="both"/>
        <w:rPr>
          <w:b/>
          <w:spacing w:val="-1"/>
          <w:sz w:val="28"/>
          <w:szCs w:val="28"/>
        </w:rPr>
      </w:pPr>
      <w:r w:rsidRPr="00D130BB">
        <w:rPr>
          <w:b/>
          <w:spacing w:val="-1"/>
          <w:sz w:val="28"/>
          <w:szCs w:val="28"/>
        </w:rPr>
        <w:t xml:space="preserve">Způsob spolupráce investora s městem </w:t>
      </w:r>
    </w:p>
    <w:p w:rsidR="00A20D93" w:rsidRPr="00D130BB" w:rsidRDefault="00656775" w:rsidP="00A20D93">
      <w:pPr>
        <w:pStyle w:val="Zkladntext"/>
        <w:spacing w:before="155" w:line="276" w:lineRule="auto"/>
        <w:ind w:left="709" w:right="115"/>
        <w:jc w:val="both"/>
        <w:rPr>
          <w:spacing w:val="-1"/>
        </w:rPr>
      </w:pPr>
      <w:r w:rsidRPr="00D130BB">
        <w:rPr>
          <w:spacing w:val="-1"/>
        </w:rPr>
        <w:t xml:space="preserve">Spolupráce </w:t>
      </w:r>
      <w:r w:rsidR="009227F5" w:rsidRPr="00D130BB">
        <w:rPr>
          <w:spacing w:val="-1"/>
        </w:rPr>
        <w:t>i</w:t>
      </w:r>
      <w:r w:rsidRPr="00D130BB">
        <w:rPr>
          <w:spacing w:val="-1"/>
        </w:rPr>
        <w:t>nvestora s městem může probíhat 2 způsoby:</w:t>
      </w:r>
    </w:p>
    <w:p w:rsidR="00656775" w:rsidRPr="00D130BB" w:rsidRDefault="00656775" w:rsidP="00F30F7D">
      <w:pPr>
        <w:pStyle w:val="Zkladntext"/>
        <w:numPr>
          <w:ilvl w:val="0"/>
          <w:numId w:val="3"/>
        </w:numPr>
        <w:spacing w:line="276" w:lineRule="auto"/>
        <w:ind w:left="1134" w:right="112" w:hanging="425"/>
        <w:jc w:val="both"/>
        <w:rPr>
          <w:spacing w:val="-1"/>
        </w:rPr>
      </w:pPr>
      <w:r w:rsidRPr="00D130BB">
        <w:rPr>
          <w:spacing w:val="-1"/>
        </w:rPr>
        <w:t>Investor žádá o souhlas města jako vlastníka pozemků</w:t>
      </w:r>
      <w:r w:rsidR="00B01C24" w:rsidRPr="00D130BB">
        <w:rPr>
          <w:spacing w:val="-1"/>
        </w:rPr>
        <w:t xml:space="preserve"> dotčených záměrem</w:t>
      </w:r>
      <w:r w:rsidRPr="00D130BB">
        <w:rPr>
          <w:spacing w:val="-1"/>
        </w:rPr>
        <w:t xml:space="preserve">, infrastruktury a nositele zájmů obce s výstavbou či s napojením záměru </w:t>
      </w:r>
      <w:r w:rsidR="009227F5" w:rsidRPr="00D130BB">
        <w:rPr>
          <w:spacing w:val="-1"/>
        </w:rPr>
        <w:t xml:space="preserve">na </w:t>
      </w:r>
      <w:r w:rsidR="00AA652A" w:rsidRPr="00D130BB">
        <w:rPr>
          <w:spacing w:val="-1"/>
        </w:rPr>
        <w:t xml:space="preserve">infrastrukturu - </w:t>
      </w:r>
      <w:r w:rsidR="00BA109C" w:rsidRPr="00D130BB">
        <w:rPr>
          <w:spacing w:val="-1"/>
        </w:rPr>
        <w:t>i</w:t>
      </w:r>
      <w:r w:rsidR="0068126E" w:rsidRPr="00D130BB">
        <w:rPr>
          <w:spacing w:val="-1"/>
        </w:rPr>
        <w:t xml:space="preserve">nvestor postupuje </w:t>
      </w:r>
      <w:r w:rsidR="00F30F7D" w:rsidRPr="00D130BB">
        <w:rPr>
          <w:spacing w:val="-1"/>
        </w:rPr>
        <w:t>podle bodu 2. písm. A.</w:t>
      </w:r>
      <w:r w:rsidR="00AA652A" w:rsidRPr="00D130BB">
        <w:rPr>
          <w:spacing w:val="-1"/>
        </w:rPr>
        <w:t xml:space="preserve"> viz.</w:t>
      </w:r>
      <w:r w:rsidR="00F30F7D" w:rsidRPr="00D130BB">
        <w:rPr>
          <w:spacing w:val="-1"/>
        </w:rPr>
        <w:t xml:space="preserve"> níže.</w:t>
      </w:r>
    </w:p>
    <w:p w:rsidR="00F30F7D" w:rsidRPr="00D130BB" w:rsidRDefault="00656775" w:rsidP="00F30F7D">
      <w:pPr>
        <w:pStyle w:val="Zkladntext"/>
        <w:numPr>
          <w:ilvl w:val="0"/>
          <w:numId w:val="3"/>
        </w:numPr>
        <w:spacing w:line="276" w:lineRule="auto"/>
        <w:ind w:left="1134" w:right="112" w:hanging="425"/>
        <w:jc w:val="both"/>
        <w:rPr>
          <w:spacing w:val="-1"/>
        </w:rPr>
      </w:pPr>
      <w:r w:rsidRPr="00D130BB">
        <w:rPr>
          <w:spacing w:val="-1"/>
        </w:rPr>
        <w:t xml:space="preserve">Investor žádá o uzavření </w:t>
      </w:r>
      <w:r w:rsidR="00BF7DB5" w:rsidRPr="00D130BB">
        <w:rPr>
          <w:spacing w:val="-1"/>
        </w:rPr>
        <w:t>S</w:t>
      </w:r>
      <w:r w:rsidRPr="00D130BB">
        <w:rPr>
          <w:spacing w:val="-1"/>
        </w:rPr>
        <w:t xml:space="preserve">mlouvy o </w:t>
      </w:r>
      <w:r w:rsidR="00A64073" w:rsidRPr="00D130BB">
        <w:rPr>
          <w:spacing w:val="-1"/>
        </w:rPr>
        <w:t>územním rozvoji</w:t>
      </w:r>
      <w:r w:rsidRPr="00D130BB">
        <w:rPr>
          <w:spacing w:val="-1"/>
        </w:rPr>
        <w:t xml:space="preserve">, pokud dle § 88 </w:t>
      </w:r>
      <w:r w:rsidR="00BF7DB5" w:rsidRPr="00D130BB">
        <w:rPr>
          <w:spacing w:val="-1"/>
        </w:rPr>
        <w:t xml:space="preserve">zákona </w:t>
      </w:r>
      <w:r w:rsidR="00A64073" w:rsidRPr="00D130BB">
        <w:rPr>
          <w:spacing w:val="-1"/>
        </w:rPr>
        <w:br/>
        <w:t xml:space="preserve">č. 183/2006 Sb., </w:t>
      </w:r>
      <w:r w:rsidR="00BF7DB5" w:rsidRPr="00D130BB">
        <w:rPr>
          <w:spacing w:val="-1"/>
        </w:rPr>
        <w:t>o územním plánování a stavebním řádu (stavební zákon), ve znění pozdějších předpisů (dále jen „</w:t>
      </w:r>
      <w:r w:rsidR="00F645DB" w:rsidRPr="00D130BB">
        <w:rPr>
          <w:spacing w:val="-1"/>
        </w:rPr>
        <w:t>stavební zákon</w:t>
      </w:r>
      <w:r w:rsidR="00BF7DB5" w:rsidRPr="00D130BB">
        <w:rPr>
          <w:spacing w:val="-1"/>
        </w:rPr>
        <w:t>“)</w:t>
      </w:r>
      <w:r w:rsidR="00F645DB" w:rsidRPr="00D130BB">
        <w:rPr>
          <w:spacing w:val="-1"/>
        </w:rPr>
        <w:t xml:space="preserve"> </w:t>
      </w:r>
      <w:r w:rsidRPr="00D130BB">
        <w:rPr>
          <w:spacing w:val="-1"/>
        </w:rPr>
        <w:t xml:space="preserve">záměr klade takové požadavky </w:t>
      </w:r>
      <w:r w:rsidR="00A64073" w:rsidRPr="00D130BB">
        <w:rPr>
          <w:spacing w:val="-1"/>
        </w:rPr>
        <w:br/>
      </w:r>
      <w:r w:rsidRPr="00D130BB">
        <w:rPr>
          <w:spacing w:val="-1"/>
        </w:rPr>
        <w:t xml:space="preserve">na veřejnou dopravní a technickou infrastrukturu, že jej nelze bez vybudování příslušných nových staveb a zařízení nebo úpravy stávajících realizovat (v případě nejistoty o potřebě uzavření </w:t>
      </w:r>
      <w:r w:rsidR="00BF7DB5" w:rsidRPr="00D130BB">
        <w:rPr>
          <w:spacing w:val="-1"/>
        </w:rPr>
        <w:t>takovéto smlouvy</w:t>
      </w:r>
      <w:r w:rsidRPr="00D130BB">
        <w:rPr>
          <w:spacing w:val="-1"/>
        </w:rPr>
        <w:t xml:space="preserve"> investor zkonzultuje záměr </w:t>
      </w:r>
      <w:r w:rsidR="00F645DB" w:rsidRPr="00D130BB">
        <w:rPr>
          <w:spacing w:val="-1"/>
        </w:rPr>
        <w:t>na</w:t>
      </w:r>
      <w:r w:rsidRPr="00D130BB">
        <w:rPr>
          <w:spacing w:val="-1"/>
        </w:rPr>
        <w:t xml:space="preserve"> </w:t>
      </w:r>
      <w:r w:rsidR="00AC334E" w:rsidRPr="00D130BB">
        <w:rPr>
          <w:spacing w:val="-1"/>
        </w:rPr>
        <w:t>s</w:t>
      </w:r>
      <w:r w:rsidRPr="00D130BB">
        <w:rPr>
          <w:spacing w:val="-1"/>
        </w:rPr>
        <w:t xml:space="preserve">tavebním </w:t>
      </w:r>
      <w:r w:rsidR="00AC334E" w:rsidRPr="00D130BB">
        <w:rPr>
          <w:spacing w:val="-1"/>
        </w:rPr>
        <w:t>úřad</w:t>
      </w:r>
      <w:r w:rsidR="00F645DB" w:rsidRPr="00D130BB">
        <w:rPr>
          <w:spacing w:val="-1"/>
        </w:rPr>
        <w:t>ě</w:t>
      </w:r>
      <w:r w:rsidRPr="00D130BB">
        <w:rPr>
          <w:spacing w:val="-1"/>
        </w:rPr>
        <w:t>) nebo v případě, že vzniká nová veřejná infrastruktura, kterou má investor zájem předat městu –</w:t>
      </w:r>
      <w:r w:rsidR="00F30F7D" w:rsidRPr="00D130BB">
        <w:rPr>
          <w:spacing w:val="-1"/>
        </w:rPr>
        <w:t xml:space="preserve"> investor postupuje podle bodu 2. písm. B. </w:t>
      </w:r>
      <w:r w:rsidR="00AA652A" w:rsidRPr="00D130BB">
        <w:rPr>
          <w:spacing w:val="-1"/>
        </w:rPr>
        <w:t xml:space="preserve">viz. </w:t>
      </w:r>
      <w:r w:rsidR="00F30F7D" w:rsidRPr="00D130BB">
        <w:rPr>
          <w:spacing w:val="-1"/>
        </w:rPr>
        <w:t>níže.</w:t>
      </w:r>
    </w:p>
    <w:p w:rsidR="00656775" w:rsidRPr="00D130BB" w:rsidRDefault="00656775" w:rsidP="0037362E">
      <w:pPr>
        <w:pStyle w:val="Zkladntext"/>
        <w:spacing w:line="276" w:lineRule="auto"/>
        <w:ind w:left="100" w:right="112"/>
        <w:jc w:val="both"/>
        <w:rPr>
          <w:spacing w:val="-1"/>
        </w:rPr>
      </w:pPr>
    </w:p>
    <w:p w:rsidR="00894A64" w:rsidRPr="00D130BB" w:rsidRDefault="00894A64" w:rsidP="0037362E">
      <w:pPr>
        <w:pStyle w:val="Zkladntext"/>
        <w:spacing w:line="276" w:lineRule="auto"/>
        <w:ind w:left="100" w:right="112"/>
        <w:jc w:val="both"/>
        <w:rPr>
          <w:spacing w:val="-1"/>
        </w:rPr>
      </w:pPr>
    </w:p>
    <w:p w:rsidR="00AA652A" w:rsidRPr="00D130BB" w:rsidRDefault="00AA652A" w:rsidP="0037362E">
      <w:pPr>
        <w:pStyle w:val="Zkladntext"/>
        <w:spacing w:line="276" w:lineRule="auto"/>
        <w:ind w:left="100" w:right="112"/>
        <w:jc w:val="both"/>
        <w:rPr>
          <w:spacing w:val="-1"/>
        </w:rPr>
      </w:pPr>
    </w:p>
    <w:p w:rsidR="00AA652A" w:rsidRPr="00D130BB" w:rsidRDefault="00AA652A" w:rsidP="0037362E">
      <w:pPr>
        <w:pStyle w:val="Zkladntext"/>
        <w:spacing w:line="276" w:lineRule="auto"/>
        <w:ind w:left="100" w:right="112"/>
        <w:jc w:val="both"/>
        <w:rPr>
          <w:spacing w:val="-1"/>
        </w:rPr>
      </w:pPr>
    </w:p>
    <w:p w:rsidR="006B6EDF" w:rsidRPr="00D130BB" w:rsidRDefault="006B6EDF" w:rsidP="00713BB7">
      <w:pPr>
        <w:pStyle w:val="Zkladntext"/>
        <w:numPr>
          <w:ilvl w:val="0"/>
          <w:numId w:val="19"/>
        </w:numPr>
        <w:spacing w:line="276" w:lineRule="auto"/>
        <w:ind w:left="426" w:right="112"/>
        <w:jc w:val="both"/>
        <w:rPr>
          <w:b/>
          <w:spacing w:val="-1"/>
          <w:sz w:val="28"/>
          <w:szCs w:val="28"/>
        </w:rPr>
      </w:pPr>
      <w:r w:rsidRPr="00D130BB">
        <w:rPr>
          <w:b/>
          <w:spacing w:val="-1"/>
          <w:sz w:val="28"/>
          <w:szCs w:val="28"/>
        </w:rPr>
        <w:t xml:space="preserve">Postup pro získání souhlasu města s investičním záměrem </w:t>
      </w:r>
    </w:p>
    <w:p w:rsidR="006B6EDF" w:rsidRPr="00D130BB" w:rsidRDefault="006B6EDF" w:rsidP="006B6EDF">
      <w:pPr>
        <w:pStyle w:val="Zkladntext"/>
        <w:spacing w:line="276" w:lineRule="auto"/>
        <w:ind w:left="100" w:right="112"/>
        <w:jc w:val="both"/>
        <w:rPr>
          <w:spacing w:val="-1"/>
        </w:rPr>
      </w:pPr>
    </w:p>
    <w:p w:rsidR="006B6EDF" w:rsidRPr="00D130BB" w:rsidRDefault="006B6EDF" w:rsidP="00713BB7">
      <w:pPr>
        <w:numPr>
          <w:ilvl w:val="0"/>
          <w:numId w:val="20"/>
        </w:numPr>
        <w:tabs>
          <w:tab w:val="left" w:pos="709"/>
        </w:tabs>
        <w:spacing w:before="72" w:line="277" w:lineRule="auto"/>
        <w:ind w:left="709" w:right="283" w:hanging="5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30BB">
        <w:rPr>
          <w:rFonts w:ascii="Times New Roman" w:hAnsi="Times New Roman"/>
          <w:b/>
          <w:spacing w:val="-1"/>
          <w:sz w:val="24"/>
          <w:szCs w:val="24"/>
        </w:rPr>
        <w:t>Investor</w:t>
      </w:r>
      <w:r w:rsidRPr="00D130BB">
        <w:rPr>
          <w:rFonts w:ascii="Times New Roman" w:hAnsi="Times New Roman"/>
          <w:b/>
          <w:sz w:val="24"/>
          <w:szCs w:val="24"/>
        </w:rPr>
        <w:t xml:space="preserve"> </w:t>
      </w:r>
      <w:r w:rsidRPr="00D130BB">
        <w:rPr>
          <w:rFonts w:ascii="Times New Roman" w:hAnsi="Times New Roman"/>
          <w:b/>
          <w:spacing w:val="-1"/>
          <w:sz w:val="24"/>
          <w:szCs w:val="24"/>
        </w:rPr>
        <w:t>žádá o souhlas města jako vlastníka pozemků</w:t>
      </w:r>
      <w:r w:rsidR="00B01C24" w:rsidRPr="00D130BB">
        <w:rPr>
          <w:rFonts w:ascii="Times New Roman" w:hAnsi="Times New Roman"/>
          <w:b/>
          <w:spacing w:val="-1"/>
          <w:sz w:val="24"/>
          <w:szCs w:val="24"/>
        </w:rPr>
        <w:t xml:space="preserve"> dotčených záměrem</w:t>
      </w:r>
      <w:r w:rsidRPr="00D130BB">
        <w:rPr>
          <w:rFonts w:ascii="Times New Roman" w:hAnsi="Times New Roman"/>
          <w:b/>
          <w:spacing w:val="-1"/>
          <w:sz w:val="24"/>
          <w:szCs w:val="24"/>
        </w:rPr>
        <w:t>, infrastruktury a nositele zájmů obce s výstavbou či s napojením záměru</w:t>
      </w:r>
      <w:r w:rsidR="00B93187" w:rsidRPr="00D130BB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="00330D56">
        <w:rPr>
          <w:rFonts w:ascii="Times New Roman" w:hAnsi="Times New Roman"/>
          <w:b/>
          <w:spacing w:val="-1"/>
          <w:sz w:val="24"/>
          <w:szCs w:val="24"/>
        </w:rPr>
        <w:br/>
      </w:r>
      <w:bookmarkStart w:id="0" w:name="_GoBack"/>
      <w:bookmarkEnd w:id="0"/>
      <w:r w:rsidR="00B93187" w:rsidRPr="00D130BB">
        <w:rPr>
          <w:rFonts w:ascii="Times New Roman" w:hAnsi="Times New Roman"/>
          <w:b/>
          <w:spacing w:val="-1"/>
          <w:sz w:val="24"/>
          <w:szCs w:val="24"/>
        </w:rPr>
        <w:t>na infrastrukturu</w:t>
      </w:r>
      <w:r w:rsidRPr="00D130BB">
        <w:rPr>
          <w:rFonts w:ascii="Times New Roman" w:hAnsi="Times New Roman"/>
          <w:b/>
          <w:spacing w:val="-1"/>
          <w:sz w:val="24"/>
          <w:szCs w:val="24"/>
        </w:rPr>
        <w:t>, který nespadá do kategorie B</w:t>
      </w:r>
      <w:r w:rsidRPr="00D130BB">
        <w:rPr>
          <w:rFonts w:ascii="Times New Roman" w:hAnsi="Times New Roman"/>
          <w:b/>
          <w:sz w:val="24"/>
          <w:szCs w:val="24"/>
        </w:rPr>
        <w:t>.</w:t>
      </w:r>
    </w:p>
    <w:p w:rsidR="006B6EDF" w:rsidRPr="00D130BB" w:rsidRDefault="006B6EDF" w:rsidP="006B6EDF">
      <w:pPr>
        <w:pStyle w:val="Zkladntext"/>
        <w:spacing w:line="276" w:lineRule="auto"/>
        <w:ind w:left="100" w:right="112" w:firstLine="751"/>
        <w:jc w:val="both"/>
        <w:rPr>
          <w:spacing w:val="-1"/>
        </w:rPr>
      </w:pPr>
    </w:p>
    <w:p w:rsidR="006B6EDF" w:rsidRPr="00D130BB" w:rsidRDefault="006B6EDF" w:rsidP="006B6EDF">
      <w:pPr>
        <w:pStyle w:val="Zkladntext"/>
        <w:spacing w:line="276" w:lineRule="auto"/>
        <w:ind w:left="2694" w:right="112" w:hanging="1843"/>
        <w:jc w:val="both"/>
        <w:rPr>
          <w:spacing w:val="-1"/>
        </w:rPr>
      </w:pPr>
      <w:r w:rsidRPr="00D130BB">
        <w:rPr>
          <w:spacing w:val="-1"/>
        </w:rPr>
        <w:t>příklad záměru:</w:t>
      </w:r>
      <w:r w:rsidRPr="00D130BB">
        <w:rPr>
          <w:spacing w:val="-1"/>
        </w:rPr>
        <w:tab/>
        <w:t>výstavba samostatného rodinného domu,</w:t>
      </w:r>
      <w:r w:rsidR="0057645D" w:rsidRPr="00D130BB">
        <w:rPr>
          <w:spacing w:val="-1"/>
        </w:rPr>
        <w:t xml:space="preserve"> provozovny apod., které budou vyžadovat nové připojení na infrastrukturu </w:t>
      </w:r>
    </w:p>
    <w:p w:rsidR="006B6EDF" w:rsidRPr="00D130BB" w:rsidRDefault="006B6EDF" w:rsidP="006B6EDF">
      <w:pPr>
        <w:pStyle w:val="Zkladntext"/>
        <w:spacing w:line="276" w:lineRule="auto"/>
        <w:ind w:left="2694" w:right="112" w:hanging="1843"/>
        <w:jc w:val="both"/>
        <w:rPr>
          <w:spacing w:val="-1"/>
        </w:rPr>
      </w:pPr>
      <w:r w:rsidRPr="00D130BB">
        <w:rPr>
          <w:spacing w:val="-1"/>
        </w:rPr>
        <w:t>administruje:</w:t>
      </w:r>
      <w:r w:rsidRPr="00D130BB">
        <w:rPr>
          <w:spacing w:val="-1"/>
        </w:rPr>
        <w:tab/>
      </w:r>
      <w:r w:rsidR="00AC334E" w:rsidRPr="00D130BB">
        <w:rPr>
          <w:spacing w:val="-1"/>
        </w:rPr>
        <w:t>p</w:t>
      </w:r>
      <w:r w:rsidR="0057645D" w:rsidRPr="00D130BB">
        <w:rPr>
          <w:spacing w:val="-1"/>
        </w:rPr>
        <w:t>ověřená osoba</w:t>
      </w:r>
      <w:r w:rsidR="00AC334E" w:rsidRPr="00D130BB">
        <w:rPr>
          <w:spacing w:val="-1"/>
        </w:rPr>
        <w:t xml:space="preserve"> </w:t>
      </w:r>
      <w:r w:rsidR="00DF4E56" w:rsidRPr="00D130BB">
        <w:rPr>
          <w:spacing w:val="-1"/>
        </w:rPr>
        <w:t xml:space="preserve">– </w:t>
      </w:r>
      <w:r w:rsidR="001A225C" w:rsidRPr="00D130BB">
        <w:rPr>
          <w:spacing w:val="-1"/>
        </w:rPr>
        <w:t>PO</w:t>
      </w:r>
      <w:r w:rsidR="00DF4E56" w:rsidRPr="00D130BB">
        <w:rPr>
          <w:spacing w:val="-1"/>
        </w:rPr>
        <w:t xml:space="preserve"> (</w:t>
      </w:r>
      <w:r w:rsidR="00AC334E" w:rsidRPr="00D130BB">
        <w:rPr>
          <w:spacing w:val="-1"/>
        </w:rPr>
        <w:t>pracovník</w:t>
      </w:r>
      <w:r w:rsidR="0057645D" w:rsidRPr="00D130BB">
        <w:rPr>
          <w:spacing w:val="-1"/>
        </w:rPr>
        <w:t xml:space="preserve"> MěÚ B</w:t>
      </w:r>
      <w:r w:rsidR="00460BEA" w:rsidRPr="00D130BB">
        <w:rPr>
          <w:spacing w:val="-1"/>
        </w:rPr>
        <w:t>eroun</w:t>
      </w:r>
      <w:r w:rsidR="00DF4E56" w:rsidRPr="00D130BB">
        <w:rPr>
          <w:spacing w:val="-1"/>
        </w:rPr>
        <w:t>)</w:t>
      </w:r>
    </w:p>
    <w:p w:rsidR="006B6EDF" w:rsidRPr="00D130BB" w:rsidRDefault="006B6EDF" w:rsidP="006B6EDF">
      <w:pPr>
        <w:pStyle w:val="Zkladntext"/>
        <w:spacing w:line="276" w:lineRule="auto"/>
        <w:ind w:left="2694" w:right="112" w:hanging="1843"/>
        <w:jc w:val="both"/>
        <w:rPr>
          <w:spacing w:val="-1"/>
        </w:rPr>
      </w:pPr>
      <w:r w:rsidRPr="00D130BB">
        <w:rPr>
          <w:spacing w:val="-1"/>
        </w:rPr>
        <w:t>dotčení:</w:t>
      </w:r>
      <w:r w:rsidRPr="00D130BB">
        <w:rPr>
          <w:spacing w:val="-1"/>
        </w:rPr>
        <w:tab/>
      </w:r>
      <w:r w:rsidR="00DF4E56" w:rsidRPr="00D130BB">
        <w:rPr>
          <w:spacing w:val="-1"/>
        </w:rPr>
        <w:t>P</w:t>
      </w:r>
      <w:r w:rsidRPr="00D130BB">
        <w:rPr>
          <w:spacing w:val="-1"/>
        </w:rPr>
        <w:t xml:space="preserve">racovní skupina </w:t>
      </w:r>
      <w:r w:rsidR="0057645D" w:rsidRPr="00D130BB">
        <w:rPr>
          <w:spacing w:val="-1"/>
        </w:rPr>
        <w:t>k majetku</w:t>
      </w:r>
      <w:r w:rsidRPr="00D130BB">
        <w:rPr>
          <w:spacing w:val="-1"/>
        </w:rPr>
        <w:t xml:space="preserve"> </w:t>
      </w:r>
      <w:r w:rsidR="007242A7" w:rsidRPr="00D130BB">
        <w:rPr>
          <w:spacing w:val="-1"/>
        </w:rPr>
        <w:t xml:space="preserve">– PSM </w:t>
      </w:r>
      <w:r w:rsidR="0057645D" w:rsidRPr="00D130BB">
        <w:rPr>
          <w:spacing w:val="-1"/>
        </w:rPr>
        <w:t>(vedoucí</w:t>
      </w:r>
      <w:r w:rsidRPr="00D130BB">
        <w:rPr>
          <w:spacing w:val="-1"/>
        </w:rPr>
        <w:t xml:space="preserve"> dotčených odborů </w:t>
      </w:r>
      <w:r w:rsidR="0057645D" w:rsidRPr="00D130BB">
        <w:rPr>
          <w:spacing w:val="-1"/>
        </w:rPr>
        <w:t xml:space="preserve">MěÚ </w:t>
      </w:r>
      <w:r w:rsidR="006C01F4" w:rsidRPr="00D130BB">
        <w:rPr>
          <w:spacing w:val="-1"/>
        </w:rPr>
        <w:t>Beroun</w:t>
      </w:r>
      <w:r w:rsidR="0030772A" w:rsidRPr="00D130BB">
        <w:rPr>
          <w:spacing w:val="-1"/>
        </w:rPr>
        <w:t>,</w:t>
      </w:r>
      <w:r w:rsidR="0057645D" w:rsidRPr="00D130BB">
        <w:rPr>
          <w:spacing w:val="-1"/>
        </w:rPr>
        <w:t xml:space="preserve"> tzn. </w:t>
      </w:r>
      <w:r w:rsidRPr="00D130BB">
        <w:rPr>
          <w:spacing w:val="-1"/>
        </w:rPr>
        <w:t>Ú</w:t>
      </w:r>
      <w:r w:rsidR="00157447" w:rsidRPr="00D130BB">
        <w:rPr>
          <w:spacing w:val="-1"/>
        </w:rPr>
        <w:t>PRR</w:t>
      </w:r>
      <w:r w:rsidRPr="00D130BB">
        <w:rPr>
          <w:spacing w:val="-1"/>
        </w:rPr>
        <w:t>, O</w:t>
      </w:r>
      <w:r w:rsidR="0057645D" w:rsidRPr="00D130BB">
        <w:rPr>
          <w:spacing w:val="-1"/>
        </w:rPr>
        <w:t>ŽP</w:t>
      </w:r>
      <w:r w:rsidRPr="00D130BB">
        <w:rPr>
          <w:spacing w:val="-1"/>
        </w:rPr>
        <w:t>, O</w:t>
      </w:r>
      <w:r w:rsidR="0057645D" w:rsidRPr="00D130BB">
        <w:rPr>
          <w:spacing w:val="-1"/>
        </w:rPr>
        <w:t>D</w:t>
      </w:r>
      <w:r w:rsidRPr="00D130BB">
        <w:rPr>
          <w:spacing w:val="-1"/>
        </w:rPr>
        <w:t xml:space="preserve">, </w:t>
      </w:r>
      <w:r w:rsidR="00157447" w:rsidRPr="00D130BB">
        <w:rPr>
          <w:spacing w:val="-1"/>
        </w:rPr>
        <w:t>OMI</w:t>
      </w:r>
      <w:r w:rsidR="0057645D" w:rsidRPr="00D130BB">
        <w:rPr>
          <w:spacing w:val="-1"/>
        </w:rPr>
        <w:t>, právní oddělení a zástupce vedení města)</w:t>
      </w:r>
      <w:r w:rsidR="007D32D7" w:rsidRPr="00D130BB">
        <w:rPr>
          <w:spacing w:val="-1"/>
        </w:rPr>
        <w:t>,</w:t>
      </w:r>
      <w:r w:rsidR="00AD63B9" w:rsidRPr="00D130BB">
        <w:rPr>
          <w:spacing w:val="-1"/>
        </w:rPr>
        <w:t xml:space="preserve"> odbory při výkonu samostatné působnosti města</w:t>
      </w:r>
      <w:r w:rsidR="000D0B61" w:rsidRPr="00D130BB">
        <w:rPr>
          <w:spacing w:val="-1"/>
        </w:rPr>
        <w:t>,</w:t>
      </w:r>
      <w:r w:rsidR="00AD63B9" w:rsidRPr="00D130BB">
        <w:rPr>
          <w:spacing w:val="-1"/>
        </w:rPr>
        <w:t xml:space="preserve"> </w:t>
      </w:r>
      <w:r w:rsidR="007D32D7" w:rsidRPr="00D130BB">
        <w:rPr>
          <w:spacing w:val="-1"/>
        </w:rPr>
        <w:t>příp.</w:t>
      </w:r>
      <w:r w:rsidR="0057645D" w:rsidRPr="00D130BB">
        <w:rPr>
          <w:spacing w:val="-1"/>
        </w:rPr>
        <w:t xml:space="preserve"> </w:t>
      </w:r>
      <w:r w:rsidRPr="00D130BB">
        <w:rPr>
          <w:spacing w:val="-1"/>
        </w:rPr>
        <w:t xml:space="preserve">správci veřejné infrastruktury </w:t>
      </w:r>
      <w:r w:rsidR="00FC3868" w:rsidRPr="00D130BB">
        <w:rPr>
          <w:spacing w:val="-1"/>
        </w:rPr>
        <w:t xml:space="preserve">vlastněné </w:t>
      </w:r>
      <w:r w:rsidRPr="00D130BB">
        <w:rPr>
          <w:spacing w:val="-1"/>
        </w:rPr>
        <w:t xml:space="preserve">městem </w:t>
      </w:r>
      <w:r w:rsidR="00157447" w:rsidRPr="00D130BB">
        <w:rPr>
          <w:spacing w:val="-1"/>
        </w:rPr>
        <w:t>(</w:t>
      </w:r>
      <w:r w:rsidRPr="00D130BB">
        <w:rPr>
          <w:spacing w:val="-1"/>
        </w:rPr>
        <w:t>komunikace, veřejné osvětlení</w:t>
      </w:r>
      <w:r w:rsidR="00157447" w:rsidRPr="00D130BB">
        <w:rPr>
          <w:spacing w:val="-1"/>
        </w:rPr>
        <w:t>,</w:t>
      </w:r>
      <w:r w:rsidRPr="00D130BB">
        <w:rPr>
          <w:spacing w:val="-1"/>
        </w:rPr>
        <w:t xml:space="preserve"> vodohospodářsk</w:t>
      </w:r>
      <w:r w:rsidR="00157447" w:rsidRPr="00D130BB">
        <w:rPr>
          <w:spacing w:val="-1"/>
        </w:rPr>
        <w:t>á</w:t>
      </w:r>
      <w:r w:rsidRPr="00D130BB">
        <w:rPr>
          <w:spacing w:val="-1"/>
        </w:rPr>
        <w:t xml:space="preserve"> infrastruktur</w:t>
      </w:r>
      <w:r w:rsidR="00157447" w:rsidRPr="00D130BB">
        <w:rPr>
          <w:spacing w:val="-1"/>
        </w:rPr>
        <w:t>a</w:t>
      </w:r>
      <w:r w:rsidRPr="00D130BB">
        <w:rPr>
          <w:spacing w:val="-1"/>
        </w:rPr>
        <w:t>, zele</w:t>
      </w:r>
      <w:r w:rsidR="00F645DB" w:rsidRPr="00D130BB">
        <w:rPr>
          <w:spacing w:val="-1"/>
        </w:rPr>
        <w:t>ň</w:t>
      </w:r>
      <w:r w:rsidR="00157447" w:rsidRPr="00D130BB">
        <w:rPr>
          <w:spacing w:val="-1"/>
        </w:rPr>
        <w:t xml:space="preserve"> atd.)</w:t>
      </w:r>
      <w:r w:rsidRPr="00D130BB">
        <w:rPr>
          <w:spacing w:val="-1"/>
        </w:rPr>
        <w:t xml:space="preserve">, Rada města </w:t>
      </w:r>
      <w:r w:rsidR="00157447" w:rsidRPr="00D130BB">
        <w:rPr>
          <w:spacing w:val="-1"/>
        </w:rPr>
        <w:t xml:space="preserve">Beroun </w:t>
      </w:r>
      <w:r w:rsidR="00330D56">
        <w:rPr>
          <w:spacing w:val="-1"/>
        </w:rPr>
        <w:br/>
      </w:r>
      <w:r w:rsidR="00157447" w:rsidRPr="00D130BB">
        <w:rPr>
          <w:spacing w:val="-1"/>
        </w:rPr>
        <w:t xml:space="preserve">a </w:t>
      </w:r>
      <w:r w:rsidR="00AC334E" w:rsidRPr="00D130BB">
        <w:rPr>
          <w:spacing w:val="-1"/>
        </w:rPr>
        <w:t>k</w:t>
      </w:r>
      <w:r w:rsidRPr="00D130BB">
        <w:rPr>
          <w:spacing w:val="-1"/>
        </w:rPr>
        <w:t xml:space="preserve">omise Rady města </w:t>
      </w:r>
      <w:r w:rsidR="00157447" w:rsidRPr="00D130BB">
        <w:rPr>
          <w:spacing w:val="-1"/>
        </w:rPr>
        <w:t>Beroun.</w:t>
      </w:r>
    </w:p>
    <w:p w:rsidR="006B6EDF" w:rsidRPr="00D130BB" w:rsidRDefault="006B6EDF" w:rsidP="00147491">
      <w:pPr>
        <w:pStyle w:val="Zkladntext"/>
        <w:spacing w:line="276" w:lineRule="auto"/>
        <w:ind w:left="100" w:right="112"/>
        <w:jc w:val="both"/>
        <w:rPr>
          <w:spacing w:val="-1"/>
        </w:rPr>
      </w:pPr>
    </w:p>
    <w:p w:rsidR="00D445B0" w:rsidRPr="00D130BB" w:rsidRDefault="00D445B0" w:rsidP="00147491">
      <w:pPr>
        <w:pStyle w:val="Zkladntext"/>
        <w:spacing w:line="276" w:lineRule="auto"/>
        <w:ind w:left="100" w:right="112"/>
        <w:jc w:val="both"/>
        <w:rPr>
          <w:spacing w:val="-1"/>
        </w:rPr>
      </w:pPr>
    </w:p>
    <w:p w:rsidR="00D445B0" w:rsidRPr="00D130BB" w:rsidRDefault="00D445B0" w:rsidP="00147491">
      <w:pPr>
        <w:pStyle w:val="Zkladntext"/>
        <w:spacing w:line="276" w:lineRule="auto"/>
        <w:ind w:left="100" w:right="112"/>
        <w:jc w:val="both"/>
        <w:rPr>
          <w:spacing w:val="-1"/>
        </w:rPr>
      </w:pPr>
    </w:p>
    <w:p w:rsidR="00D445B0" w:rsidRPr="00D130BB" w:rsidRDefault="00D445B0" w:rsidP="00147491">
      <w:pPr>
        <w:pStyle w:val="Zkladntext"/>
        <w:spacing w:line="276" w:lineRule="auto"/>
        <w:ind w:left="100" w:right="112"/>
        <w:jc w:val="both"/>
        <w:rPr>
          <w:spacing w:val="-1"/>
        </w:rPr>
      </w:pPr>
    </w:p>
    <w:p w:rsidR="0030772A" w:rsidRPr="00D130BB" w:rsidRDefault="0030772A" w:rsidP="00147491">
      <w:pPr>
        <w:pStyle w:val="Zkladntext"/>
        <w:spacing w:line="276" w:lineRule="auto"/>
        <w:ind w:left="100" w:right="112"/>
        <w:jc w:val="both"/>
        <w:rPr>
          <w:spacing w:val="-1"/>
        </w:rPr>
      </w:pPr>
    </w:p>
    <w:p w:rsidR="00AA652A" w:rsidRPr="00D130BB" w:rsidRDefault="00AA652A" w:rsidP="00147491">
      <w:pPr>
        <w:pStyle w:val="Zkladntext"/>
        <w:spacing w:line="276" w:lineRule="auto"/>
        <w:ind w:left="100" w:right="112"/>
        <w:jc w:val="both"/>
        <w:rPr>
          <w:spacing w:val="-1"/>
        </w:rPr>
      </w:pPr>
    </w:p>
    <w:p w:rsidR="0030772A" w:rsidRPr="00D130BB" w:rsidRDefault="0030772A" w:rsidP="00147491">
      <w:pPr>
        <w:pStyle w:val="Zkladntext"/>
        <w:spacing w:line="276" w:lineRule="auto"/>
        <w:ind w:left="100" w:right="112"/>
        <w:jc w:val="both"/>
        <w:rPr>
          <w:spacing w:val="-1"/>
        </w:rPr>
      </w:pPr>
    </w:p>
    <w:p w:rsidR="006B6EDF" w:rsidRPr="00D130BB" w:rsidRDefault="000D1E7A" w:rsidP="000D1E7A">
      <w:pPr>
        <w:tabs>
          <w:tab w:val="left" w:pos="426"/>
        </w:tabs>
        <w:spacing w:before="72" w:line="277" w:lineRule="auto"/>
        <w:ind w:right="283"/>
        <w:rPr>
          <w:rFonts w:ascii="Times New Roman" w:hAnsi="Times New Roman"/>
          <w:b/>
          <w:spacing w:val="-1"/>
          <w:sz w:val="24"/>
          <w:szCs w:val="24"/>
        </w:rPr>
      </w:pPr>
      <w:r w:rsidRPr="00D130BB">
        <w:rPr>
          <w:rFonts w:ascii="Times New Roman" w:eastAsia="Times New Roman" w:hAnsi="Times New Roman"/>
          <w:spacing w:val="-1"/>
        </w:rPr>
        <w:lastRenderedPageBreak/>
        <w:tab/>
      </w:r>
      <w:r w:rsidR="00157447" w:rsidRPr="00D130BB">
        <w:rPr>
          <w:rFonts w:ascii="Times New Roman" w:hAnsi="Times New Roman"/>
          <w:b/>
          <w:spacing w:val="-1"/>
          <w:sz w:val="24"/>
          <w:szCs w:val="24"/>
        </w:rPr>
        <w:t>P</w:t>
      </w:r>
      <w:r w:rsidR="006B6EDF" w:rsidRPr="00D130BB">
        <w:rPr>
          <w:rFonts w:ascii="Times New Roman" w:hAnsi="Times New Roman"/>
          <w:b/>
          <w:spacing w:val="-1"/>
          <w:sz w:val="24"/>
          <w:szCs w:val="24"/>
        </w:rPr>
        <w:t>ostup</w:t>
      </w:r>
    </w:p>
    <w:p w:rsidR="00673EE1" w:rsidRPr="00D130BB" w:rsidRDefault="006B6EDF" w:rsidP="00673EE1">
      <w:pPr>
        <w:numPr>
          <w:ilvl w:val="1"/>
          <w:numId w:val="20"/>
        </w:numPr>
        <w:tabs>
          <w:tab w:val="left" w:pos="1094"/>
        </w:tabs>
        <w:spacing w:before="157"/>
        <w:jc w:val="left"/>
        <w:rPr>
          <w:rFonts w:ascii="Times New Roman" w:eastAsia="Times New Roman" w:hAnsi="Times New Roman" w:cs="Times New Roman"/>
        </w:rPr>
      </w:pPr>
      <w:r w:rsidRPr="00D130BB">
        <w:rPr>
          <w:rFonts w:ascii="Times New Roman" w:hAnsi="Times New Roman"/>
          <w:b/>
          <w:spacing w:val="-1"/>
        </w:rPr>
        <w:t>Žádost</w:t>
      </w:r>
      <w:r w:rsidRPr="00D130BB">
        <w:rPr>
          <w:rFonts w:ascii="Times New Roman" w:hAnsi="Times New Roman"/>
          <w:b/>
          <w:spacing w:val="1"/>
        </w:rPr>
        <w:t xml:space="preserve"> </w:t>
      </w:r>
      <w:r w:rsidRPr="00D130BB">
        <w:rPr>
          <w:rFonts w:ascii="Times New Roman" w:hAnsi="Times New Roman"/>
          <w:b/>
        </w:rPr>
        <w:t xml:space="preserve">o </w:t>
      </w:r>
      <w:r w:rsidR="00BF3F7D" w:rsidRPr="00D130BB">
        <w:rPr>
          <w:rFonts w:ascii="Times New Roman" w:hAnsi="Times New Roman"/>
          <w:b/>
        </w:rPr>
        <w:t xml:space="preserve">předběžné </w:t>
      </w:r>
      <w:r w:rsidR="00FA4BAA" w:rsidRPr="00D130BB">
        <w:rPr>
          <w:rFonts w:ascii="Times New Roman" w:hAnsi="Times New Roman"/>
          <w:b/>
        </w:rPr>
        <w:t>vyjádření</w:t>
      </w:r>
      <w:r w:rsidRPr="00D130BB">
        <w:rPr>
          <w:rFonts w:ascii="Times New Roman" w:hAnsi="Times New Roman"/>
          <w:b/>
        </w:rPr>
        <w:t xml:space="preserve"> </w:t>
      </w:r>
      <w:r w:rsidRPr="00D130BB">
        <w:rPr>
          <w:rFonts w:ascii="Times New Roman" w:hAnsi="Times New Roman"/>
          <w:b/>
          <w:spacing w:val="-1"/>
        </w:rPr>
        <w:t>města</w:t>
      </w:r>
      <w:r w:rsidRPr="00D130BB">
        <w:rPr>
          <w:rFonts w:ascii="Times New Roman" w:hAnsi="Times New Roman"/>
          <w:b/>
        </w:rPr>
        <w:t xml:space="preserve"> </w:t>
      </w:r>
      <w:r w:rsidR="00157447" w:rsidRPr="00D130BB">
        <w:rPr>
          <w:rFonts w:ascii="Times New Roman" w:hAnsi="Times New Roman"/>
          <w:b/>
          <w:spacing w:val="-1"/>
        </w:rPr>
        <w:t>Beroun</w:t>
      </w:r>
      <w:r w:rsidRPr="00D130BB">
        <w:rPr>
          <w:rFonts w:ascii="Times New Roman" w:hAnsi="Times New Roman"/>
          <w:b/>
        </w:rPr>
        <w:t xml:space="preserve"> </w:t>
      </w:r>
      <w:r w:rsidR="00D50FF3" w:rsidRPr="00D130BB">
        <w:rPr>
          <w:rFonts w:ascii="Times New Roman" w:hAnsi="Times New Roman"/>
          <w:b/>
        </w:rPr>
        <w:t>k záměru</w:t>
      </w:r>
      <w:r w:rsidRPr="00D130BB">
        <w:rPr>
          <w:rFonts w:ascii="Times New Roman" w:hAnsi="Times New Roman"/>
          <w:b/>
          <w:spacing w:val="4"/>
        </w:rPr>
        <w:t xml:space="preserve"> </w:t>
      </w:r>
      <w:r w:rsidR="00673EE1" w:rsidRPr="00D130BB">
        <w:rPr>
          <w:rFonts w:ascii="Times New Roman" w:hAnsi="Times New Roman"/>
        </w:rPr>
        <w:t>–</w:t>
      </w:r>
      <w:r w:rsidRPr="00D130BB">
        <w:rPr>
          <w:rFonts w:ascii="Times New Roman" w:hAnsi="Times New Roman"/>
          <w:spacing w:val="-2"/>
        </w:rPr>
        <w:t xml:space="preserve"> </w:t>
      </w:r>
      <w:r w:rsidR="00D50FF3" w:rsidRPr="00D130BB">
        <w:rPr>
          <w:rFonts w:ascii="Times New Roman" w:hAnsi="Times New Roman"/>
          <w:spacing w:val="-2"/>
        </w:rPr>
        <w:t xml:space="preserve">PO a </w:t>
      </w:r>
      <w:r w:rsidR="00E93022" w:rsidRPr="00D130BB">
        <w:rPr>
          <w:rFonts w:ascii="Times New Roman" w:hAnsi="Times New Roman"/>
          <w:spacing w:val="-1"/>
        </w:rPr>
        <w:t>i</w:t>
      </w:r>
      <w:r w:rsidRPr="00D130BB">
        <w:rPr>
          <w:rFonts w:ascii="Times New Roman" w:hAnsi="Times New Roman"/>
          <w:spacing w:val="-1"/>
        </w:rPr>
        <w:t>nvestor</w:t>
      </w:r>
    </w:p>
    <w:p w:rsidR="00673EE1" w:rsidRPr="00D130BB" w:rsidRDefault="00673EE1" w:rsidP="00673EE1">
      <w:pPr>
        <w:tabs>
          <w:tab w:val="left" w:pos="1094"/>
        </w:tabs>
        <w:ind w:left="714"/>
        <w:rPr>
          <w:rFonts w:ascii="Times New Roman" w:eastAsia="Times New Roman" w:hAnsi="Times New Roman" w:cs="Times New Roman"/>
          <w:sz w:val="6"/>
          <w:szCs w:val="6"/>
        </w:rPr>
      </w:pPr>
    </w:p>
    <w:p w:rsidR="006B6EDF" w:rsidRPr="00D130BB" w:rsidRDefault="006B6EDF" w:rsidP="008F1207">
      <w:pPr>
        <w:pStyle w:val="Zkladntext"/>
        <w:spacing w:line="276" w:lineRule="auto"/>
        <w:ind w:left="709" w:right="112"/>
        <w:jc w:val="both"/>
        <w:rPr>
          <w:spacing w:val="-1"/>
        </w:rPr>
      </w:pPr>
      <w:r w:rsidRPr="00D130BB">
        <w:rPr>
          <w:spacing w:val="-1"/>
        </w:rPr>
        <w:t xml:space="preserve">Investor zašle žádost o </w:t>
      </w:r>
      <w:r w:rsidR="00AA652A" w:rsidRPr="00D130BB">
        <w:rPr>
          <w:spacing w:val="-1"/>
        </w:rPr>
        <w:t>vyjádření</w:t>
      </w:r>
      <w:r w:rsidRPr="00D130BB">
        <w:rPr>
          <w:spacing w:val="-1"/>
        </w:rPr>
        <w:t xml:space="preserve"> města </w:t>
      </w:r>
      <w:r w:rsidR="00157447" w:rsidRPr="00D130BB">
        <w:rPr>
          <w:spacing w:val="-1"/>
        </w:rPr>
        <w:t>Beroun</w:t>
      </w:r>
      <w:r w:rsidRPr="00D130BB">
        <w:rPr>
          <w:spacing w:val="-1"/>
        </w:rPr>
        <w:t xml:space="preserve"> </w:t>
      </w:r>
      <w:r w:rsidR="00DF4E56" w:rsidRPr="00D130BB">
        <w:rPr>
          <w:spacing w:val="-1"/>
        </w:rPr>
        <w:t xml:space="preserve">prostřednictvím MěÚ Beroun </w:t>
      </w:r>
      <w:r w:rsidRPr="00D130BB">
        <w:rPr>
          <w:spacing w:val="-1"/>
        </w:rPr>
        <w:t xml:space="preserve">spolu </w:t>
      </w:r>
      <w:r w:rsidR="000D0B61" w:rsidRPr="00D130BB">
        <w:rPr>
          <w:spacing w:val="-1"/>
        </w:rPr>
        <w:br/>
      </w:r>
      <w:r w:rsidRPr="00D130BB">
        <w:rPr>
          <w:spacing w:val="-1"/>
        </w:rPr>
        <w:t xml:space="preserve">s dokumentací záměru v příslušném </w:t>
      </w:r>
      <w:r w:rsidR="00AA652A" w:rsidRPr="00D130BB">
        <w:rPr>
          <w:spacing w:val="-1"/>
        </w:rPr>
        <w:t>rozsah</w:t>
      </w:r>
      <w:r w:rsidR="00876195" w:rsidRPr="00D130BB">
        <w:rPr>
          <w:spacing w:val="-1"/>
        </w:rPr>
        <w:t>u</w:t>
      </w:r>
      <w:r w:rsidR="00AA652A" w:rsidRPr="00D130BB">
        <w:rPr>
          <w:spacing w:val="-1"/>
        </w:rPr>
        <w:t xml:space="preserve"> dle bodu 3.1. str. 17</w:t>
      </w:r>
      <w:r w:rsidRPr="00D130BB">
        <w:rPr>
          <w:spacing w:val="-1"/>
        </w:rPr>
        <w:t xml:space="preserve"> v elektronické podobě</w:t>
      </w:r>
      <w:r w:rsidR="00AA652A" w:rsidRPr="00D130BB">
        <w:rPr>
          <w:spacing w:val="-1"/>
        </w:rPr>
        <w:t>.</w:t>
      </w:r>
      <w:r w:rsidR="00C1679E" w:rsidRPr="00D130BB">
        <w:rPr>
          <w:spacing w:val="-1"/>
        </w:rPr>
        <w:t xml:space="preserve"> </w:t>
      </w:r>
      <w:r w:rsidR="00C1679E" w:rsidRPr="00D130BB">
        <w:rPr>
          <w:spacing w:val="-1"/>
        </w:rPr>
        <w:br/>
      </w:r>
      <w:r w:rsidR="00B01C24" w:rsidRPr="00D130BB">
        <w:rPr>
          <w:spacing w:val="-1"/>
        </w:rPr>
        <w:t>Pro urychlení vyřízení žádosti je doporučován</w:t>
      </w:r>
      <w:r w:rsidR="00DF4E56" w:rsidRPr="00D130BB">
        <w:rPr>
          <w:spacing w:val="-1"/>
        </w:rPr>
        <w:t xml:space="preserve">a elektronická komunikace prostřednictvím </w:t>
      </w:r>
      <w:r w:rsidR="00302613" w:rsidRPr="00D130BB">
        <w:rPr>
          <w:spacing w:val="-1"/>
        </w:rPr>
        <w:t>elektronické podatelny (</w:t>
      </w:r>
      <w:hyperlink r:id="rId8" w:history="1">
        <w:r w:rsidR="00302613" w:rsidRPr="00D130BB">
          <w:t>posta@muberoun.cz</w:t>
        </w:r>
      </w:hyperlink>
      <w:r w:rsidR="00302613" w:rsidRPr="00D130BB">
        <w:rPr>
          <w:spacing w:val="-1"/>
        </w:rPr>
        <w:t>) nebo datové schránky města (ID DS: 2gubtq5)</w:t>
      </w:r>
      <w:r w:rsidR="001458A2" w:rsidRPr="00D130BB">
        <w:rPr>
          <w:spacing w:val="-1"/>
        </w:rPr>
        <w:t>, pokud to bude vzhledem k velikosti zasílaných elektronických dokumentů možné</w:t>
      </w:r>
      <w:r w:rsidR="00C07B79" w:rsidRPr="00D130BB">
        <w:rPr>
          <w:spacing w:val="-1"/>
        </w:rPr>
        <w:t xml:space="preserve">. </w:t>
      </w:r>
      <w:r w:rsidR="00FA4BAA" w:rsidRPr="00D130BB">
        <w:rPr>
          <w:spacing w:val="-1"/>
        </w:rPr>
        <w:t>PO zajistí vydání v</w:t>
      </w:r>
      <w:r w:rsidR="00C1679E" w:rsidRPr="00D130BB">
        <w:rPr>
          <w:spacing w:val="-1"/>
        </w:rPr>
        <w:t>yjádření</w:t>
      </w:r>
      <w:r w:rsidR="00FA4BAA" w:rsidRPr="00D130BB">
        <w:rPr>
          <w:spacing w:val="-1"/>
        </w:rPr>
        <w:t xml:space="preserve">, které bude </w:t>
      </w:r>
      <w:r w:rsidR="00C1679E" w:rsidRPr="00D130BB">
        <w:rPr>
          <w:spacing w:val="-1"/>
        </w:rPr>
        <w:t>mimo jiné obsahovat informaci, jestli bude město žádat investora o investiční příspěvek</w:t>
      </w:r>
      <w:r w:rsidR="00FA4BAA" w:rsidRPr="00D130BB">
        <w:rPr>
          <w:spacing w:val="-1"/>
        </w:rPr>
        <w:t xml:space="preserve"> </w:t>
      </w:r>
      <w:r w:rsidR="00C1679E" w:rsidRPr="00D130BB">
        <w:rPr>
          <w:spacing w:val="-1"/>
        </w:rPr>
        <w:t>v souladu se Zásadami pro spolupráci s investory na rozvoji veřejné infrastruktury města Beroun (dále jen „Zásady“).</w:t>
      </w:r>
    </w:p>
    <w:p w:rsidR="006B6EDF" w:rsidRPr="00D130BB" w:rsidRDefault="006B6EDF" w:rsidP="00147491">
      <w:pPr>
        <w:pStyle w:val="Zkladntext"/>
        <w:spacing w:line="276" w:lineRule="auto"/>
        <w:ind w:left="100" w:right="112"/>
        <w:jc w:val="both"/>
        <w:rPr>
          <w:spacing w:val="-1"/>
        </w:rPr>
      </w:pPr>
    </w:p>
    <w:p w:rsidR="006B6EDF" w:rsidRPr="00D130BB" w:rsidRDefault="006B6EDF" w:rsidP="008F1207">
      <w:pPr>
        <w:numPr>
          <w:ilvl w:val="1"/>
          <w:numId w:val="20"/>
        </w:numPr>
        <w:tabs>
          <w:tab w:val="left" w:pos="709"/>
        </w:tabs>
        <w:ind w:left="1094" w:hanging="668"/>
        <w:jc w:val="left"/>
        <w:rPr>
          <w:rFonts w:ascii="Times New Roman" w:eastAsia="Times New Roman" w:hAnsi="Times New Roman" w:cs="Times New Roman"/>
        </w:rPr>
      </w:pPr>
      <w:r w:rsidRPr="00D130BB">
        <w:rPr>
          <w:rFonts w:ascii="Times New Roman" w:hAnsi="Times New Roman"/>
          <w:b/>
          <w:spacing w:val="-1"/>
        </w:rPr>
        <w:t>Souhlas</w:t>
      </w:r>
      <w:r w:rsidRPr="00D130BB">
        <w:rPr>
          <w:rFonts w:ascii="Times New Roman" w:hAnsi="Times New Roman"/>
          <w:b/>
          <w:spacing w:val="13"/>
        </w:rPr>
        <w:t xml:space="preserve"> </w:t>
      </w:r>
      <w:r w:rsidRPr="00D130BB">
        <w:rPr>
          <w:rFonts w:ascii="Times New Roman" w:hAnsi="Times New Roman"/>
          <w:b/>
        </w:rPr>
        <w:t>a</w:t>
      </w:r>
      <w:r w:rsidRPr="00D130BB">
        <w:rPr>
          <w:rFonts w:ascii="Times New Roman" w:hAnsi="Times New Roman"/>
          <w:b/>
          <w:spacing w:val="14"/>
        </w:rPr>
        <w:t xml:space="preserve"> </w:t>
      </w:r>
      <w:r w:rsidRPr="00D130BB">
        <w:rPr>
          <w:rFonts w:ascii="Times New Roman" w:hAnsi="Times New Roman"/>
          <w:b/>
          <w:spacing w:val="-1"/>
        </w:rPr>
        <w:t>souhrnné</w:t>
      </w:r>
      <w:r w:rsidRPr="00D130BB">
        <w:rPr>
          <w:rFonts w:ascii="Times New Roman" w:hAnsi="Times New Roman"/>
          <w:b/>
          <w:spacing w:val="11"/>
        </w:rPr>
        <w:t xml:space="preserve"> </w:t>
      </w:r>
      <w:r w:rsidRPr="00D130BB">
        <w:rPr>
          <w:rFonts w:ascii="Times New Roman" w:hAnsi="Times New Roman"/>
          <w:b/>
          <w:spacing w:val="-1"/>
        </w:rPr>
        <w:t>vyjádření</w:t>
      </w:r>
      <w:r w:rsidRPr="00D130BB">
        <w:rPr>
          <w:rFonts w:ascii="Times New Roman" w:hAnsi="Times New Roman"/>
          <w:b/>
          <w:spacing w:val="15"/>
        </w:rPr>
        <w:t xml:space="preserve"> </w:t>
      </w:r>
      <w:r w:rsidRPr="00D130BB">
        <w:rPr>
          <w:rFonts w:ascii="Times New Roman" w:hAnsi="Times New Roman"/>
          <w:b/>
        </w:rPr>
        <w:t>k</w:t>
      </w:r>
      <w:r w:rsidRPr="00D130BB">
        <w:rPr>
          <w:rFonts w:ascii="Times New Roman" w:hAnsi="Times New Roman"/>
          <w:b/>
          <w:spacing w:val="-1"/>
        </w:rPr>
        <w:t xml:space="preserve"> investičnímu</w:t>
      </w:r>
      <w:r w:rsidRPr="00D130BB">
        <w:rPr>
          <w:rFonts w:ascii="Times New Roman" w:hAnsi="Times New Roman"/>
          <w:b/>
          <w:spacing w:val="11"/>
        </w:rPr>
        <w:t xml:space="preserve"> </w:t>
      </w:r>
      <w:r w:rsidRPr="00D130BB">
        <w:rPr>
          <w:rFonts w:ascii="Times New Roman" w:hAnsi="Times New Roman"/>
          <w:b/>
          <w:spacing w:val="-1"/>
        </w:rPr>
        <w:t>záměru</w:t>
      </w:r>
      <w:r w:rsidRPr="00D130BB">
        <w:rPr>
          <w:rFonts w:ascii="Times New Roman" w:hAnsi="Times New Roman"/>
          <w:b/>
          <w:spacing w:val="14"/>
        </w:rPr>
        <w:t xml:space="preserve"> </w:t>
      </w:r>
      <w:r w:rsidRPr="00D130BB">
        <w:rPr>
          <w:rFonts w:ascii="Times New Roman" w:hAnsi="Times New Roman"/>
          <w:b/>
          <w:spacing w:val="1"/>
        </w:rPr>
        <w:t>ve</w:t>
      </w:r>
      <w:r w:rsidRPr="00D130BB">
        <w:rPr>
          <w:rFonts w:ascii="Times New Roman" w:hAnsi="Times New Roman"/>
          <w:b/>
          <w:spacing w:val="9"/>
        </w:rPr>
        <w:t xml:space="preserve"> </w:t>
      </w:r>
      <w:r w:rsidRPr="00D130BB">
        <w:rPr>
          <w:rFonts w:ascii="Times New Roman" w:hAnsi="Times New Roman"/>
          <w:b/>
        </w:rPr>
        <w:t>fázi</w:t>
      </w:r>
      <w:r w:rsidRPr="00D130BB">
        <w:rPr>
          <w:rFonts w:ascii="Times New Roman" w:hAnsi="Times New Roman"/>
          <w:b/>
          <w:spacing w:val="15"/>
        </w:rPr>
        <w:t xml:space="preserve"> </w:t>
      </w:r>
      <w:r w:rsidRPr="00D130BB">
        <w:rPr>
          <w:rFonts w:ascii="Times New Roman" w:hAnsi="Times New Roman"/>
          <w:b/>
          <w:spacing w:val="-1"/>
        </w:rPr>
        <w:t>zpracování</w:t>
      </w:r>
      <w:r w:rsidRPr="00D130BB">
        <w:rPr>
          <w:rFonts w:ascii="Times New Roman" w:hAnsi="Times New Roman"/>
          <w:b/>
          <w:spacing w:val="15"/>
        </w:rPr>
        <w:t xml:space="preserve"> </w:t>
      </w:r>
      <w:r w:rsidRPr="00D130BB">
        <w:rPr>
          <w:rFonts w:ascii="Times New Roman" w:hAnsi="Times New Roman"/>
          <w:b/>
          <w:spacing w:val="-2"/>
        </w:rPr>
        <w:t>DUR/DUSP</w:t>
      </w:r>
    </w:p>
    <w:p w:rsidR="006B6EDF" w:rsidRPr="00D130BB" w:rsidRDefault="006B6EDF" w:rsidP="00B37E14">
      <w:pPr>
        <w:pStyle w:val="Zkladntext"/>
        <w:spacing w:before="32"/>
        <w:ind w:left="1094" w:hanging="385"/>
        <w:jc w:val="both"/>
      </w:pPr>
      <w:r w:rsidRPr="00D130BB">
        <w:t xml:space="preserve">– </w:t>
      </w:r>
      <w:r w:rsidR="007450DD" w:rsidRPr="00D130BB">
        <w:t>p</w:t>
      </w:r>
      <w:r w:rsidR="00402473" w:rsidRPr="00D130BB">
        <w:t>ověřená osoba</w:t>
      </w:r>
      <w:r w:rsidR="00B37E14" w:rsidRPr="00D130BB">
        <w:t>, příp. Rada města Beroun</w:t>
      </w:r>
    </w:p>
    <w:p w:rsidR="00AE2F29" w:rsidRPr="00D130BB" w:rsidRDefault="00AE2F29" w:rsidP="008F1207">
      <w:pPr>
        <w:pStyle w:val="Zkladntext"/>
        <w:spacing w:line="276" w:lineRule="auto"/>
        <w:ind w:left="709" w:right="112"/>
        <w:jc w:val="both"/>
        <w:rPr>
          <w:spacing w:val="-1"/>
          <w:sz w:val="6"/>
          <w:szCs w:val="6"/>
        </w:rPr>
      </w:pPr>
    </w:p>
    <w:p w:rsidR="00352497" w:rsidRPr="00D130BB" w:rsidRDefault="00A85EAA" w:rsidP="0005132D">
      <w:pPr>
        <w:pStyle w:val="Zkladntext"/>
        <w:spacing w:line="276" w:lineRule="auto"/>
        <w:ind w:left="709" w:right="112"/>
        <w:jc w:val="both"/>
        <w:rPr>
          <w:spacing w:val="-1"/>
        </w:rPr>
      </w:pPr>
      <w:r w:rsidRPr="00D130BB">
        <w:rPr>
          <w:spacing w:val="-1"/>
        </w:rPr>
        <w:t xml:space="preserve">Pro získání vyjádření města </w:t>
      </w:r>
      <w:r w:rsidR="00352497" w:rsidRPr="00D130BB">
        <w:rPr>
          <w:spacing w:val="-1"/>
        </w:rPr>
        <w:t xml:space="preserve">pro potřeby řízení </w:t>
      </w:r>
      <w:r w:rsidR="006F6B37" w:rsidRPr="00D130BB">
        <w:rPr>
          <w:spacing w:val="-1"/>
        </w:rPr>
        <w:t>u s</w:t>
      </w:r>
      <w:r w:rsidR="00352497" w:rsidRPr="00D130BB">
        <w:rPr>
          <w:spacing w:val="-1"/>
        </w:rPr>
        <w:t xml:space="preserve">tavebního úřadu </w:t>
      </w:r>
      <w:r w:rsidRPr="00D130BB">
        <w:rPr>
          <w:spacing w:val="-1"/>
        </w:rPr>
        <w:t xml:space="preserve">předloží investor </w:t>
      </w:r>
      <w:r w:rsidR="00352497" w:rsidRPr="00D130BB">
        <w:rPr>
          <w:spacing w:val="-1"/>
        </w:rPr>
        <w:t xml:space="preserve">k rukám PO dokumentaci DUR/DUSP </w:t>
      </w:r>
      <w:r w:rsidR="00FA4BAA" w:rsidRPr="00D130BB">
        <w:rPr>
          <w:spacing w:val="-1"/>
        </w:rPr>
        <w:t xml:space="preserve">v příslušném </w:t>
      </w:r>
      <w:r w:rsidR="006F6B37" w:rsidRPr="00D130BB">
        <w:rPr>
          <w:spacing w:val="-1"/>
        </w:rPr>
        <w:t>rozsahu</w:t>
      </w:r>
      <w:r w:rsidR="00FA4BAA" w:rsidRPr="00D130BB">
        <w:rPr>
          <w:spacing w:val="-1"/>
        </w:rPr>
        <w:t xml:space="preserve"> dle bodu 3.3. str. 18 </w:t>
      </w:r>
      <w:r w:rsidR="00352497" w:rsidRPr="00D130BB">
        <w:rPr>
          <w:spacing w:val="-1"/>
        </w:rPr>
        <w:t>s</w:t>
      </w:r>
      <w:r w:rsidR="00FA11CB" w:rsidRPr="00D130BB">
        <w:rPr>
          <w:spacing w:val="-1"/>
        </w:rPr>
        <w:t> </w:t>
      </w:r>
      <w:r w:rsidR="00352497" w:rsidRPr="00D130BB">
        <w:rPr>
          <w:spacing w:val="-1"/>
        </w:rPr>
        <w:t>žádostí</w:t>
      </w:r>
      <w:r w:rsidR="00FA11CB" w:rsidRPr="00D130BB">
        <w:rPr>
          <w:spacing w:val="-1"/>
        </w:rPr>
        <w:t xml:space="preserve"> </w:t>
      </w:r>
      <w:r w:rsidR="00FA11CB" w:rsidRPr="00D130BB">
        <w:rPr>
          <w:spacing w:val="-1"/>
        </w:rPr>
        <w:br/>
      </w:r>
      <w:r w:rsidR="00352497" w:rsidRPr="00D130BB">
        <w:rPr>
          <w:spacing w:val="-1"/>
        </w:rPr>
        <w:t xml:space="preserve"> o Souhrnné vyjádření města. </w:t>
      </w:r>
      <w:r w:rsidR="00FA4BAA" w:rsidRPr="00D130BB">
        <w:rPr>
          <w:spacing w:val="-1"/>
        </w:rPr>
        <w:t>PO zajistí vyjádření od příslušných odborů a zahájí jednání s investorem o Smlouvě o spolupráci a poskytnutí investičního příspěvku.</w:t>
      </w:r>
    </w:p>
    <w:p w:rsidR="00FA4BAA" w:rsidRPr="00D130BB" w:rsidRDefault="00FA4BAA" w:rsidP="0005132D">
      <w:pPr>
        <w:pStyle w:val="Zkladntext"/>
        <w:spacing w:line="276" w:lineRule="auto"/>
        <w:ind w:left="709" w:right="112"/>
        <w:jc w:val="both"/>
        <w:rPr>
          <w:spacing w:val="-1"/>
        </w:rPr>
      </w:pPr>
    </w:p>
    <w:p w:rsidR="009D4F3A" w:rsidRPr="00D130BB" w:rsidRDefault="00460BEA" w:rsidP="00FA4BAA">
      <w:pPr>
        <w:pStyle w:val="Zkladntext"/>
        <w:numPr>
          <w:ilvl w:val="2"/>
          <w:numId w:val="33"/>
        </w:numPr>
        <w:spacing w:line="276" w:lineRule="auto"/>
        <w:ind w:left="993" w:right="112"/>
        <w:jc w:val="both"/>
        <w:rPr>
          <w:spacing w:val="-1"/>
        </w:rPr>
      </w:pPr>
      <w:r w:rsidRPr="00D130BB">
        <w:rPr>
          <w:spacing w:val="-1"/>
        </w:rPr>
        <w:t>P</w:t>
      </w:r>
      <w:r w:rsidR="00147491" w:rsidRPr="00D130BB">
        <w:rPr>
          <w:spacing w:val="-1"/>
        </w:rPr>
        <w:t>O</w:t>
      </w:r>
      <w:r w:rsidR="006B6EDF" w:rsidRPr="00D130BB">
        <w:rPr>
          <w:spacing w:val="-1"/>
        </w:rPr>
        <w:t xml:space="preserve"> v případě souhlasných vyjádření </w:t>
      </w:r>
      <w:r w:rsidR="009D4F3A" w:rsidRPr="00D130BB">
        <w:rPr>
          <w:spacing w:val="-1"/>
        </w:rPr>
        <w:t>PSM a</w:t>
      </w:r>
      <w:r w:rsidR="00D15142" w:rsidRPr="00D130BB">
        <w:rPr>
          <w:spacing w:val="-1"/>
        </w:rPr>
        <w:t xml:space="preserve"> </w:t>
      </w:r>
      <w:r w:rsidR="006B6EDF" w:rsidRPr="00D130BB">
        <w:rPr>
          <w:spacing w:val="-1"/>
        </w:rPr>
        <w:t xml:space="preserve">dotčených odborů </w:t>
      </w:r>
      <w:r w:rsidR="00AD63B9" w:rsidRPr="00D130BB">
        <w:rPr>
          <w:spacing w:val="-1"/>
        </w:rPr>
        <w:t xml:space="preserve">města </w:t>
      </w:r>
      <w:r w:rsidR="005779BF" w:rsidRPr="00D130BB">
        <w:rPr>
          <w:spacing w:val="-1"/>
        </w:rPr>
        <w:t xml:space="preserve">zajistí </w:t>
      </w:r>
      <w:r w:rsidR="006B6EDF" w:rsidRPr="00D130BB">
        <w:rPr>
          <w:spacing w:val="-1"/>
        </w:rPr>
        <w:t xml:space="preserve">do 60 dní </w:t>
      </w:r>
      <w:r w:rsidR="000D0B61" w:rsidRPr="00D130BB">
        <w:rPr>
          <w:spacing w:val="-1"/>
        </w:rPr>
        <w:br/>
      </w:r>
      <w:r w:rsidR="006B6EDF" w:rsidRPr="00D130BB">
        <w:rPr>
          <w:spacing w:val="-1"/>
        </w:rPr>
        <w:t>od podání úplné žádosti investor</w:t>
      </w:r>
      <w:r w:rsidR="001458A2" w:rsidRPr="00D130BB">
        <w:rPr>
          <w:spacing w:val="-1"/>
        </w:rPr>
        <w:t>a</w:t>
      </w:r>
      <w:r w:rsidR="006B6EDF" w:rsidRPr="00D130BB">
        <w:rPr>
          <w:spacing w:val="-1"/>
        </w:rPr>
        <w:t xml:space="preserve"> </w:t>
      </w:r>
      <w:r w:rsidR="009B6E83" w:rsidRPr="00D130BB">
        <w:rPr>
          <w:spacing w:val="-1"/>
        </w:rPr>
        <w:t xml:space="preserve">souhrnné </w:t>
      </w:r>
      <w:r w:rsidR="005779BF" w:rsidRPr="00D130BB">
        <w:rPr>
          <w:spacing w:val="-1"/>
        </w:rPr>
        <w:t xml:space="preserve">vyjádření </w:t>
      </w:r>
      <w:r w:rsidR="009B6E83" w:rsidRPr="00D130BB">
        <w:rPr>
          <w:spacing w:val="-1"/>
        </w:rPr>
        <w:t xml:space="preserve">a vyzve investora k jeho převzetí </w:t>
      </w:r>
      <w:r w:rsidR="000D0B61" w:rsidRPr="00D130BB">
        <w:rPr>
          <w:spacing w:val="-1"/>
        </w:rPr>
        <w:br/>
      </w:r>
      <w:r w:rsidR="009D4F3A" w:rsidRPr="00D130BB">
        <w:rPr>
          <w:spacing w:val="-1"/>
        </w:rPr>
        <w:t xml:space="preserve">a podpisu smlouvy o spolupráci </w:t>
      </w:r>
      <w:r w:rsidR="00AD63B9" w:rsidRPr="00D130BB">
        <w:rPr>
          <w:spacing w:val="-1"/>
        </w:rPr>
        <w:t>a poskytnutí investičního příspěvku</w:t>
      </w:r>
      <w:r w:rsidR="00FA4BAA" w:rsidRPr="00D130BB">
        <w:rPr>
          <w:spacing w:val="-1"/>
        </w:rPr>
        <w:t xml:space="preserve"> schv</w:t>
      </w:r>
      <w:r w:rsidR="006F6B37" w:rsidRPr="00D130BB">
        <w:rPr>
          <w:spacing w:val="-1"/>
        </w:rPr>
        <w:t xml:space="preserve">álené </w:t>
      </w:r>
      <w:r w:rsidR="005779BF" w:rsidRPr="00D130BB">
        <w:rPr>
          <w:spacing w:val="-1"/>
        </w:rPr>
        <w:t xml:space="preserve">příslušným orgánem </w:t>
      </w:r>
      <w:r w:rsidR="00FA4BAA" w:rsidRPr="00D130BB">
        <w:rPr>
          <w:spacing w:val="-1"/>
        </w:rPr>
        <w:t>města</w:t>
      </w:r>
      <w:r w:rsidR="006F6B37" w:rsidRPr="00D130BB">
        <w:rPr>
          <w:spacing w:val="-1"/>
        </w:rPr>
        <w:t>.</w:t>
      </w:r>
    </w:p>
    <w:p w:rsidR="0005132D" w:rsidRPr="00D130BB" w:rsidRDefault="0005132D" w:rsidP="00FA4BAA">
      <w:pPr>
        <w:pStyle w:val="Zkladntext"/>
        <w:spacing w:line="276" w:lineRule="auto"/>
        <w:ind w:left="993" w:right="112"/>
        <w:jc w:val="both"/>
        <w:rPr>
          <w:spacing w:val="-1"/>
        </w:rPr>
      </w:pPr>
    </w:p>
    <w:p w:rsidR="00A95352" w:rsidRPr="00D130BB" w:rsidRDefault="006B6EDF" w:rsidP="00FA4BAA">
      <w:pPr>
        <w:pStyle w:val="Zkladntext"/>
        <w:numPr>
          <w:ilvl w:val="2"/>
          <w:numId w:val="33"/>
        </w:numPr>
        <w:spacing w:line="276" w:lineRule="auto"/>
        <w:ind w:left="993" w:right="112"/>
        <w:jc w:val="both"/>
        <w:rPr>
          <w:strike/>
          <w:spacing w:val="-1"/>
        </w:rPr>
      </w:pPr>
      <w:r w:rsidRPr="00D130BB">
        <w:rPr>
          <w:spacing w:val="-1"/>
        </w:rPr>
        <w:t xml:space="preserve">V případě připomínek dotčených odborů do 60 dní od podání </w:t>
      </w:r>
      <w:r w:rsidR="00432FD3" w:rsidRPr="00D130BB">
        <w:rPr>
          <w:spacing w:val="-1"/>
        </w:rPr>
        <w:t xml:space="preserve">úplné </w:t>
      </w:r>
      <w:r w:rsidRPr="00D130BB">
        <w:rPr>
          <w:spacing w:val="-1"/>
        </w:rPr>
        <w:t>žádosti investor</w:t>
      </w:r>
      <w:r w:rsidR="00432FD3" w:rsidRPr="00D130BB">
        <w:rPr>
          <w:spacing w:val="-1"/>
        </w:rPr>
        <w:t>a</w:t>
      </w:r>
      <w:r w:rsidRPr="00D130BB">
        <w:rPr>
          <w:spacing w:val="-1"/>
        </w:rPr>
        <w:t xml:space="preserve"> </w:t>
      </w:r>
      <w:r w:rsidR="0005132D" w:rsidRPr="00D130BB">
        <w:rPr>
          <w:spacing w:val="-1"/>
        </w:rPr>
        <w:t xml:space="preserve">zajistí </w:t>
      </w:r>
      <w:r w:rsidR="00FA4BAA" w:rsidRPr="00D130BB">
        <w:rPr>
          <w:spacing w:val="-1"/>
        </w:rPr>
        <w:t xml:space="preserve">PO </w:t>
      </w:r>
      <w:r w:rsidR="00352497" w:rsidRPr="00D130BB">
        <w:rPr>
          <w:spacing w:val="-1"/>
        </w:rPr>
        <w:t xml:space="preserve">souhrnné vyjádření </w:t>
      </w:r>
      <w:r w:rsidRPr="00D130BB">
        <w:rPr>
          <w:spacing w:val="-1"/>
        </w:rPr>
        <w:t>k</w:t>
      </w:r>
      <w:r w:rsidR="00352497" w:rsidRPr="00D130BB">
        <w:rPr>
          <w:spacing w:val="-1"/>
        </w:rPr>
        <w:t> dokumentaci,</w:t>
      </w:r>
      <w:r w:rsidRPr="00D130BB">
        <w:rPr>
          <w:spacing w:val="-1"/>
        </w:rPr>
        <w:t xml:space="preserve"> které bude obsahovat připomínky města </w:t>
      </w:r>
      <w:r w:rsidR="00157447" w:rsidRPr="00D130BB">
        <w:rPr>
          <w:spacing w:val="-1"/>
        </w:rPr>
        <w:t>Beroun</w:t>
      </w:r>
      <w:r w:rsidR="00ED094E" w:rsidRPr="00D130BB">
        <w:rPr>
          <w:spacing w:val="-1"/>
        </w:rPr>
        <w:t>, dotčených odborů</w:t>
      </w:r>
      <w:r w:rsidR="00BA109C" w:rsidRPr="00D130BB">
        <w:rPr>
          <w:spacing w:val="-1"/>
        </w:rPr>
        <w:t>.</w:t>
      </w:r>
      <w:r w:rsidR="00FA4BAA" w:rsidRPr="00D130BB">
        <w:rPr>
          <w:spacing w:val="-1"/>
        </w:rPr>
        <w:t xml:space="preserve"> </w:t>
      </w:r>
      <w:r w:rsidR="00352497" w:rsidRPr="00D130BB">
        <w:rPr>
          <w:spacing w:val="-1"/>
        </w:rPr>
        <w:t>Souhlasí-li</w:t>
      </w:r>
      <w:r w:rsidRPr="00D130BB">
        <w:rPr>
          <w:spacing w:val="-1"/>
        </w:rPr>
        <w:t xml:space="preserve"> investor </w:t>
      </w:r>
      <w:r w:rsidR="00352497" w:rsidRPr="00D130BB">
        <w:rPr>
          <w:spacing w:val="-1"/>
        </w:rPr>
        <w:t>s </w:t>
      </w:r>
      <w:r w:rsidRPr="00D130BB">
        <w:rPr>
          <w:spacing w:val="-1"/>
        </w:rPr>
        <w:t>připomínkami</w:t>
      </w:r>
      <w:r w:rsidR="00352497" w:rsidRPr="00D130BB">
        <w:rPr>
          <w:spacing w:val="-1"/>
        </w:rPr>
        <w:t xml:space="preserve">, tak je zapracuje </w:t>
      </w:r>
      <w:r w:rsidR="00E041DC" w:rsidRPr="00D130BB">
        <w:rPr>
          <w:spacing w:val="-1"/>
        </w:rPr>
        <w:br/>
      </w:r>
      <w:r w:rsidR="00352497" w:rsidRPr="00D130BB">
        <w:rPr>
          <w:spacing w:val="-1"/>
        </w:rPr>
        <w:t xml:space="preserve">do DUR/DUSP </w:t>
      </w:r>
      <w:r w:rsidRPr="00D130BB">
        <w:rPr>
          <w:spacing w:val="-1"/>
        </w:rPr>
        <w:t xml:space="preserve">a </w:t>
      </w:r>
      <w:r w:rsidR="00352497" w:rsidRPr="00D130BB">
        <w:rPr>
          <w:spacing w:val="-1"/>
        </w:rPr>
        <w:t xml:space="preserve">upravené </w:t>
      </w:r>
      <w:r w:rsidRPr="00D130BB">
        <w:rPr>
          <w:spacing w:val="-1"/>
        </w:rPr>
        <w:t>předloží včetně změnového listu k novému posouzení</w:t>
      </w:r>
      <w:r w:rsidR="00450728" w:rsidRPr="00D130BB">
        <w:rPr>
          <w:spacing w:val="-1"/>
        </w:rPr>
        <w:t>.</w:t>
      </w:r>
      <w:r w:rsidR="00460BEA" w:rsidRPr="00D130BB">
        <w:rPr>
          <w:spacing w:val="-1"/>
        </w:rPr>
        <w:t xml:space="preserve"> </w:t>
      </w:r>
      <w:r w:rsidRPr="00D130BB">
        <w:rPr>
          <w:spacing w:val="-1"/>
        </w:rPr>
        <w:t>Investor může během úpravy záměru oslovit jednotlivé odbory kvůli konzultaci úpravy záměru</w:t>
      </w:r>
      <w:r w:rsidR="00D22F85" w:rsidRPr="00D130BB">
        <w:rPr>
          <w:spacing w:val="-1"/>
        </w:rPr>
        <w:t>. U</w:t>
      </w:r>
      <w:r w:rsidRPr="00D130BB">
        <w:rPr>
          <w:spacing w:val="-1"/>
        </w:rPr>
        <w:t>praven</w:t>
      </w:r>
      <w:r w:rsidR="00110EFA" w:rsidRPr="00D130BB">
        <w:rPr>
          <w:spacing w:val="-1"/>
        </w:rPr>
        <w:t>á dokumentace</w:t>
      </w:r>
      <w:r w:rsidRPr="00D130BB">
        <w:rPr>
          <w:spacing w:val="-1"/>
        </w:rPr>
        <w:t xml:space="preserve"> bude po předložení znovu projednán</w:t>
      </w:r>
      <w:r w:rsidR="00876195" w:rsidRPr="00D130BB">
        <w:rPr>
          <w:spacing w:val="-1"/>
        </w:rPr>
        <w:t>a</w:t>
      </w:r>
      <w:r w:rsidRPr="00D130BB">
        <w:rPr>
          <w:spacing w:val="-1"/>
        </w:rPr>
        <w:t xml:space="preserve"> všemi </w:t>
      </w:r>
      <w:r w:rsidR="00432FD3" w:rsidRPr="00D130BB">
        <w:rPr>
          <w:spacing w:val="-1"/>
        </w:rPr>
        <w:t xml:space="preserve">dotčenými </w:t>
      </w:r>
      <w:r w:rsidRPr="00D130BB">
        <w:rPr>
          <w:spacing w:val="-1"/>
        </w:rPr>
        <w:t>odbory</w:t>
      </w:r>
      <w:r w:rsidR="00110EFA" w:rsidRPr="00D130BB">
        <w:rPr>
          <w:spacing w:val="-1"/>
        </w:rPr>
        <w:t xml:space="preserve"> a PSM</w:t>
      </w:r>
      <w:r w:rsidRPr="00D130BB">
        <w:rPr>
          <w:spacing w:val="-1"/>
        </w:rPr>
        <w:t>.</w:t>
      </w:r>
      <w:r w:rsidR="009B7BF6" w:rsidRPr="00D130BB">
        <w:rPr>
          <w:spacing w:val="-1"/>
        </w:rPr>
        <w:t xml:space="preserve"> </w:t>
      </w:r>
      <w:r w:rsidR="00A806C7" w:rsidRPr="00D130BB">
        <w:rPr>
          <w:spacing w:val="-1"/>
        </w:rPr>
        <w:t xml:space="preserve">V případě jejich souhlasného vyjádření </w:t>
      </w:r>
      <w:r w:rsidR="00110EFA" w:rsidRPr="00D130BB">
        <w:rPr>
          <w:spacing w:val="-1"/>
        </w:rPr>
        <w:t xml:space="preserve">PO </w:t>
      </w:r>
      <w:r w:rsidR="009B6E83" w:rsidRPr="00D130BB">
        <w:rPr>
          <w:spacing w:val="-1"/>
        </w:rPr>
        <w:t xml:space="preserve">zajistí </w:t>
      </w:r>
      <w:r w:rsidR="00110EFA" w:rsidRPr="00D130BB">
        <w:rPr>
          <w:spacing w:val="-1"/>
        </w:rPr>
        <w:t xml:space="preserve">do 60 dní od </w:t>
      </w:r>
      <w:r w:rsidR="009B6E83" w:rsidRPr="00D130BB">
        <w:rPr>
          <w:spacing w:val="-1"/>
        </w:rPr>
        <w:t xml:space="preserve">předložení upravené dokumentace souhrnné </w:t>
      </w:r>
      <w:r w:rsidR="005779BF" w:rsidRPr="00D130BB">
        <w:rPr>
          <w:spacing w:val="-1"/>
        </w:rPr>
        <w:t xml:space="preserve">vyjádření </w:t>
      </w:r>
      <w:r w:rsidR="009B6E83" w:rsidRPr="00D130BB">
        <w:rPr>
          <w:spacing w:val="-1"/>
        </w:rPr>
        <w:t xml:space="preserve">a vyzve investora k jeho převzetí </w:t>
      </w:r>
      <w:r w:rsidR="00110EFA" w:rsidRPr="00D130BB">
        <w:rPr>
          <w:spacing w:val="-1"/>
        </w:rPr>
        <w:t>a podpisu smlouvy o spolupráci a poskytnutí investičního příspěvku</w:t>
      </w:r>
      <w:r w:rsidR="00FA4BAA" w:rsidRPr="00D130BB">
        <w:rPr>
          <w:spacing w:val="-1"/>
        </w:rPr>
        <w:t xml:space="preserve"> schválen</w:t>
      </w:r>
      <w:r w:rsidR="005779BF" w:rsidRPr="00D130BB">
        <w:rPr>
          <w:spacing w:val="-1"/>
        </w:rPr>
        <w:t xml:space="preserve">é příslušným orgánem </w:t>
      </w:r>
      <w:r w:rsidR="00FA4BAA" w:rsidRPr="00D130BB">
        <w:rPr>
          <w:spacing w:val="-1"/>
        </w:rPr>
        <w:t>města.</w:t>
      </w:r>
    </w:p>
    <w:p w:rsidR="00FA4BAA" w:rsidRPr="00D130BB" w:rsidRDefault="00FA4BAA" w:rsidP="00B1110E">
      <w:pPr>
        <w:pStyle w:val="Zkladntext"/>
        <w:spacing w:line="276" w:lineRule="auto"/>
        <w:ind w:left="993" w:right="112"/>
        <w:jc w:val="both"/>
        <w:rPr>
          <w:spacing w:val="-1"/>
        </w:rPr>
      </w:pPr>
    </w:p>
    <w:p w:rsidR="00A95352" w:rsidRPr="00D130BB" w:rsidRDefault="006B6EDF" w:rsidP="00FA4BAA">
      <w:pPr>
        <w:pStyle w:val="Zkladntext"/>
        <w:numPr>
          <w:ilvl w:val="2"/>
          <w:numId w:val="33"/>
        </w:numPr>
        <w:spacing w:line="276" w:lineRule="auto"/>
        <w:ind w:left="993" w:right="112"/>
        <w:jc w:val="both"/>
        <w:rPr>
          <w:spacing w:val="-1"/>
        </w:rPr>
      </w:pPr>
      <w:r w:rsidRPr="00D130BB">
        <w:rPr>
          <w:spacing w:val="-1"/>
        </w:rPr>
        <w:t xml:space="preserve">V případě, že </w:t>
      </w:r>
      <w:r w:rsidR="001E3AB2" w:rsidRPr="00D130BB">
        <w:rPr>
          <w:spacing w:val="-1"/>
        </w:rPr>
        <w:t>i</w:t>
      </w:r>
      <w:r w:rsidRPr="00D130BB">
        <w:rPr>
          <w:spacing w:val="-1"/>
        </w:rPr>
        <w:t xml:space="preserve">nvestor nesouhlasí s úpravou záměru dle připomínek ze </w:t>
      </w:r>
      <w:r w:rsidR="00960E9B" w:rsidRPr="00D130BB">
        <w:rPr>
          <w:spacing w:val="-1"/>
        </w:rPr>
        <w:t>s</w:t>
      </w:r>
      <w:r w:rsidRPr="00D130BB">
        <w:rPr>
          <w:spacing w:val="-1"/>
        </w:rPr>
        <w:t xml:space="preserve">ouhrnného vyjádření, </w:t>
      </w:r>
      <w:r w:rsidR="00460BEA" w:rsidRPr="00D130BB">
        <w:rPr>
          <w:spacing w:val="-1"/>
        </w:rPr>
        <w:t>P</w:t>
      </w:r>
      <w:r w:rsidR="00147491" w:rsidRPr="00D130BB">
        <w:rPr>
          <w:spacing w:val="-1"/>
        </w:rPr>
        <w:t>O</w:t>
      </w:r>
      <w:r w:rsidRPr="00D130BB">
        <w:rPr>
          <w:spacing w:val="-1"/>
        </w:rPr>
        <w:t xml:space="preserve"> </w:t>
      </w:r>
      <w:r w:rsidR="007242A7" w:rsidRPr="00D130BB">
        <w:rPr>
          <w:spacing w:val="-1"/>
        </w:rPr>
        <w:t xml:space="preserve">zajistí </w:t>
      </w:r>
      <w:r w:rsidRPr="00D130BB">
        <w:rPr>
          <w:spacing w:val="-1"/>
        </w:rPr>
        <w:t>předlož</w:t>
      </w:r>
      <w:r w:rsidR="007242A7" w:rsidRPr="00D130BB">
        <w:rPr>
          <w:spacing w:val="-1"/>
        </w:rPr>
        <w:t>ení</w:t>
      </w:r>
      <w:r w:rsidRPr="00D130BB">
        <w:rPr>
          <w:spacing w:val="-1"/>
        </w:rPr>
        <w:t xml:space="preserve"> žádost</w:t>
      </w:r>
      <w:r w:rsidR="007242A7" w:rsidRPr="00D130BB">
        <w:rPr>
          <w:spacing w:val="-1"/>
        </w:rPr>
        <w:t>i</w:t>
      </w:r>
      <w:r w:rsidRPr="00D130BB">
        <w:rPr>
          <w:spacing w:val="-1"/>
        </w:rPr>
        <w:t xml:space="preserve"> o souhlas se záměrem Radě města </w:t>
      </w:r>
      <w:r w:rsidR="00147491" w:rsidRPr="00D130BB">
        <w:rPr>
          <w:spacing w:val="-1"/>
        </w:rPr>
        <w:t>Beroun</w:t>
      </w:r>
      <w:r w:rsidRPr="00D130BB">
        <w:rPr>
          <w:spacing w:val="-1"/>
        </w:rPr>
        <w:t xml:space="preserve"> (tomuto předložení bude předcházet projednání záměru v </w:t>
      </w:r>
      <w:r w:rsidR="008F5C07" w:rsidRPr="00D130BB">
        <w:rPr>
          <w:spacing w:val="-1"/>
        </w:rPr>
        <w:t>PSM</w:t>
      </w:r>
      <w:r w:rsidRPr="00D130BB">
        <w:rPr>
          <w:spacing w:val="-1"/>
        </w:rPr>
        <w:t xml:space="preserve">, příp. </w:t>
      </w:r>
      <w:r w:rsidR="00450728" w:rsidRPr="00D130BB">
        <w:rPr>
          <w:spacing w:val="-1"/>
        </w:rPr>
        <w:t xml:space="preserve">příslušných </w:t>
      </w:r>
      <w:r w:rsidRPr="00D130BB">
        <w:rPr>
          <w:spacing w:val="-1"/>
        </w:rPr>
        <w:t xml:space="preserve">komisích Rady města </w:t>
      </w:r>
      <w:r w:rsidR="00147491" w:rsidRPr="00D130BB">
        <w:rPr>
          <w:spacing w:val="-1"/>
        </w:rPr>
        <w:t>Beroun</w:t>
      </w:r>
      <w:r w:rsidR="0054490C" w:rsidRPr="00D130BB">
        <w:rPr>
          <w:spacing w:val="-1"/>
        </w:rPr>
        <w:t xml:space="preserve">, a jeho výsledek bude předložen </w:t>
      </w:r>
      <w:r w:rsidR="005779BF" w:rsidRPr="00D130BB">
        <w:rPr>
          <w:spacing w:val="-1"/>
        </w:rPr>
        <w:t>r</w:t>
      </w:r>
      <w:r w:rsidR="0054490C" w:rsidRPr="00D130BB">
        <w:rPr>
          <w:spacing w:val="-1"/>
        </w:rPr>
        <w:t xml:space="preserve">adě města společně se žádostí o souhlas </w:t>
      </w:r>
      <w:r w:rsidR="00DB7C34" w:rsidRPr="00D130BB">
        <w:rPr>
          <w:spacing w:val="-1"/>
        </w:rPr>
        <w:br/>
      </w:r>
      <w:r w:rsidR="0054490C" w:rsidRPr="00D130BB">
        <w:rPr>
          <w:spacing w:val="-1"/>
        </w:rPr>
        <w:t>se záměrem</w:t>
      </w:r>
      <w:r w:rsidRPr="00D130BB">
        <w:rPr>
          <w:spacing w:val="-1"/>
        </w:rPr>
        <w:t>).</w:t>
      </w:r>
      <w:r w:rsidR="001E3AB2" w:rsidRPr="00D130BB">
        <w:rPr>
          <w:spacing w:val="-1"/>
        </w:rPr>
        <w:t xml:space="preserve"> </w:t>
      </w:r>
      <w:r w:rsidR="0054490C" w:rsidRPr="00D130BB">
        <w:rPr>
          <w:spacing w:val="-1"/>
        </w:rPr>
        <w:t xml:space="preserve">Je-li stanovisko vydané radou města nesouhlasné, město </w:t>
      </w:r>
      <w:r w:rsidR="00E10819" w:rsidRPr="00D130BB">
        <w:rPr>
          <w:spacing w:val="-1"/>
        </w:rPr>
        <w:t xml:space="preserve">Beroun </w:t>
      </w:r>
      <w:r w:rsidR="0054490C" w:rsidRPr="00D130BB">
        <w:rPr>
          <w:spacing w:val="-1"/>
        </w:rPr>
        <w:t xml:space="preserve">nebude </w:t>
      </w:r>
      <w:r w:rsidR="00DB7C34" w:rsidRPr="00D130BB">
        <w:rPr>
          <w:spacing w:val="-1"/>
        </w:rPr>
        <w:br/>
      </w:r>
      <w:r w:rsidR="0054490C" w:rsidRPr="00D130BB">
        <w:rPr>
          <w:spacing w:val="-1"/>
        </w:rPr>
        <w:t xml:space="preserve">k tomuto záměru uzavírat žádnou smlouvu s investorem a spolupracovat na něm. </w:t>
      </w:r>
      <w:r w:rsidR="00BA109C" w:rsidRPr="00D130BB">
        <w:rPr>
          <w:spacing w:val="-1"/>
        </w:rPr>
        <w:t xml:space="preserve">Je-li toto stanovisko kladné, PO </w:t>
      </w:r>
      <w:r w:rsidR="009B6E83" w:rsidRPr="00D130BB">
        <w:rPr>
          <w:spacing w:val="-1"/>
        </w:rPr>
        <w:t xml:space="preserve">zajistí do 30 dnů od rozhodnutí rady města souhrnné vyjádření </w:t>
      </w:r>
      <w:r w:rsidR="00DB7C34" w:rsidRPr="00D130BB">
        <w:rPr>
          <w:spacing w:val="-1"/>
        </w:rPr>
        <w:br/>
      </w:r>
      <w:r w:rsidR="009B6E83" w:rsidRPr="00D130BB">
        <w:rPr>
          <w:spacing w:val="-1"/>
        </w:rPr>
        <w:t xml:space="preserve">a vyzve investora k jeho převzetí </w:t>
      </w:r>
      <w:r w:rsidR="00BA109C" w:rsidRPr="00D130BB">
        <w:rPr>
          <w:spacing w:val="-1"/>
        </w:rPr>
        <w:t>a podpisu smlouvy o spolupráci a poskytnutí investičního příspěvku</w:t>
      </w:r>
      <w:r w:rsidR="009B6E83" w:rsidRPr="00D130BB">
        <w:rPr>
          <w:spacing w:val="-1"/>
        </w:rPr>
        <w:t xml:space="preserve"> schválené příslušným orgánem města</w:t>
      </w:r>
      <w:r w:rsidR="00BA109C" w:rsidRPr="00D130BB">
        <w:rPr>
          <w:spacing w:val="-1"/>
        </w:rPr>
        <w:t>.</w:t>
      </w:r>
    </w:p>
    <w:p w:rsidR="00A95352" w:rsidRPr="00D130BB" w:rsidRDefault="00A95352" w:rsidP="00E10819">
      <w:pPr>
        <w:pStyle w:val="Zkladntext"/>
        <w:spacing w:before="1" w:line="276" w:lineRule="auto"/>
        <w:ind w:left="751" w:right="114"/>
        <w:jc w:val="both"/>
        <w:rPr>
          <w:spacing w:val="-1"/>
        </w:rPr>
      </w:pPr>
    </w:p>
    <w:p w:rsidR="00B37E14" w:rsidRPr="00D130BB" w:rsidRDefault="006B6EDF" w:rsidP="00B37E14">
      <w:pPr>
        <w:numPr>
          <w:ilvl w:val="1"/>
          <w:numId w:val="20"/>
        </w:numPr>
        <w:tabs>
          <w:tab w:val="left" w:pos="709"/>
        </w:tabs>
        <w:ind w:left="709" w:hanging="283"/>
        <w:jc w:val="left"/>
        <w:rPr>
          <w:rFonts w:ascii="Times New Roman" w:eastAsia="Times New Roman" w:hAnsi="Times New Roman" w:cs="Times New Roman"/>
          <w:spacing w:val="-3"/>
        </w:rPr>
      </w:pPr>
      <w:r w:rsidRPr="00D130BB">
        <w:rPr>
          <w:rFonts w:ascii="Times New Roman" w:hAnsi="Times New Roman"/>
          <w:b/>
          <w:spacing w:val="-1"/>
        </w:rPr>
        <w:t>Smlouva o</w:t>
      </w:r>
      <w:r w:rsidR="00B37E14" w:rsidRPr="00D130BB">
        <w:rPr>
          <w:rFonts w:ascii="Times New Roman" w:hAnsi="Times New Roman"/>
          <w:b/>
          <w:spacing w:val="-1"/>
        </w:rPr>
        <w:t xml:space="preserve"> </w:t>
      </w:r>
      <w:r w:rsidRPr="00D130BB">
        <w:rPr>
          <w:rFonts w:ascii="Times New Roman" w:hAnsi="Times New Roman"/>
          <w:b/>
          <w:spacing w:val="-1"/>
        </w:rPr>
        <w:t>spolupráci a poskytnutí investičního</w:t>
      </w:r>
      <w:r w:rsidR="00B37E14" w:rsidRPr="00D130BB">
        <w:rPr>
          <w:rFonts w:ascii="Times New Roman" w:hAnsi="Times New Roman"/>
          <w:b/>
          <w:spacing w:val="-1"/>
        </w:rPr>
        <w:t xml:space="preserve"> </w:t>
      </w:r>
      <w:r w:rsidRPr="00D130BB">
        <w:rPr>
          <w:rFonts w:ascii="Times New Roman" w:hAnsi="Times New Roman"/>
          <w:b/>
          <w:spacing w:val="-1"/>
        </w:rPr>
        <w:t>příspěvku</w:t>
      </w:r>
      <w:r w:rsidRPr="00D130BB">
        <w:rPr>
          <w:rFonts w:ascii="Times New Roman" w:eastAsia="Times New Roman" w:hAnsi="Times New Roman" w:cs="Times New Roman"/>
          <w:b/>
          <w:bCs/>
        </w:rPr>
        <w:t xml:space="preserve"> </w:t>
      </w:r>
      <w:r w:rsidRPr="00D130BB">
        <w:rPr>
          <w:rFonts w:ascii="Times New Roman" w:eastAsia="Times New Roman" w:hAnsi="Times New Roman" w:cs="Times New Roman"/>
        </w:rPr>
        <w:t>–</w:t>
      </w:r>
      <w:r w:rsidRPr="00D130BB">
        <w:rPr>
          <w:rFonts w:ascii="Times New Roman" w:eastAsia="Times New Roman" w:hAnsi="Times New Roman" w:cs="Times New Roman"/>
          <w:spacing w:val="46"/>
        </w:rPr>
        <w:t xml:space="preserve"> </w:t>
      </w:r>
      <w:r w:rsidR="00960E9B" w:rsidRPr="00D130BB">
        <w:rPr>
          <w:rFonts w:ascii="Times New Roman" w:eastAsia="Times New Roman" w:hAnsi="Times New Roman" w:cs="Times New Roman"/>
          <w:spacing w:val="-3"/>
        </w:rPr>
        <w:t>pověřená osoba</w:t>
      </w:r>
      <w:r w:rsidR="00673EE1" w:rsidRPr="00D130BB">
        <w:rPr>
          <w:rFonts w:ascii="Times New Roman" w:eastAsia="Times New Roman" w:hAnsi="Times New Roman" w:cs="Times New Roman"/>
          <w:spacing w:val="-3"/>
        </w:rPr>
        <w:t xml:space="preserve">, investor </w:t>
      </w:r>
      <w:r w:rsidR="00B37E14" w:rsidRPr="00D130BB">
        <w:rPr>
          <w:rFonts w:ascii="Times New Roman" w:eastAsia="Times New Roman" w:hAnsi="Times New Roman" w:cs="Times New Roman"/>
          <w:spacing w:val="-3"/>
        </w:rPr>
        <w:br/>
      </w:r>
      <w:r w:rsidR="00673EE1" w:rsidRPr="00D130BB">
        <w:rPr>
          <w:rFonts w:ascii="Times New Roman" w:eastAsia="Times New Roman" w:hAnsi="Times New Roman" w:cs="Times New Roman"/>
          <w:spacing w:val="-3"/>
        </w:rPr>
        <w:t>a Rada města Beroun</w:t>
      </w:r>
    </w:p>
    <w:p w:rsidR="006B6EDF" w:rsidRPr="00D130BB" w:rsidRDefault="003774B2" w:rsidP="00B37E14">
      <w:pPr>
        <w:tabs>
          <w:tab w:val="left" w:pos="709"/>
        </w:tabs>
        <w:ind w:left="709"/>
        <w:jc w:val="both"/>
        <w:rPr>
          <w:rFonts w:ascii="Times New Roman" w:eastAsia="Times New Roman" w:hAnsi="Times New Roman" w:cs="Times New Roman"/>
          <w:sz w:val="6"/>
          <w:szCs w:val="6"/>
        </w:rPr>
      </w:pPr>
      <w:r w:rsidRPr="00D130BB">
        <w:rPr>
          <w:rFonts w:ascii="Times New Roman" w:eastAsia="Times New Roman" w:hAnsi="Times New Roman" w:cs="Times New Roman"/>
          <w:i/>
          <w:spacing w:val="-3"/>
        </w:rPr>
        <w:t xml:space="preserve">        </w:t>
      </w:r>
    </w:p>
    <w:p w:rsidR="00D445B0" w:rsidRPr="00D130BB" w:rsidRDefault="00D73585" w:rsidP="00E93022">
      <w:pPr>
        <w:pStyle w:val="Zkladntext"/>
        <w:spacing w:line="276" w:lineRule="auto"/>
        <w:ind w:left="709" w:right="112"/>
        <w:jc w:val="both"/>
        <w:rPr>
          <w:spacing w:val="-1"/>
        </w:rPr>
      </w:pPr>
      <w:r w:rsidRPr="00D130BB">
        <w:rPr>
          <w:spacing w:val="-1"/>
        </w:rPr>
        <w:t xml:space="preserve">Návrh smlouvy připraví PO </w:t>
      </w:r>
      <w:r w:rsidR="00E72085" w:rsidRPr="00D130BB">
        <w:rPr>
          <w:spacing w:val="-1"/>
        </w:rPr>
        <w:t>ve spolupráci s</w:t>
      </w:r>
      <w:r w:rsidRPr="00D130BB">
        <w:rPr>
          <w:spacing w:val="-1"/>
        </w:rPr>
        <w:t xml:space="preserve"> </w:t>
      </w:r>
      <w:r w:rsidR="00D50FF3" w:rsidRPr="00D130BB">
        <w:rPr>
          <w:spacing w:val="-1"/>
        </w:rPr>
        <w:t>právním oddělením</w:t>
      </w:r>
      <w:r w:rsidR="00960E9B" w:rsidRPr="00D130BB">
        <w:rPr>
          <w:spacing w:val="-1"/>
        </w:rPr>
        <w:t>.</w:t>
      </w:r>
      <w:r w:rsidR="00091E01" w:rsidRPr="00D130BB">
        <w:rPr>
          <w:spacing w:val="-1"/>
        </w:rPr>
        <w:t xml:space="preserve"> </w:t>
      </w:r>
      <w:r w:rsidR="006B6EDF" w:rsidRPr="00D130BB">
        <w:rPr>
          <w:spacing w:val="-1"/>
        </w:rPr>
        <w:t xml:space="preserve">Po odsouhlasení smlouvy </w:t>
      </w:r>
      <w:r w:rsidR="003666EF" w:rsidRPr="00D130BB">
        <w:rPr>
          <w:spacing w:val="-1"/>
        </w:rPr>
        <w:t>investorem</w:t>
      </w:r>
      <w:r w:rsidR="006B6EDF" w:rsidRPr="00D130BB">
        <w:rPr>
          <w:spacing w:val="-1"/>
        </w:rPr>
        <w:t xml:space="preserve"> </w:t>
      </w:r>
      <w:r w:rsidR="008F5C07" w:rsidRPr="00D130BB">
        <w:rPr>
          <w:spacing w:val="-1"/>
        </w:rPr>
        <w:t>PO</w:t>
      </w:r>
      <w:r w:rsidR="006B6EDF" w:rsidRPr="00D130BB">
        <w:rPr>
          <w:spacing w:val="-1"/>
        </w:rPr>
        <w:t xml:space="preserve"> </w:t>
      </w:r>
      <w:r w:rsidR="00387CB5" w:rsidRPr="00D130BB">
        <w:rPr>
          <w:spacing w:val="-1"/>
        </w:rPr>
        <w:t xml:space="preserve">zajistí </w:t>
      </w:r>
      <w:r w:rsidR="00091E01" w:rsidRPr="00D130BB">
        <w:rPr>
          <w:spacing w:val="-1"/>
        </w:rPr>
        <w:t xml:space="preserve">její </w:t>
      </w:r>
      <w:r w:rsidR="00387CB5" w:rsidRPr="00D130BB">
        <w:rPr>
          <w:spacing w:val="-1"/>
        </w:rPr>
        <w:t xml:space="preserve">předložení </w:t>
      </w:r>
      <w:r w:rsidR="006B6EDF" w:rsidRPr="00D130BB">
        <w:rPr>
          <w:spacing w:val="-1"/>
        </w:rPr>
        <w:t xml:space="preserve">ke schválení Radě města </w:t>
      </w:r>
      <w:r w:rsidR="00147491" w:rsidRPr="00D130BB">
        <w:rPr>
          <w:spacing w:val="-1"/>
        </w:rPr>
        <w:t>Beroun</w:t>
      </w:r>
      <w:r w:rsidR="00B1110E" w:rsidRPr="00D130BB">
        <w:rPr>
          <w:spacing w:val="-1"/>
        </w:rPr>
        <w:t xml:space="preserve"> a podpisu </w:t>
      </w:r>
      <w:r w:rsidR="009B6E83" w:rsidRPr="00D130BB">
        <w:rPr>
          <w:spacing w:val="-1"/>
        </w:rPr>
        <w:t>smluvním stranám.</w:t>
      </w:r>
    </w:p>
    <w:p w:rsidR="00E041DC" w:rsidRPr="00D130BB" w:rsidRDefault="00E041DC" w:rsidP="00E93022">
      <w:pPr>
        <w:pStyle w:val="Zkladntext"/>
        <w:spacing w:line="276" w:lineRule="auto"/>
        <w:ind w:left="709" w:right="112"/>
        <w:jc w:val="both"/>
        <w:rPr>
          <w:spacing w:val="-1"/>
        </w:rPr>
      </w:pPr>
    </w:p>
    <w:p w:rsidR="006B6EDF" w:rsidRPr="00D130BB" w:rsidRDefault="006B6EDF" w:rsidP="006B6EDF">
      <w:pPr>
        <w:numPr>
          <w:ilvl w:val="1"/>
          <w:numId w:val="20"/>
        </w:numPr>
        <w:tabs>
          <w:tab w:val="left" w:pos="754"/>
        </w:tabs>
        <w:jc w:val="left"/>
        <w:rPr>
          <w:rFonts w:ascii="Times New Roman" w:eastAsia="Times New Roman" w:hAnsi="Times New Roman" w:cs="Times New Roman"/>
        </w:rPr>
      </w:pPr>
      <w:r w:rsidRPr="00D130BB">
        <w:rPr>
          <w:rFonts w:ascii="Times New Roman" w:eastAsia="Times New Roman" w:hAnsi="Times New Roman" w:cs="Times New Roman"/>
          <w:b/>
          <w:bCs/>
          <w:spacing w:val="-1"/>
        </w:rPr>
        <w:lastRenderedPageBreak/>
        <w:t>Majetkoprávní</w:t>
      </w:r>
      <w:r w:rsidRPr="00D130BB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D130BB">
        <w:rPr>
          <w:rFonts w:ascii="Times New Roman" w:eastAsia="Times New Roman" w:hAnsi="Times New Roman" w:cs="Times New Roman"/>
          <w:b/>
          <w:bCs/>
          <w:spacing w:val="-1"/>
        </w:rPr>
        <w:t>smlouva</w:t>
      </w:r>
      <w:r w:rsidRPr="00D130BB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D130BB">
        <w:rPr>
          <w:rFonts w:ascii="Times New Roman" w:eastAsia="Times New Roman" w:hAnsi="Times New Roman" w:cs="Times New Roman"/>
        </w:rPr>
        <w:t>–</w:t>
      </w:r>
      <w:r w:rsidRPr="00D130BB">
        <w:rPr>
          <w:rFonts w:ascii="Times New Roman" w:eastAsia="Times New Roman" w:hAnsi="Times New Roman" w:cs="Times New Roman"/>
          <w:spacing w:val="-3"/>
        </w:rPr>
        <w:t xml:space="preserve"> </w:t>
      </w:r>
      <w:r w:rsidR="00147491" w:rsidRPr="00D130BB">
        <w:rPr>
          <w:rFonts w:ascii="Times New Roman" w:eastAsia="Times New Roman" w:hAnsi="Times New Roman" w:cs="Times New Roman"/>
          <w:spacing w:val="-3"/>
        </w:rPr>
        <w:t>OMI</w:t>
      </w:r>
    </w:p>
    <w:p w:rsidR="00B37E14" w:rsidRPr="00D130BB" w:rsidRDefault="00B37E14" w:rsidP="00B37E14">
      <w:pPr>
        <w:tabs>
          <w:tab w:val="left" w:pos="754"/>
        </w:tabs>
        <w:ind w:left="712"/>
        <w:jc w:val="both"/>
        <w:rPr>
          <w:rFonts w:ascii="Times New Roman" w:eastAsia="Times New Roman" w:hAnsi="Times New Roman" w:cs="Times New Roman"/>
          <w:sz w:val="6"/>
          <w:szCs w:val="6"/>
        </w:rPr>
      </w:pPr>
    </w:p>
    <w:p w:rsidR="006B6EDF" w:rsidRPr="00D130BB" w:rsidRDefault="006B6EDF" w:rsidP="008F1207">
      <w:pPr>
        <w:pStyle w:val="Zkladntext"/>
        <w:spacing w:line="276" w:lineRule="auto"/>
        <w:ind w:left="709" w:right="112"/>
        <w:jc w:val="both"/>
        <w:rPr>
          <w:spacing w:val="-1"/>
        </w:rPr>
      </w:pPr>
      <w:r w:rsidRPr="00D130BB">
        <w:rPr>
          <w:spacing w:val="-1"/>
        </w:rPr>
        <w:t>V případě, že záměr vyžaduje uzavření majetkoprávní smlouvy (např. smlouva o zřízení služebnosti, či jiná příslušná smlouva)</w:t>
      </w:r>
      <w:r w:rsidR="00450728" w:rsidRPr="00D130BB">
        <w:rPr>
          <w:spacing w:val="-1"/>
        </w:rPr>
        <w:t>,</w:t>
      </w:r>
      <w:r w:rsidRPr="00D130BB">
        <w:rPr>
          <w:spacing w:val="-1"/>
        </w:rPr>
        <w:t xml:space="preserve"> vyzve </w:t>
      </w:r>
      <w:r w:rsidR="008F1207" w:rsidRPr="00D130BB">
        <w:rPr>
          <w:spacing w:val="-1"/>
        </w:rPr>
        <w:t>OMI</w:t>
      </w:r>
      <w:r w:rsidRPr="00D130BB">
        <w:rPr>
          <w:spacing w:val="-1"/>
        </w:rPr>
        <w:t xml:space="preserve"> </w:t>
      </w:r>
      <w:r w:rsidR="00450728" w:rsidRPr="00D130BB">
        <w:rPr>
          <w:spacing w:val="-1"/>
        </w:rPr>
        <w:t>i</w:t>
      </w:r>
      <w:r w:rsidRPr="00D130BB">
        <w:rPr>
          <w:spacing w:val="-1"/>
        </w:rPr>
        <w:t xml:space="preserve">nvestora k jednání o uzavření příslušné smlouvy a informuje ho o dalším administrativním postupu (postup se odvíjí od charakteru smlouvy, může vyžadovat schválení v Radě nebo Zastupitelstvu města </w:t>
      </w:r>
      <w:r w:rsidR="008F1207" w:rsidRPr="00D130BB">
        <w:rPr>
          <w:spacing w:val="-1"/>
        </w:rPr>
        <w:t>Beroun</w:t>
      </w:r>
      <w:r w:rsidRPr="00D130BB">
        <w:rPr>
          <w:spacing w:val="-1"/>
        </w:rPr>
        <w:t>).</w:t>
      </w:r>
    </w:p>
    <w:p w:rsidR="000A2518" w:rsidRPr="00D130BB" w:rsidRDefault="000A2518" w:rsidP="00B1110E">
      <w:pPr>
        <w:pStyle w:val="Zkladntext"/>
        <w:spacing w:line="276" w:lineRule="auto"/>
        <w:ind w:left="709" w:right="112"/>
        <w:jc w:val="both"/>
        <w:rPr>
          <w:rFonts w:cs="Times New Roman"/>
        </w:rPr>
      </w:pPr>
    </w:p>
    <w:p w:rsidR="00B37E14" w:rsidRPr="00D130BB" w:rsidRDefault="006B6EDF" w:rsidP="00B37E14">
      <w:pPr>
        <w:numPr>
          <w:ilvl w:val="1"/>
          <w:numId w:val="20"/>
        </w:numPr>
        <w:tabs>
          <w:tab w:val="left" w:pos="754"/>
        </w:tabs>
        <w:jc w:val="left"/>
        <w:rPr>
          <w:rFonts w:ascii="Times New Roman" w:eastAsia="Times New Roman" w:hAnsi="Times New Roman" w:cs="Times New Roman"/>
        </w:rPr>
      </w:pPr>
      <w:r w:rsidRPr="00D130BB">
        <w:rPr>
          <w:rFonts w:ascii="Times New Roman" w:eastAsia="Times New Roman" w:hAnsi="Times New Roman" w:cs="Times New Roman"/>
          <w:b/>
          <w:bCs/>
          <w:spacing w:val="-1"/>
        </w:rPr>
        <w:t xml:space="preserve">Informace o vydání </w:t>
      </w:r>
      <w:r w:rsidR="00DD5DE9" w:rsidRPr="00D130BB">
        <w:rPr>
          <w:rFonts w:ascii="Times New Roman" w:eastAsia="Times New Roman" w:hAnsi="Times New Roman" w:cs="Times New Roman"/>
          <w:b/>
          <w:bCs/>
          <w:spacing w:val="-1"/>
        </w:rPr>
        <w:t>stavebního povolení a uhrazení i</w:t>
      </w:r>
      <w:r w:rsidRPr="00D130BB">
        <w:rPr>
          <w:rFonts w:ascii="Times New Roman" w:eastAsia="Times New Roman" w:hAnsi="Times New Roman" w:cs="Times New Roman"/>
          <w:b/>
          <w:bCs/>
          <w:spacing w:val="-1"/>
        </w:rPr>
        <w:t>nvestičního příspěvku</w:t>
      </w:r>
      <w:r w:rsidRPr="00D130BB">
        <w:rPr>
          <w:rFonts w:cs="Times New Roman"/>
          <w:b/>
          <w:bCs/>
          <w:spacing w:val="2"/>
        </w:rPr>
        <w:t xml:space="preserve"> </w:t>
      </w:r>
      <w:r w:rsidRPr="00D130BB">
        <w:t>–</w:t>
      </w:r>
      <w:r w:rsidRPr="00D130BB">
        <w:rPr>
          <w:spacing w:val="-2"/>
        </w:rPr>
        <w:t xml:space="preserve"> </w:t>
      </w:r>
      <w:r w:rsidR="00E93022" w:rsidRPr="00D130BB">
        <w:rPr>
          <w:rFonts w:ascii="Times New Roman" w:hAnsi="Times New Roman" w:cs="Times New Roman"/>
          <w:spacing w:val="-1"/>
        </w:rPr>
        <w:t>i</w:t>
      </w:r>
      <w:r w:rsidRPr="00D130BB">
        <w:rPr>
          <w:rFonts w:ascii="Times New Roman" w:hAnsi="Times New Roman" w:cs="Times New Roman"/>
          <w:spacing w:val="-1"/>
        </w:rPr>
        <w:t>nvestor</w:t>
      </w:r>
    </w:p>
    <w:p w:rsidR="008F1207" w:rsidRPr="00D130BB" w:rsidRDefault="006B6EDF" w:rsidP="00B37E14">
      <w:pPr>
        <w:tabs>
          <w:tab w:val="left" w:pos="754"/>
        </w:tabs>
        <w:ind w:left="714"/>
        <w:rPr>
          <w:rFonts w:ascii="Times New Roman" w:eastAsia="Times New Roman" w:hAnsi="Times New Roman" w:cs="Times New Roman"/>
          <w:sz w:val="6"/>
          <w:szCs w:val="6"/>
        </w:rPr>
      </w:pPr>
      <w:r w:rsidRPr="00D130BB">
        <w:rPr>
          <w:rFonts w:ascii="Times New Roman" w:hAnsi="Times New Roman" w:cs="Times New Roman"/>
          <w:spacing w:val="57"/>
        </w:rPr>
        <w:t xml:space="preserve"> </w:t>
      </w:r>
    </w:p>
    <w:p w:rsidR="006B6EDF" w:rsidRPr="00D130BB" w:rsidRDefault="008F1207" w:rsidP="00774F6D">
      <w:pPr>
        <w:pStyle w:val="Zkladntext"/>
        <w:spacing w:line="276" w:lineRule="auto"/>
        <w:ind w:left="709" w:right="112"/>
        <w:jc w:val="both"/>
        <w:rPr>
          <w:spacing w:val="-1"/>
        </w:rPr>
      </w:pPr>
      <w:r w:rsidRPr="00D130BB">
        <w:rPr>
          <w:spacing w:val="-1"/>
        </w:rPr>
        <w:t>V p</w:t>
      </w:r>
      <w:r w:rsidR="006B6EDF" w:rsidRPr="00D130BB">
        <w:rPr>
          <w:spacing w:val="-1"/>
        </w:rPr>
        <w:t xml:space="preserve">řípadě uzavření Smlouvy o </w:t>
      </w:r>
      <w:r w:rsidR="000A2518" w:rsidRPr="00D130BB">
        <w:rPr>
          <w:spacing w:val="-1"/>
        </w:rPr>
        <w:t>s</w:t>
      </w:r>
      <w:r w:rsidR="006B6EDF" w:rsidRPr="00D130BB">
        <w:rPr>
          <w:spacing w:val="-1"/>
        </w:rPr>
        <w:t>polupráci</w:t>
      </w:r>
      <w:r w:rsidR="009F008F" w:rsidRPr="00D130BB">
        <w:rPr>
          <w:spacing w:val="-1"/>
        </w:rPr>
        <w:t xml:space="preserve"> a poskytnutí investičního příspěvku </w:t>
      </w:r>
      <w:r w:rsidR="00DD5DE9" w:rsidRPr="00D130BB">
        <w:rPr>
          <w:spacing w:val="-1"/>
        </w:rPr>
        <w:t>i</w:t>
      </w:r>
      <w:r w:rsidR="006B6EDF" w:rsidRPr="00D130BB">
        <w:rPr>
          <w:spacing w:val="-1"/>
        </w:rPr>
        <w:t xml:space="preserve">nvestor informuje </w:t>
      </w:r>
      <w:r w:rsidR="00B046CF" w:rsidRPr="00D130BB">
        <w:rPr>
          <w:spacing w:val="-1"/>
        </w:rPr>
        <w:t xml:space="preserve">písemně </w:t>
      </w:r>
      <w:r w:rsidR="00DD5DE9" w:rsidRPr="00D130BB">
        <w:rPr>
          <w:spacing w:val="-1"/>
        </w:rPr>
        <w:t>m</w:t>
      </w:r>
      <w:r w:rsidR="006B6EDF" w:rsidRPr="00D130BB">
        <w:rPr>
          <w:spacing w:val="-1"/>
        </w:rPr>
        <w:t xml:space="preserve">ěsto prostřednictvím </w:t>
      </w:r>
      <w:r w:rsidR="00E93022" w:rsidRPr="00D130BB">
        <w:rPr>
          <w:spacing w:val="-1"/>
        </w:rPr>
        <w:t>PO</w:t>
      </w:r>
      <w:r w:rsidR="00450728" w:rsidRPr="00D130BB">
        <w:rPr>
          <w:spacing w:val="-1"/>
        </w:rPr>
        <w:t xml:space="preserve"> </w:t>
      </w:r>
      <w:r w:rsidR="006B6EDF" w:rsidRPr="00D130BB">
        <w:rPr>
          <w:spacing w:val="-1"/>
        </w:rPr>
        <w:t xml:space="preserve">o vydání stavebního povolení, společného povolení nebo jiného srovnatelného správního aktu stavebního úřadu či právního jednání umožňujícího </w:t>
      </w:r>
      <w:r w:rsidR="00DD5DE9" w:rsidRPr="00D130BB">
        <w:rPr>
          <w:spacing w:val="-1"/>
        </w:rPr>
        <w:t>i</w:t>
      </w:r>
      <w:r w:rsidR="006B6EDF" w:rsidRPr="00D130BB">
        <w:rPr>
          <w:spacing w:val="-1"/>
        </w:rPr>
        <w:t xml:space="preserve">nvestorovi začít stavět </w:t>
      </w:r>
      <w:r w:rsidR="00DD5DE9" w:rsidRPr="00D130BB">
        <w:rPr>
          <w:spacing w:val="-1"/>
        </w:rPr>
        <w:t>i</w:t>
      </w:r>
      <w:r w:rsidR="006B6EDF" w:rsidRPr="00D130BB">
        <w:rPr>
          <w:spacing w:val="-1"/>
        </w:rPr>
        <w:t>nvestiční záměr v souladu s</w:t>
      </w:r>
      <w:r w:rsidR="00E93022" w:rsidRPr="00D130BB">
        <w:rPr>
          <w:spacing w:val="-1"/>
        </w:rPr>
        <w:t> uzavřenou s</w:t>
      </w:r>
      <w:r w:rsidR="006B6EDF" w:rsidRPr="00D130BB">
        <w:rPr>
          <w:spacing w:val="-1"/>
        </w:rPr>
        <w:t>mlouvou</w:t>
      </w:r>
      <w:r w:rsidR="00E93022" w:rsidRPr="00D130BB">
        <w:rPr>
          <w:spacing w:val="-1"/>
        </w:rPr>
        <w:t>.</w:t>
      </w:r>
      <w:r w:rsidR="006B6EDF" w:rsidRPr="00D130BB">
        <w:rPr>
          <w:spacing w:val="-1"/>
        </w:rPr>
        <w:t xml:space="preserve"> </w:t>
      </w:r>
      <w:r w:rsidR="00450728" w:rsidRPr="00D130BB">
        <w:rPr>
          <w:spacing w:val="-1"/>
        </w:rPr>
        <w:t>N</w:t>
      </w:r>
      <w:r w:rsidR="006B6EDF" w:rsidRPr="00D130BB">
        <w:rPr>
          <w:spacing w:val="-1"/>
        </w:rPr>
        <w:t xml:space="preserve">ásledně </w:t>
      </w:r>
      <w:r w:rsidR="00DD5DE9" w:rsidRPr="00D130BB">
        <w:rPr>
          <w:spacing w:val="-1"/>
        </w:rPr>
        <w:t>i</w:t>
      </w:r>
      <w:r w:rsidR="006B6EDF" w:rsidRPr="00D130BB">
        <w:rPr>
          <w:spacing w:val="-1"/>
        </w:rPr>
        <w:t xml:space="preserve">nvestor </w:t>
      </w:r>
      <w:r w:rsidR="00DD5DE9" w:rsidRPr="00D130BB">
        <w:rPr>
          <w:spacing w:val="-1"/>
        </w:rPr>
        <w:t>uhradí i</w:t>
      </w:r>
      <w:r w:rsidR="006B6EDF" w:rsidRPr="00D130BB">
        <w:rPr>
          <w:spacing w:val="-1"/>
        </w:rPr>
        <w:t xml:space="preserve">nvestiční příspěvek ve lhůtě splatnosti uvedené ve Smlouvě </w:t>
      </w:r>
      <w:r w:rsidR="000D0B61" w:rsidRPr="00D130BB">
        <w:rPr>
          <w:spacing w:val="-1"/>
        </w:rPr>
        <w:br/>
      </w:r>
      <w:r w:rsidR="006B6EDF" w:rsidRPr="00D130BB">
        <w:rPr>
          <w:spacing w:val="-1"/>
        </w:rPr>
        <w:t>o spolupráci</w:t>
      </w:r>
      <w:r w:rsidR="00E93022" w:rsidRPr="00D130BB">
        <w:rPr>
          <w:spacing w:val="-1"/>
        </w:rPr>
        <w:t xml:space="preserve"> a poskytnutí investičního příspěvku</w:t>
      </w:r>
      <w:r w:rsidR="006B6EDF" w:rsidRPr="00D130BB">
        <w:rPr>
          <w:spacing w:val="-1"/>
        </w:rPr>
        <w:t>.</w:t>
      </w:r>
    </w:p>
    <w:p w:rsidR="00917EB3" w:rsidRPr="00D130BB" w:rsidRDefault="00917EB3" w:rsidP="007D32D7">
      <w:pPr>
        <w:pStyle w:val="Zkladntext"/>
        <w:spacing w:line="276" w:lineRule="auto"/>
        <w:ind w:left="0" w:right="112"/>
        <w:jc w:val="both"/>
        <w:rPr>
          <w:spacing w:val="-1"/>
        </w:rPr>
      </w:pPr>
    </w:p>
    <w:p w:rsidR="00E9243F" w:rsidRPr="00D130BB" w:rsidRDefault="00E9243F" w:rsidP="00713BB7">
      <w:pPr>
        <w:numPr>
          <w:ilvl w:val="0"/>
          <w:numId w:val="20"/>
        </w:numPr>
        <w:tabs>
          <w:tab w:val="left" w:pos="709"/>
        </w:tabs>
        <w:spacing w:before="72" w:line="277" w:lineRule="auto"/>
        <w:ind w:left="709" w:right="283" w:hanging="536"/>
        <w:jc w:val="both"/>
        <w:rPr>
          <w:rFonts w:ascii="Times New Roman" w:eastAsia="Times New Roman" w:hAnsi="Times New Roman" w:cs="Times New Roman"/>
        </w:rPr>
      </w:pPr>
      <w:r w:rsidRPr="00D130BB">
        <w:rPr>
          <w:rFonts w:ascii="Times New Roman" w:eastAsia="Times New Roman" w:hAnsi="Times New Roman" w:cs="Times New Roman"/>
          <w:b/>
          <w:bCs/>
          <w:spacing w:val="-1"/>
        </w:rPr>
        <w:t>Investor</w:t>
      </w:r>
      <w:r w:rsidRPr="00D130BB">
        <w:rPr>
          <w:rFonts w:ascii="Times New Roman" w:eastAsia="Times New Roman" w:hAnsi="Times New Roman" w:cs="Times New Roman"/>
          <w:b/>
          <w:bCs/>
        </w:rPr>
        <w:t xml:space="preserve"> </w:t>
      </w:r>
      <w:r w:rsidRPr="00D130BB">
        <w:rPr>
          <w:rFonts w:ascii="Times New Roman" w:eastAsia="Times New Roman" w:hAnsi="Times New Roman" w:cs="Times New Roman"/>
          <w:b/>
          <w:bCs/>
          <w:spacing w:val="-1"/>
        </w:rPr>
        <w:t>žádá</w:t>
      </w:r>
      <w:r w:rsidRPr="00D130BB">
        <w:rPr>
          <w:rFonts w:ascii="Times New Roman" w:eastAsia="Times New Roman" w:hAnsi="Times New Roman" w:cs="Times New Roman"/>
          <w:b/>
          <w:bCs/>
        </w:rPr>
        <w:t xml:space="preserve"> o </w:t>
      </w:r>
      <w:r w:rsidRPr="00D130BB">
        <w:rPr>
          <w:rFonts w:ascii="Times New Roman" w:eastAsia="Times New Roman" w:hAnsi="Times New Roman" w:cs="Times New Roman"/>
          <w:b/>
          <w:bCs/>
          <w:spacing w:val="-1"/>
        </w:rPr>
        <w:t>uzavření</w:t>
      </w:r>
      <w:r w:rsidRPr="00D130BB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D130BB">
        <w:rPr>
          <w:rFonts w:ascii="Times New Roman" w:eastAsia="Times New Roman" w:hAnsi="Times New Roman" w:cs="Times New Roman"/>
          <w:b/>
          <w:bCs/>
          <w:spacing w:val="-1"/>
        </w:rPr>
        <w:t>Smlouvy</w:t>
      </w:r>
      <w:r w:rsidRPr="00D130BB">
        <w:rPr>
          <w:rFonts w:ascii="Times New Roman" w:eastAsia="Times New Roman" w:hAnsi="Times New Roman" w:cs="Times New Roman"/>
          <w:b/>
          <w:bCs/>
        </w:rPr>
        <w:t xml:space="preserve"> o </w:t>
      </w:r>
      <w:r w:rsidR="00A64073" w:rsidRPr="00D130BB">
        <w:rPr>
          <w:rFonts w:ascii="Times New Roman" w:hAnsi="Times New Roman" w:cs="Times New Roman"/>
          <w:b/>
          <w:spacing w:val="-1"/>
        </w:rPr>
        <w:t>územním rozvoji</w:t>
      </w:r>
      <w:r w:rsidRPr="00D130BB">
        <w:rPr>
          <w:rFonts w:ascii="Times New Roman" w:eastAsia="Times New Roman" w:hAnsi="Times New Roman" w:cs="Times New Roman"/>
          <w:b/>
          <w:bCs/>
          <w:spacing w:val="-1"/>
        </w:rPr>
        <w:t>,</w:t>
      </w:r>
      <w:r w:rsidRPr="00D130BB">
        <w:rPr>
          <w:rFonts w:ascii="Times New Roman" w:eastAsia="Times New Roman" w:hAnsi="Times New Roman" w:cs="Times New Roman"/>
          <w:b/>
          <w:bCs/>
        </w:rPr>
        <w:t xml:space="preserve"> </w:t>
      </w:r>
      <w:r w:rsidRPr="00D130BB">
        <w:rPr>
          <w:rFonts w:ascii="Times New Roman" w:eastAsia="Times New Roman" w:hAnsi="Times New Roman" w:cs="Times New Roman"/>
          <w:b/>
          <w:bCs/>
          <w:spacing w:val="-1"/>
        </w:rPr>
        <w:t>pokud</w:t>
      </w:r>
      <w:r w:rsidRPr="00D130BB">
        <w:rPr>
          <w:rFonts w:ascii="Times New Roman" w:eastAsia="Times New Roman" w:hAnsi="Times New Roman" w:cs="Times New Roman"/>
          <w:b/>
          <w:bCs/>
        </w:rPr>
        <w:t xml:space="preserve"> </w:t>
      </w:r>
      <w:r w:rsidRPr="00D130BB">
        <w:rPr>
          <w:rFonts w:ascii="Times New Roman" w:eastAsia="Times New Roman" w:hAnsi="Times New Roman" w:cs="Times New Roman"/>
          <w:b/>
          <w:bCs/>
          <w:spacing w:val="-1"/>
        </w:rPr>
        <w:t>dle</w:t>
      </w:r>
      <w:r w:rsidRPr="00D130BB">
        <w:rPr>
          <w:rFonts w:ascii="Times New Roman" w:eastAsia="Times New Roman" w:hAnsi="Times New Roman" w:cs="Times New Roman"/>
          <w:b/>
          <w:bCs/>
        </w:rPr>
        <w:t xml:space="preserve"> § </w:t>
      </w:r>
      <w:r w:rsidRPr="00D130BB">
        <w:rPr>
          <w:rFonts w:ascii="Times New Roman" w:eastAsia="Times New Roman" w:hAnsi="Times New Roman" w:cs="Times New Roman"/>
          <w:b/>
          <w:bCs/>
          <w:spacing w:val="-1"/>
        </w:rPr>
        <w:t>88</w:t>
      </w:r>
      <w:r w:rsidRPr="00D130BB">
        <w:rPr>
          <w:rFonts w:ascii="Times New Roman" w:eastAsia="Times New Roman" w:hAnsi="Times New Roman" w:cs="Times New Roman"/>
          <w:b/>
          <w:bCs/>
        </w:rPr>
        <w:t xml:space="preserve"> </w:t>
      </w:r>
      <w:r w:rsidR="00774F6D" w:rsidRPr="00D130BB">
        <w:rPr>
          <w:rFonts w:ascii="Times New Roman" w:eastAsia="Times New Roman" w:hAnsi="Times New Roman" w:cs="Times New Roman"/>
          <w:b/>
          <w:bCs/>
        </w:rPr>
        <w:t xml:space="preserve">stavebního zákona </w:t>
      </w:r>
      <w:r w:rsidRPr="00D130BB">
        <w:rPr>
          <w:rFonts w:ascii="Times New Roman" w:eastAsia="Times New Roman" w:hAnsi="Times New Roman" w:cs="Times New Roman"/>
          <w:b/>
          <w:bCs/>
          <w:spacing w:val="-1"/>
        </w:rPr>
        <w:t>záměr</w:t>
      </w:r>
      <w:r w:rsidRPr="00D130BB">
        <w:rPr>
          <w:rFonts w:ascii="Times New Roman" w:eastAsia="Times New Roman" w:hAnsi="Times New Roman" w:cs="Times New Roman"/>
          <w:b/>
          <w:bCs/>
        </w:rPr>
        <w:t xml:space="preserve"> klade</w:t>
      </w:r>
      <w:r w:rsidRPr="00D130BB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D130BB">
        <w:rPr>
          <w:rFonts w:ascii="Times New Roman" w:eastAsia="Times New Roman" w:hAnsi="Times New Roman" w:cs="Times New Roman"/>
          <w:b/>
          <w:bCs/>
        </w:rPr>
        <w:t>takové</w:t>
      </w:r>
      <w:r w:rsidRPr="00D130BB">
        <w:rPr>
          <w:rFonts w:ascii="Times New Roman" w:eastAsia="Times New Roman" w:hAnsi="Times New Roman" w:cs="Times New Roman"/>
          <w:b/>
          <w:bCs/>
          <w:spacing w:val="51"/>
        </w:rPr>
        <w:t xml:space="preserve"> </w:t>
      </w:r>
      <w:r w:rsidRPr="00D130BB">
        <w:rPr>
          <w:rFonts w:ascii="Times New Roman" w:eastAsia="Times New Roman" w:hAnsi="Times New Roman" w:cs="Times New Roman"/>
          <w:b/>
          <w:bCs/>
          <w:spacing w:val="-1"/>
        </w:rPr>
        <w:t>požadavky</w:t>
      </w:r>
      <w:r w:rsidRPr="00D130BB">
        <w:rPr>
          <w:rFonts w:ascii="Times New Roman" w:eastAsia="Times New Roman" w:hAnsi="Times New Roman" w:cs="Times New Roman"/>
          <w:b/>
          <w:bCs/>
        </w:rPr>
        <w:t xml:space="preserve"> na </w:t>
      </w:r>
      <w:r w:rsidRPr="00D130BB">
        <w:rPr>
          <w:rFonts w:ascii="Times New Roman" w:eastAsia="Times New Roman" w:hAnsi="Times New Roman" w:cs="Times New Roman"/>
          <w:b/>
          <w:bCs/>
          <w:spacing w:val="-1"/>
        </w:rPr>
        <w:t>veřejnou dopravní</w:t>
      </w:r>
      <w:r w:rsidRPr="00D130BB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D130BB">
        <w:rPr>
          <w:rFonts w:ascii="Times New Roman" w:eastAsia="Times New Roman" w:hAnsi="Times New Roman" w:cs="Times New Roman"/>
          <w:b/>
          <w:bCs/>
        </w:rPr>
        <w:t xml:space="preserve">a </w:t>
      </w:r>
      <w:r w:rsidRPr="00D130BB">
        <w:rPr>
          <w:rFonts w:ascii="Times New Roman" w:eastAsia="Times New Roman" w:hAnsi="Times New Roman" w:cs="Times New Roman"/>
          <w:b/>
          <w:bCs/>
          <w:spacing w:val="-1"/>
        </w:rPr>
        <w:t>technickou</w:t>
      </w:r>
      <w:r w:rsidRPr="00D130BB">
        <w:rPr>
          <w:rFonts w:ascii="Times New Roman" w:eastAsia="Times New Roman" w:hAnsi="Times New Roman" w:cs="Times New Roman"/>
          <w:b/>
          <w:bCs/>
        </w:rPr>
        <w:t xml:space="preserve"> </w:t>
      </w:r>
      <w:r w:rsidRPr="00D130BB">
        <w:rPr>
          <w:rFonts w:ascii="Times New Roman" w:eastAsia="Times New Roman" w:hAnsi="Times New Roman" w:cs="Times New Roman"/>
          <w:b/>
          <w:bCs/>
          <w:spacing w:val="-1"/>
        </w:rPr>
        <w:t>infrastrukturu,</w:t>
      </w:r>
      <w:r w:rsidRPr="00D130BB">
        <w:rPr>
          <w:rFonts w:ascii="Times New Roman" w:eastAsia="Times New Roman" w:hAnsi="Times New Roman" w:cs="Times New Roman"/>
          <w:b/>
          <w:bCs/>
        </w:rPr>
        <w:t xml:space="preserve"> </w:t>
      </w:r>
      <w:r w:rsidRPr="00D130BB">
        <w:rPr>
          <w:rFonts w:ascii="Times New Roman" w:eastAsia="Times New Roman" w:hAnsi="Times New Roman" w:cs="Times New Roman"/>
          <w:b/>
          <w:bCs/>
          <w:spacing w:val="-2"/>
        </w:rPr>
        <w:t>že</w:t>
      </w:r>
      <w:r w:rsidRPr="00D130BB">
        <w:rPr>
          <w:rFonts w:ascii="Times New Roman" w:eastAsia="Times New Roman" w:hAnsi="Times New Roman" w:cs="Times New Roman"/>
          <w:b/>
          <w:bCs/>
        </w:rPr>
        <w:t xml:space="preserve"> </w:t>
      </w:r>
      <w:r w:rsidRPr="00D130BB">
        <w:rPr>
          <w:rFonts w:ascii="Times New Roman" w:eastAsia="Times New Roman" w:hAnsi="Times New Roman" w:cs="Times New Roman"/>
          <w:b/>
          <w:bCs/>
          <w:spacing w:val="-1"/>
        </w:rPr>
        <w:t>jej</w:t>
      </w:r>
      <w:r w:rsidRPr="00D130BB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D130BB">
        <w:rPr>
          <w:rFonts w:ascii="Times New Roman" w:eastAsia="Times New Roman" w:hAnsi="Times New Roman" w:cs="Times New Roman"/>
          <w:b/>
          <w:bCs/>
          <w:spacing w:val="-1"/>
        </w:rPr>
        <w:t>nelze</w:t>
      </w:r>
      <w:r w:rsidRPr="00D130BB">
        <w:rPr>
          <w:rFonts w:ascii="Times New Roman" w:eastAsia="Times New Roman" w:hAnsi="Times New Roman" w:cs="Times New Roman"/>
          <w:b/>
          <w:bCs/>
        </w:rPr>
        <w:t xml:space="preserve"> </w:t>
      </w:r>
      <w:r w:rsidRPr="00D130BB">
        <w:rPr>
          <w:rFonts w:ascii="Times New Roman" w:eastAsia="Times New Roman" w:hAnsi="Times New Roman" w:cs="Times New Roman"/>
          <w:b/>
          <w:bCs/>
          <w:spacing w:val="-1"/>
        </w:rPr>
        <w:t>bez</w:t>
      </w:r>
      <w:r w:rsidRPr="00D130BB">
        <w:rPr>
          <w:rFonts w:ascii="Times New Roman" w:eastAsia="Times New Roman" w:hAnsi="Times New Roman" w:cs="Times New Roman"/>
          <w:b/>
          <w:bCs/>
          <w:spacing w:val="71"/>
        </w:rPr>
        <w:t xml:space="preserve"> </w:t>
      </w:r>
      <w:r w:rsidRPr="00D130BB">
        <w:rPr>
          <w:rFonts w:ascii="Times New Roman" w:eastAsia="Times New Roman" w:hAnsi="Times New Roman" w:cs="Times New Roman"/>
          <w:b/>
          <w:bCs/>
          <w:spacing w:val="-1"/>
        </w:rPr>
        <w:t>vybudování</w:t>
      </w:r>
      <w:r w:rsidRPr="00D130BB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D130BB">
        <w:rPr>
          <w:rFonts w:ascii="Times New Roman" w:eastAsia="Times New Roman" w:hAnsi="Times New Roman" w:cs="Times New Roman"/>
          <w:b/>
          <w:bCs/>
          <w:spacing w:val="-1"/>
        </w:rPr>
        <w:t>příslušných</w:t>
      </w:r>
      <w:r w:rsidRPr="00D130BB">
        <w:rPr>
          <w:rFonts w:ascii="Times New Roman" w:eastAsia="Times New Roman" w:hAnsi="Times New Roman" w:cs="Times New Roman"/>
          <w:b/>
          <w:bCs/>
        </w:rPr>
        <w:t xml:space="preserve"> </w:t>
      </w:r>
      <w:r w:rsidRPr="00D130BB">
        <w:rPr>
          <w:rFonts w:ascii="Times New Roman" w:eastAsia="Times New Roman" w:hAnsi="Times New Roman" w:cs="Times New Roman"/>
          <w:b/>
          <w:bCs/>
          <w:spacing w:val="-1"/>
        </w:rPr>
        <w:t>nových</w:t>
      </w:r>
      <w:r w:rsidRPr="00D130BB">
        <w:rPr>
          <w:rFonts w:ascii="Times New Roman" w:eastAsia="Times New Roman" w:hAnsi="Times New Roman" w:cs="Times New Roman"/>
          <w:b/>
          <w:bCs/>
        </w:rPr>
        <w:t xml:space="preserve"> </w:t>
      </w:r>
      <w:r w:rsidRPr="00D130BB">
        <w:rPr>
          <w:rFonts w:ascii="Times New Roman" w:eastAsia="Times New Roman" w:hAnsi="Times New Roman" w:cs="Times New Roman"/>
          <w:b/>
          <w:bCs/>
          <w:spacing w:val="-1"/>
        </w:rPr>
        <w:t>staveb</w:t>
      </w:r>
      <w:r w:rsidRPr="00D130BB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D130BB">
        <w:rPr>
          <w:rFonts w:ascii="Times New Roman" w:eastAsia="Times New Roman" w:hAnsi="Times New Roman" w:cs="Times New Roman"/>
          <w:b/>
          <w:bCs/>
        </w:rPr>
        <w:t>a</w:t>
      </w:r>
      <w:r w:rsidRPr="00D130BB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D130BB">
        <w:rPr>
          <w:rFonts w:ascii="Times New Roman" w:eastAsia="Times New Roman" w:hAnsi="Times New Roman" w:cs="Times New Roman"/>
          <w:b/>
          <w:bCs/>
          <w:spacing w:val="-1"/>
        </w:rPr>
        <w:t>zařízení</w:t>
      </w:r>
      <w:r w:rsidRPr="00D130BB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D130BB">
        <w:rPr>
          <w:rFonts w:ascii="Times New Roman" w:eastAsia="Times New Roman" w:hAnsi="Times New Roman" w:cs="Times New Roman"/>
          <w:b/>
          <w:bCs/>
          <w:spacing w:val="-2"/>
        </w:rPr>
        <w:t>nebo</w:t>
      </w:r>
      <w:r w:rsidRPr="00D130BB">
        <w:rPr>
          <w:rFonts w:ascii="Times New Roman" w:eastAsia="Times New Roman" w:hAnsi="Times New Roman" w:cs="Times New Roman"/>
          <w:b/>
          <w:bCs/>
        </w:rPr>
        <w:t xml:space="preserve"> </w:t>
      </w:r>
      <w:r w:rsidRPr="00D130BB">
        <w:rPr>
          <w:rFonts w:ascii="Times New Roman" w:eastAsia="Times New Roman" w:hAnsi="Times New Roman" w:cs="Times New Roman"/>
          <w:b/>
          <w:bCs/>
          <w:spacing w:val="-1"/>
        </w:rPr>
        <w:t>úpravy</w:t>
      </w:r>
      <w:r w:rsidRPr="00D130BB">
        <w:rPr>
          <w:rFonts w:ascii="Times New Roman" w:eastAsia="Times New Roman" w:hAnsi="Times New Roman" w:cs="Times New Roman"/>
          <w:b/>
          <w:bCs/>
        </w:rPr>
        <w:t xml:space="preserve"> </w:t>
      </w:r>
      <w:r w:rsidRPr="00D130BB">
        <w:rPr>
          <w:rFonts w:ascii="Times New Roman" w:eastAsia="Times New Roman" w:hAnsi="Times New Roman" w:cs="Times New Roman"/>
          <w:b/>
          <w:bCs/>
          <w:spacing w:val="-1"/>
        </w:rPr>
        <w:t>stávajících</w:t>
      </w:r>
      <w:r w:rsidRPr="00D130BB">
        <w:rPr>
          <w:rFonts w:ascii="Times New Roman" w:eastAsia="Times New Roman" w:hAnsi="Times New Roman" w:cs="Times New Roman"/>
          <w:b/>
          <w:bCs/>
        </w:rPr>
        <w:t xml:space="preserve"> </w:t>
      </w:r>
      <w:r w:rsidRPr="00D130BB">
        <w:rPr>
          <w:rFonts w:ascii="Times New Roman" w:eastAsia="Times New Roman" w:hAnsi="Times New Roman" w:cs="Times New Roman"/>
          <w:b/>
          <w:bCs/>
          <w:spacing w:val="-1"/>
        </w:rPr>
        <w:t>realizovat</w:t>
      </w:r>
      <w:r w:rsidRPr="00D130BB">
        <w:rPr>
          <w:rFonts w:ascii="Times New Roman" w:eastAsia="Times New Roman" w:hAnsi="Times New Roman" w:cs="Times New Roman"/>
          <w:b/>
          <w:bCs/>
        </w:rPr>
        <w:t xml:space="preserve"> </w:t>
      </w:r>
      <w:r w:rsidRPr="00D130BB">
        <w:rPr>
          <w:rFonts w:ascii="Times New Roman" w:eastAsia="Times New Roman" w:hAnsi="Times New Roman" w:cs="Times New Roman"/>
          <w:b/>
          <w:bCs/>
          <w:spacing w:val="-1"/>
        </w:rPr>
        <w:t>(v</w:t>
      </w:r>
      <w:r w:rsidRPr="00D130BB">
        <w:rPr>
          <w:rFonts w:ascii="Times New Roman" w:eastAsia="Times New Roman" w:hAnsi="Times New Roman" w:cs="Times New Roman"/>
          <w:b/>
          <w:bCs/>
          <w:spacing w:val="81"/>
        </w:rPr>
        <w:t xml:space="preserve"> </w:t>
      </w:r>
      <w:r w:rsidRPr="00D130BB">
        <w:rPr>
          <w:rFonts w:ascii="Times New Roman" w:eastAsia="Times New Roman" w:hAnsi="Times New Roman" w:cs="Times New Roman"/>
          <w:b/>
          <w:bCs/>
          <w:spacing w:val="-1"/>
        </w:rPr>
        <w:t>případě</w:t>
      </w:r>
      <w:r w:rsidRPr="00D130BB">
        <w:rPr>
          <w:rFonts w:ascii="Times New Roman" w:eastAsia="Times New Roman" w:hAnsi="Times New Roman" w:cs="Times New Roman"/>
          <w:b/>
          <w:bCs/>
        </w:rPr>
        <w:t xml:space="preserve"> </w:t>
      </w:r>
      <w:r w:rsidRPr="00D130BB">
        <w:rPr>
          <w:rFonts w:ascii="Times New Roman" w:eastAsia="Times New Roman" w:hAnsi="Times New Roman" w:cs="Times New Roman"/>
          <w:b/>
          <w:bCs/>
          <w:spacing w:val="-1"/>
        </w:rPr>
        <w:t>nejistoty</w:t>
      </w:r>
      <w:r w:rsidRPr="00D130BB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D130BB">
        <w:rPr>
          <w:rFonts w:ascii="Times New Roman" w:eastAsia="Times New Roman" w:hAnsi="Times New Roman" w:cs="Times New Roman"/>
          <w:b/>
          <w:bCs/>
        </w:rPr>
        <w:t xml:space="preserve">o </w:t>
      </w:r>
      <w:r w:rsidRPr="00D130BB">
        <w:rPr>
          <w:rFonts w:ascii="Times New Roman" w:eastAsia="Times New Roman" w:hAnsi="Times New Roman" w:cs="Times New Roman"/>
          <w:b/>
          <w:bCs/>
          <w:spacing w:val="-1"/>
        </w:rPr>
        <w:t>potřebě</w:t>
      </w:r>
      <w:r w:rsidRPr="00D130BB">
        <w:rPr>
          <w:rFonts w:ascii="Times New Roman" w:eastAsia="Times New Roman" w:hAnsi="Times New Roman" w:cs="Times New Roman"/>
          <w:b/>
          <w:bCs/>
        </w:rPr>
        <w:t xml:space="preserve"> </w:t>
      </w:r>
      <w:r w:rsidRPr="00D130BB">
        <w:rPr>
          <w:rFonts w:ascii="Times New Roman" w:eastAsia="Times New Roman" w:hAnsi="Times New Roman" w:cs="Times New Roman"/>
          <w:b/>
          <w:bCs/>
          <w:spacing w:val="-1"/>
        </w:rPr>
        <w:t>uzavření</w:t>
      </w:r>
      <w:r w:rsidRPr="00D130BB">
        <w:rPr>
          <w:rFonts w:ascii="Times New Roman" w:eastAsia="Times New Roman" w:hAnsi="Times New Roman" w:cs="Times New Roman"/>
          <w:b/>
          <w:bCs/>
        </w:rPr>
        <w:t xml:space="preserve"> </w:t>
      </w:r>
      <w:r w:rsidR="00774F6D" w:rsidRPr="00D130BB">
        <w:rPr>
          <w:rFonts w:ascii="Times New Roman" w:eastAsia="Times New Roman" w:hAnsi="Times New Roman" w:cs="Times New Roman"/>
          <w:b/>
          <w:bCs/>
        </w:rPr>
        <w:t xml:space="preserve">takovéto </w:t>
      </w:r>
      <w:r w:rsidR="00E93022" w:rsidRPr="00D130BB">
        <w:rPr>
          <w:rFonts w:ascii="Times New Roman" w:eastAsia="Times New Roman" w:hAnsi="Times New Roman" w:cs="Times New Roman"/>
          <w:b/>
          <w:bCs/>
        </w:rPr>
        <w:t xml:space="preserve">smlouvy </w:t>
      </w:r>
      <w:r w:rsidRPr="00D130BB">
        <w:rPr>
          <w:rFonts w:ascii="Times New Roman" w:eastAsia="Times New Roman" w:hAnsi="Times New Roman" w:cs="Times New Roman"/>
          <w:b/>
          <w:bCs/>
          <w:spacing w:val="-1"/>
        </w:rPr>
        <w:t>investor</w:t>
      </w:r>
      <w:r w:rsidRPr="00D130BB">
        <w:rPr>
          <w:rFonts w:ascii="Times New Roman" w:eastAsia="Times New Roman" w:hAnsi="Times New Roman" w:cs="Times New Roman"/>
          <w:b/>
          <w:bCs/>
        </w:rPr>
        <w:t xml:space="preserve"> </w:t>
      </w:r>
      <w:r w:rsidRPr="00D130BB">
        <w:rPr>
          <w:rFonts w:ascii="Times New Roman" w:eastAsia="Times New Roman" w:hAnsi="Times New Roman" w:cs="Times New Roman"/>
          <w:b/>
          <w:bCs/>
          <w:spacing w:val="-1"/>
        </w:rPr>
        <w:t>zkonzultuje</w:t>
      </w:r>
      <w:r w:rsidRPr="00D130BB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D130BB">
        <w:rPr>
          <w:rFonts w:ascii="Times New Roman" w:eastAsia="Times New Roman" w:hAnsi="Times New Roman" w:cs="Times New Roman"/>
          <w:b/>
          <w:bCs/>
          <w:spacing w:val="-1"/>
        </w:rPr>
        <w:t>záměr</w:t>
      </w:r>
      <w:r w:rsidRPr="00D130BB">
        <w:rPr>
          <w:rFonts w:ascii="Times New Roman" w:eastAsia="Times New Roman" w:hAnsi="Times New Roman" w:cs="Times New Roman"/>
          <w:b/>
          <w:bCs/>
        </w:rPr>
        <w:t xml:space="preserve"> </w:t>
      </w:r>
      <w:r w:rsidR="00F645DB" w:rsidRPr="00D130BB">
        <w:rPr>
          <w:rFonts w:ascii="Times New Roman" w:eastAsia="Times New Roman" w:hAnsi="Times New Roman" w:cs="Times New Roman"/>
          <w:b/>
          <w:bCs/>
        </w:rPr>
        <w:t>na</w:t>
      </w:r>
      <w:r w:rsidR="00F645DB" w:rsidRPr="00D130BB">
        <w:rPr>
          <w:rFonts w:ascii="Times New Roman" w:eastAsia="Times New Roman" w:hAnsi="Times New Roman" w:cs="Times New Roman"/>
          <w:b/>
          <w:bCs/>
          <w:spacing w:val="65"/>
        </w:rPr>
        <w:t xml:space="preserve"> </w:t>
      </w:r>
      <w:r w:rsidR="00F645DB" w:rsidRPr="00D130BB">
        <w:rPr>
          <w:rFonts w:ascii="Times New Roman" w:eastAsia="Times New Roman" w:hAnsi="Times New Roman" w:cs="Times New Roman"/>
          <w:b/>
          <w:bCs/>
          <w:spacing w:val="-1"/>
        </w:rPr>
        <w:t>sta</w:t>
      </w:r>
      <w:r w:rsidRPr="00D130BB">
        <w:rPr>
          <w:rFonts w:ascii="Times New Roman" w:eastAsia="Times New Roman" w:hAnsi="Times New Roman" w:cs="Times New Roman"/>
          <w:b/>
          <w:bCs/>
          <w:spacing w:val="-1"/>
        </w:rPr>
        <w:t>vebním</w:t>
      </w:r>
      <w:r w:rsidRPr="00D130BB">
        <w:rPr>
          <w:rFonts w:ascii="Times New Roman" w:eastAsia="Times New Roman" w:hAnsi="Times New Roman" w:cs="Times New Roman"/>
          <w:b/>
          <w:bCs/>
        </w:rPr>
        <w:t xml:space="preserve"> </w:t>
      </w:r>
      <w:r w:rsidRPr="00D130BB">
        <w:rPr>
          <w:rFonts w:ascii="Times New Roman" w:eastAsia="Times New Roman" w:hAnsi="Times New Roman" w:cs="Times New Roman"/>
          <w:b/>
          <w:bCs/>
          <w:spacing w:val="-1"/>
        </w:rPr>
        <w:t>úřad</w:t>
      </w:r>
      <w:r w:rsidR="00F645DB" w:rsidRPr="00D130BB">
        <w:rPr>
          <w:rFonts w:ascii="Times New Roman" w:eastAsia="Times New Roman" w:hAnsi="Times New Roman" w:cs="Times New Roman"/>
          <w:b/>
          <w:bCs/>
          <w:spacing w:val="-1"/>
        </w:rPr>
        <w:t>ě</w:t>
      </w:r>
      <w:r w:rsidRPr="00D130BB">
        <w:rPr>
          <w:rFonts w:ascii="Times New Roman" w:eastAsia="Times New Roman" w:hAnsi="Times New Roman" w:cs="Times New Roman"/>
          <w:b/>
          <w:bCs/>
          <w:spacing w:val="-1"/>
        </w:rPr>
        <w:t>)</w:t>
      </w:r>
      <w:r w:rsidR="00304BA4" w:rsidRPr="00D130BB">
        <w:rPr>
          <w:rFonts w:ascii="Times New Roman" w:eastAsia="Times New Roman" w:hAnsi="Times New Roman" w:cs="Times New Roman"/>
          <w:b/>
          <w:bCs/>
          <w:spacing w:val="-1"/>
        </w:rPr>
        <w:t>,</w:t>
      </w:r>
      <w:r w:rsidRPr="00D130BB">
        <w:rPr>
          <w:rFonts w:ascii="Times New Roman" w:eastAsia="Times New Roman" w:hAnsi="Times New Roman" w:cs="Times New Roman"/>
          <w:b/>
          <w:bCs/>
        </w:rPr>
        <w:t xml:space="preserve"> nebo</w:t>
      </w:r>
      <w:r w:rsidRPr="00D130BB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D130BB">
        <w:rPr>
          <w:rFonts w:ascii="Times New Roman" w:eastAsia="Times New Roman" w:hAnsi="Times New Roman" w:cs="Times New Roman"/>
          <w:b/>
          <w:bCs/>
        </w:rPr>
        <w:t>v</w:t>
      </w:r>
      <w:r w:rsidRPr="00D130BB">
        <w:rPr>
          <w:rFonts w:ascii="Times New Roman" w:eastAsia="Times New Roman" w:hAnsi="Times New Roman" w:cs="Times New Roman"/>
          <w:b/>
          <w:bCs/>
          <w:spacing w:val="-1"/>
        </w:rPr>
        <w:t xml:space="preserve"> případě,</w:t>
      </w:r>
      <w:r w:rsidRPr="00D130BB">
        <w:rPr>
          <w:rFonts w:ascii="Times New Roman" w:eastAsia="Times New Roman" w:hAnsi="Times New Roman" w:cs="Times New Roman"/>
          <w:b/>
          <w:bCs/>
        </w:rPr>
        <w:t xml:space="preserve"> </w:t>
      </w:r>
      <w:r w:rsidRPr="00D130BB">
        <w:rPr>
          <w:rFonts w:ascii="Times New Roman" w:eastAsia="Times New Roman" w:hAnsi="Times New Roman" w:cs="Times New Roman"/>
          <w:b/>
          <w:bCs/>
          <w:spacing w:val="-1"/>
        </w:rPr>
        <w:t>že</w:t>
      </w:r>
      <w:r w:rsidRPr="00D130BB">
        <w:rPr>
          <w:rFonts w:ascii="Times New Roman" w:eastAsia="Times New Roman" w:hAnsi="Times New Roman" w:cs="Times New Roman"/>
          <w:b/>
          <w:bCs/>
        </w:rPr>
        <w:t xml:space="preserve"> </w:t>
      </w:r>
      <w:r w:rsidRPr="00D130BB">
        <w:rPr>
          <w:rFonts w:ascii="Times New Roman" w:eastAsia="Times New Roman" w:hAnsi="Times New Roman" w:cs="Times New Roman"/>
          <w:b/>
          <w:bCs/>
          <w:spacing w:val="-1"/>
        </w:rPr>
        <w:t>vzniká</w:t>
      </w:r>
      <w:r w:rsidRPr="00D130BB">
        <w:rPr>
          <w:rFonts w:ascii="Times New Roman" w:eastAsia="Times New Roman" w:hAnsi="Times New Roman" w:cs="Times New Roman"/>
          <w:b/>
          <w:bCs/>
        </w:rPr>
        <w:t xml:space="preserve"> nová </w:t>
      </w:r>
      <w:r w:rsidRPr="00D130BB">
        <w:rPr>
          <w:rFonts w:ascii="Times New Roman" w:eastAsia="Times New Roman" w:hAnsi="Times New Roman" w:cs="Times New Roman"/>
          <w:b/>
          <w:bCs/>
          <w:spacing w:val="-1"/>
        </w:rPr>
        <w:t>veřejná</w:t>
      </w:r>
      <w:r w:rsidRPr="00D130BB">
        <w:rPr>
          <w:rFonts w:ascii="Times New Roman" w:eastAsia="Times New Roman" w:hAnsi="Times New Roman" w:cs="Times New Roman"/>
          <w:b/>
          <w:bCs/>
        </w:rPr>
        <w:t xml:space="preserve"> </w:t>
      </w:r>
      <w:r w:rsidRPr="00D130BB">
        <w:rPr>
          <w:rFonts w:ascii="Times New Roman" w:eastAsia="Times New Roman" w:hAnsi="Times New Roman" w:cs="Times New Roman"/>
          <w:b/>
          <w:bCs/>
          <w:spacing w:val="-1"/>
        </w:rPr>
        <w:t>infrastruktura,</w:t>
      </w:r>
      <w:r w:rsidRPr="00D130BB">
        <w:rPr>
          <w:rFonts w:ascii="Times New Roman" w:eastAsia="Times New Roman" w:hAnsi="Times New Roman" w:cs="Times New Roman"/>
          <w:b/>
          <w:bCs/>
        </w:rPr>
        <w:t xml:space="preserve"> </w:t>
      </w:r>
      <w:r w:rsidRPr="00D130BB">
        <w:rPr>
          <w:rFonts w:ascii="Times New Roman" w:eastAsia="Times New Roman" w:hAnsi="Times New Roman" w:cs="Times New Roman"/>
          <w:b/>
          <w:bCs/>
          <w:spacing w:val="-1"/>
        </w:rPr>
        <w:t>kterou</w:t>
      </w:r>
      <w:r w:rsidRPr="00D130BB">
        <w:rPr>
          <w:rFonts w:ascii="Times New Roman" w:eastAsia="Times New Roman" w:hAnsi="Times New Roman" w:cs="Times New Roman"/>
          <w:b/>
          <w:bCs/>
        </w:rPr>
        <w:t xml:space="preserve"> má</w:t>
      </w:r>
      <w:r w:rsidR="008F3C0E" w:rsidRPr="00D130BB">
        <w:rPr>
          <w:rFonts w:ascii="Times New Roman" w:eastAsia="Times New Roman" w:hAnsi="Times New Roman" w:cs="Times New Roman"/>
          <w:b/>
          <w:bCs/>
          <w:spacing w:val="53"/>
        </w:rPr>
        <w:t xml:space="preserve"> </w:t>
      </w:r>
      <w:r w:rsidRPr="00D130BB">
        <w:rPr>
          <w:rFonts w:ascii="Times New Roman" w:eastAsia="Times New Roman" w:hAnsi="Times New Roman" w:cs="Times New Roman"/>
          <w:b/>
          <w:bCs/>
          <w:spacing w:val="-1"/>
        </w:rPr>
        <w:t>investor</w:t>
      </w:r>
      <w:r w:rsidRPr="00D130BB">
        <w:rPr>
          <w:rFonts w:ascii="Times New Roman" w:eastAsia="Times New Roman" w:hAnsi="Times New Roman" w:cs="Times New Roman"/>
          <w:b/>
          <w:bCs/>
        </w:rPr>
        <w:t xml:space="preserve"> </w:t>
      </w:r>
      <w:r w:rsidRPr="00D130BB">
        <w:rPr>
          <w:rFonts w:ascii="Times New Roman" w:eastAsia="Times New Roman" w:hAnsi="Times New Roman" w:cs="Times New Roman"/>
          <w:b/>
          <w:bCs/>
          <w:spacing w:val="-1"/>
        </w:rPr>
        <w:t>zájem</w:t>
      </w:r>
      <w:r w:rsidRPr="00D130BB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D130BB">
        <w:rPr>
          <w:rFonts w:ascii="Times New Roman" w:eastAsia="Times New Roman" w:hAnsi="Times New Roman" w:cs="Times New Roman"/>
          <w:b/>
          <w:bCs/>
          <w:spacing w:val="-1"/>
        </w:rPr>
        <w:t>předat</w:t>
      </w:r>
      <w:r w:rsidRPr="00D130BB">
        <w:rPr>
          <w:rFonts w:ascii="Times New Roman" w:eastAsia="Times New Roman" w:hAnsi="Times New Roman" w:cs="Times New Roman"/>
          <w:b/>
          <w:bCs/>
        </w:rPr>
        <w:t xml:space="preserve"> </w:t>
      </w:r>
      <w:r w:rsidRPr="00D130BB">
        <w:rPr>
          <w:rFonts w:ascii="Times New Roman" w:eastAsia="Times New Roman" w:hAnsi="Times New Roman" w:cs="Times New Roman"/>
          <w:b/>
          <w:bCs/>
          <w:spacing w:val="-1"/>
        </w:rPr>
        <w:t>městu</w:t>
      </w:r>
    </w:p>
    <w:p w:rsidR="00E9243F" w:rsidRPr="00D130BB" w:rsidRDefault="00E9243F" w:rsidP="00E9243F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9243F" w:rsidRPr="00D130BB" w:rsidRDefault="00304BA4" w:rsidP="00774F6D">
      <w:pPr>
        <w:pStyle w:val="Zkladntext"/>
        <w:spacing w:line="277" w:lineRule="auto"/>
        <w:ind w:left="2552" w:hanging="2084"/>
      </w:pPr>
      <w:r w:rsidRPr="00D130BB">
        <w:rPr>
          <w:spacing w:val="-1"/>
        </w:rPr>
        <w:t>p</w:t>
      </w:r>
      <w:r w:rsidR="00E9243F" w:rsidRPr="00D130BB">
        <w:rPr>
          <w:spacing w:val="-1"/>
        </w:rPr>
        <w:t>říklad</w:t>
      </w:r>
      <w:r w:rsidRPr="00D130BB">
        <w:rPr>
          <w:spacing w:val="-1"/>
        </w:rPr>
        <w:t xml:space="preserve"> záměru</w:t>
      </w:r>
      <w:r w:rsidR="00E9243F" w:rsidRPr="00D130BB">
        <w:rPr>
          <w:spacing w:val="-1"/>
        </w:rPr>
        <w:t>:</w:t>
      </w:r>
      <w:r w:rsidR="00292BF8" w:rsidRPr="00D130BB">
        <w:rPr>
          <w:spacing w:val="-1"/>
        </w:rPr>
        <w:tab/>
        <w:t xml:space="preserve">Parcelace dosud nezastavěných ploch, </w:t>
      </w:r>
      <w:r w:rsidR="00E9243F" w:rsidRPr="00D130BB">
        <w:rPr>
          <w:spacing w:val="-1"/>
        </w:rPr>
        <w:t>výstavba</w:t>
      </w:r>
      <w:r w:rsidR="00E9243F" w:rsidRPr="00D130BB">
        <w:t xml:space="preserve"> </w:t>
      </w:r>
      <w:r w:rsidR="00E9243F" w:rsidRPr="00D130BB">
        <w:rPr>
          <w:spacing w:val="-1"/>
        </w:rPr>
        <w:t>souboru</w:t>
      </w:r>
      <w:r w:rsidR="00E9243F" w:rsidRPr="00D130BB">
        <w:t xml:space="preserve"> </w:t>
      </w:r>
      <w:r w:rsidR="00E9243F" w:rsidRPr="00D130BB">
        <w:rPr>
          <w:spacing w:val="-1"/>
        </w:rPr>
        <w:t>rodinných</w:t>
      </w:r>
      <w:r w:rsidR="00E9243F" w:rsidRPr="00D130BB">
        <w:t xml:space="preserve"> či</w:t>
      </w:r>
      <w:r w:rsidR="00E9243F" w:rsidRPr="00D130BB">
        <w:rPr>
          <w:spacing w:val="1"/>
        </w:rPr>
        <w:t xml:space="preserve"> </w:t>
      </w:r>
      <w:r w:rsidR="00E9243F" w:rsidRPr="00D130BB">
        <w:rPr>
          <w:spacing w:val="-2"/>
        </w:rPr>
        <w:t>bytových</w:t>
      </w:r>
      <w:r w:rsidR="00E9243F" w:rsidRPr="00D130BB">
        <w:t xml:space="preserve"> </w:t>
      </w:r>
      <w:r w:rsidR="00E9243F" w:rsidRPr="00D130BB">
        <w:rPr>
          <w:spacing w:val="-1"/>
        </w:rPr>
        <w:t>domů,</w:t>
      </w:r>
      <w:r w:rsidR="00E9243F" w:rsidRPr="00D130BB">
        <w:t xml:space="preserve"> </w:t>
      </w:r>
      <w:r w:rsidR="00E9243F" w:rsidRPr="00D130BB">
        <w:rPr>
          <w:spacing w:val="-1"/>
        </w:rPr>
        <w:t>přilehlých</w:t>
      </w:r>
      <w:r w:rsidR="00E9243F" w:rsidRPr="00D130BB">
        <w:rPr>
          <w:spacing w:val="47"/>
        </w:rPr>
        <w:t xml:space="preserve"> </w:t>
      </w:r>
      <w:r w:rsidR="00E9243F" w:rsidRPr="00D130BB">
        <w:rPr>
          <w:spacing w:val="-1"/>
        </w:rPr>
        <w:t>komunikací</w:t>
      </w:r>
      <w:r w:rsidR="00E9243F" w:rsidRPr="00D130BB">
        <w:rPr>
          <w:spacing w:val="1"/>
        </w:rPr>
        <w:t xml:space="preserve"> </w:t>
      </w:r>
      <w:r w:rsidR="00E9243F" w:rsidRPr="00D130BB">
        <w:t>a</w:t>
      </w:r>
      <w:r w:rsidR="00E9243F" w:rsidRPr="00D130BB">
        <w:rPr>
          <w:spacing w:val="1"/>
        </w:rPr>
        <w:t xml:space="preserve"> </w:t>
      </w:r>
      <w:r w:rsidR="00E9243F" w:rsidRPr="00D130BB">
        <w:rPr>
          <w:spacing w:val="-1"/>
        </w:rPr>
        <w:t>veřejné</w:t>
      </w:r>
      <w:r w:rsidR="00E9243F" w:rsidRPr="00D130BB">
        <w:rPr>
          <w:spacing w:val="-2"/>
        </w:rPr>
        <w:t xml:space="preserve"> </w:t>
      </w:r>
      <w:r w:rsidR="00E9243F" w:rsidRPr="00D130BB">
        <w:rPr>
          <w:spacing w:val="-1"/>
        </w:rPr>
        <w:t>infrastruktury</w:t>
      </w:r>
      <w:r w:rsidR="00292BF8" w:rsidRPr="00D130BB">
        <w:rPr>
          <w:spacing w:val="-1"/>
        </w:rPr>
        <w:t>.</w:t>
      </w:r>
    </w:p>
    <w:p w:rsidR="00774F6D" w:rsidRPr="00D130BB" w:rsidRDefault="00E93022" w:rsidP="00774F6D">
      <w:pPr>
        <w:pStyle w:val="Zkladntext"/>
        <w:spacing w:line="276" w:lineRule="auto"/>
        <w:ind w:left="2552" w:right="112" w:hanging="1843"/>
        <w:jc w:val="both"/>
        <w:rPr>
          <w:spacing w:val="-1"/>
        </w:rPr>
      </w:pPr>
      <w:r w:rsidRPr="00D130BB">
        <w:rPr>
          <w:spacing w:val="-1"/>
        </w:rPr>
        <w:t>administruje:</w:t>
      </w:r>
      <w:r w:rsidRPr="00D130BB">
        <w:rPr>
          <w:spacing w:val="-1"/>
        </w:rPr>
        <w:tab/>
        <w:t xml:space="preserve">pověřená osoba </w:t>
      </w:r>
      <w:r w:rsidR="00304BA4" w:rsidRPr="00D130BB">
        <w:rPr>
          <w:spacing w:val="-1"/>
        </w:rPr>
        <w:t xml:space="preserve">– PO </w:t>
      </w:r>
      <w:r w:rsidRPr="00D130BB">
        <w:rPr>
          <w:spacing w:val="-1"/>
        </w:rPr>
        <w:t>(pracovník MěÚ Beroun</w:t>
      </w:r>
      <w:r w:rsidR="00304BA4" w:rsidRPr="00D130BB">
        <w:rPr>
          <w:spacing w:val="-1"/>
        </w:rPr>
        <w:t>)</w:t>
      </w:r>
    </w:p>
    <w:p w:rsidR="00A95352" w:rsidRPr="00D130BB" w:rsidRDefault="00E93022" w:rsidP="00E52A86">
      <w:pPr>
        <w:pStyle w:val="Zkladntext"/>
        <w:spacing w:line="276" w:lineRule="auto"/>
        <w:ind w:left="2552" w:right="112" w:hanging="1843"/>
        <w:jc w:val="both"/>
        <w:rPr>
          <w:spacing w:val="-1"/>
        </w:rPr>
      </w:pPr>
      <w:r w:rsidRPr="00D130BB">
        <w:rPr>
          <w:spacing w:val="-1"/>
        </w:rPr>
        <w:t>dotčení:</w:t>
      </w:r>
      <w:r w:rsidRPr="00D130BB">
        <w:rPr>
          <w:spacing w:val="-1"/>
        </w:rPr>
        <w:tab/>
        <w:t>Pracovní skupina k majetku – PSM (vedoucí dotčených odborů MěÚ Beroun</w:t>
      </w:r>
      <w:r w:rsidR="000603E1" w:rsidRPr="00D130BB">
        <w:rPr>
          <w:spacing w:val="-1"/>
        </w:rPr>
        <w:t>,</w:t>
      </w:r>
      <w:r w:rsidRPr="00D130BB">
        <w:rPr>
          <w:spacing w:val="-1"/>
        </w:rPr>
        <w:t xml:space="preserve"> tzn. ÚPRR, OŽP, OD, OMI, právní oddělení a zástupce vedení města), </w:t>
      </w:r>
      <w:r w:rsidR="000D0B61" w:rsidRPr="00D130BB">
        <w:rPr>
          <w:spacing w:val="-1"/>
        </w:rPr>
        <w:t xml:space="preserve">odbory při výkonu samostatné působnosti města, </w:t>
      </w:r>
      <w:r w:rsidRPr="00D130BB">
        <w:rPr>
          <w:spacing w:val="-1"/>
        </w:rPr>
        <w:t xml:space="preserve">příp. správci veřejné infrastruktury vlastněné městem (komunikace, veřejné osvětlení, vodohospodářská infrastruktura, zeleň atd.), </w:t>
      </w:r>
      <w:r w:rsidR="00304BA4" w:rsidRPr="00D130BB">
        <w:rPr>
          <w:spacing w:val="-1"/>
        </w:rPr>
        <w:t xml:space="preserve">příp. </w:t>
      </w:r>
      <w:r w:rsidRPr="00D130BB">
        <w:rPr>
          <w:spacing w:val="-1"/>
        </w:rPr>
        <w:t>Rada města Beroun</w:t>
      </w:r>
      <w:r w:rsidR="00304BA4" w:rsidRPr="00D130BB">
        <w:rPr>
          <w:spacing w:val="-1"/>
        </w:rPr>
        <w:t xml:space="preserve"> </w:t>
      </w:r>
      <w:r w:rsidR="000D0B61" w:rsidRPr="00D130BB">
        <w:rPr>
          <w:spacing w:val="-1"/>
        </w:rPr>
        <w:br/>
      </w:r>
      <w:r w:rsidR="00304BA4" w:rsidRPr="00D130BB">
        <w:rPr>
          <w:spacing w:val="-1"/>
        </w:rPr>
        <w:t>a</w:t>
      </w:r>
      <w:r w:rsidRPr="00D130BB">
        <w:rPr>
          <w:spacing w:val="-1"/>
        </w:rPr>
        <w:t xml:space="preserve"> komise Rady města Beroun</w:t>
      </w:r>
      <w:r w:rsidR="000D0B61" w:rsidRPr="00D130BB">
        <w:rPr>
          <w:spacing w:val="-1"/>
        </w:rPr>
        <w:t xml:space="preserve">, </w:t>
      </w:r>
      <w:r w:rsidR="00304BA4" w:rsidRPr="00D130BB">
        <w:rPr>
          <w:spacing w:val="-1"/>
        </w:rPr>
        <w:t>a Zastupitelstvo města Beroun</w:t>
      </w:r>
      <w:r w:rsidRPr="00D130BB">
        <w:rPr>
          <w:spacing w:val="-1"/>
        </w:rPr>
        <w:t>.</w:t>
      </w:r>
    </w:p>
    <w:p w:rsidR="00E52A86" w:rsidRPr="00D130BB" w:rsidRDefault="00E52A86" w:rsidP="00E52A86">
      <w:pPr>
        <w:pStyle w:val="Zkladntext"/>
        <w:spacing w:line="276" w:lineRule="auto"/>
        <w:ind w:left="2552" w:right="112" w:hanging="1843"/>
        <w:jc w:val="both"/>
        <w:rPr>
          <w:spacing w:val="-1"/>
        </w:rPr>
      </w:pPr>
    </w:p>
    <w:p w:rsidR="00E9243F" w:rsidRPr="00D130BB" w:rsidRDefault="00F645DB" w:rsidP="00F645DB">
      <w:pPr>
        <w:pStyle w:val="Zkladntext"/>
        <w:ind w:left="0"/>
        <w:rPr>
          <w:b/>
          <w:spacing w:val="-1"/>
        </w:rPr>
      </w:pPr>
      <w:r w:rsidRPr="00D130BB">
        <w:rPr>
          <w:b/>
          <w:spacing w:val="-1"/>
        </w:rPr>
        <w:t>P</w:t>
      </w:r>
      <w:r w:rsidR="00E9243F" w:rsidRPr="00D130BB">
        <w:rPr>
          <w:b/>
          <w:spacing w:val="-1"/>
        </w:rPr>
        <w:t>ostup:</w:t>
      </w:r>
    </w:p>
    <w:p w:rsidR="007D516B" w:rsidRPr="00D130BB" w:rsidRDefault="007D516B" w:rsidP="00292BF8">
      <w:pPr>
        <w:pStyle w:val="Zkladntext"/>
        <w:spacing w:before="1" w:line="276" w:lineRule="auto"/>
        <w:ind w:left="751" w:right="114"/>
        <w:jc w:val="both"/>
        <w:rPr>
          <w:spacing w:val="-1"/>
          <w:sz w:val="16"/>
          <w:szCs w:val="16"/>
        </w:rPr>
      </w:pPr>
    </w:p>
    <w:p w:rsidR="00E52A86" w:rsidRPr="00D130BB" w:rsidRDefault="00E52A86" w:rsidP="00E52A86">
      <w:pPr>
        <w:numPr>
          <w:ilvl w:val="1"/>
          <w:numId w:val="20"/>
        </w:numPr>
        <w:tabs>
          <w:tab w:val="left" w:pos="810"/>
        </w:tabs>
        <w:ind w:left="809" w:hanging="341"/>
        <w:jc w:val="left"/>
        <w:rPr>
          <w:rFonts w:ascii="Times New Roman" w:eastAsia="Times New Roman" w:hAnsi="Times New Roman" w:cs="Times New Roman"/>
        </w:rPr>
      </w:pPr>
      <w:r w:rsidRPr="00D130BB">
        <w:rPr>
          <w:rFonts w:ascii="Times New Roman" w:eastAsia="Times New Roman" w:hAnsi="Times New Roman" w:cs="Times New Roman"/>
          <w:b/>
          <w:bCs/>
          <w:spacing w:val="-1"/>
        </w:rPr>
        <w:t>Předběžné</w:t>
      </w:r>
      <w:r w:rsidRPr="00D130BB">
        <w:rPr>
          <w:rFonts w:ascii="Times New Roman" w:eastAsia="Times New Roman" w:hAnsi="Times New Roman" w:cs="Times New Roman"/>
          <w:b/>
          <w:bCs/>
        </w:rPr>
        <w:t xml:space="preserve"> </w:t>
      </w:r>
      <w:r w:rsidRPr="00D130BB">
        <w:rPr>
          <w:rFonts w:ascii="Times New Roman" w:eastAsia="Times New Roman" w:hAnsi="Times New Roman" w:cs="Times New Roman"/>
          <w:b/>
          <w:bCs/>
          <w:spacing w:val="-1"/>
        </w:rPr>
        <w:t>stanovisko</w:t>
      </w:r>
      <w:r w:rsidRPr="00D130BB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D130BB">
        <w:rPr>
          <w:rFonts w:ascii="Times New Roman" w:eastAsia="Times New Roman" w:hAnsi="Times New Roman" w:cs="Times New Roman"/>
          <w:b/>
          <w:bCs/>
          <w:spacing w:val="-1"/>
        </w:rPr>
        <w:t>města</w:t>
      </w:r>
      <w:r w:rsidRPr="00D130BB">
        <w:rPr>
          <w:rFonts w:ascii="Times New Roman" w:eastAsia="Times New Roman" w:hAnsi="Times New Roman" w:cs="Times New Roman"/>
          <w:b/>
          <w:bCs/>
        </w:rPr>
        <w:t xml:space="preserve"> k </w:t>
      </w:r>
      <w:r w:rsidRPr="00D130BB">
        <w:rPr>
          <w:rFonts w:ascii="Times New Roman" w:eastAsia="Times New Roman" w:hAnsi="Times New Roman" w:cs="Times New Roman"/>
          <w:b/>
          <w:bCs/>
          <w:spacing w:val="-1"/>
        </w:rPr>
        <w:t>záměru</w:t>
      </w:r>
      <w:r w:rsidRPr="00D130BB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 w:rsidRPr="00D130BB">
        <w:rPr>
          <w:rFonts w:ascii="Times New Roman" w:eastAsia="Times New Roman" w:hAnsi="Times New Roman" w:cs="Times New Roman"/>
        </w:rPr>
        <w:t xml:space="preserve">– </w:t>
      </w:r>
      <w:r w:rsidR="00661AFF" w:rsidRPr="00D130BB">
        <w:rPr>
          <w:rFonts w:ascii="Times New Roman" w:eastAsia="Times New Roman" w:hAnsi="Times New Roman" w:cs="Times New Roman"/>
        </w:rPr>
        <w:t xml:space="preserve">Investor a </w:t>
      </w:r>
      <w:r w:rsidRPr="00D130BB">
        <w:rPr>
          <w:rFonts w:ascii="Times New Roman" w:eastAsia="Times New Roman" w:hAnsi="Times New Roman" w:cs="Times New Roman"/>
          <w:spacing w:val="-1"/>
        </w:rPr>
        <w:t>Rada</w:t>
      </w:r>
      <w:r w:rsidRPr="00D130BB">
        <w:rPr>
          <w:rFonts w:ascii="Times New Roman" w:eastAsia="Times New Roman" w:hAnsi="Times New Roman" w:cs="Times New Roman"/>
        </w:rPr>
        <w:t xml:space="preserve"> </w:t>
      </w:r>
      <w:r w:rsidRPr="00D130BB">
        <w:rPr>
          <w:rFonts w:ascii="Times New Roman" w:eastAsia="Times New Roman" w:hAnsi="Times New Roman" w:cs="Times New Roman"/>
          <w:spacing w:val="-1"/>
        </w:rPr>
        <w:t>města</w:t>
      </w:r>
      <w:r w:rsidRPr="00D130BB">
        <w:rPr>
          <w:rFonts w:ascii="Times New Roman" w:eastAsia="Times New Roman" w:hAnsi="Times New Roman" w:cs="Times New Roman"/>
          <w:spacing w:val="-2"/>
        </w:rPr>
        <w:t xml:space="preserve"> </w:t>
      </w:r>
      <w:r w:rsidRPr="00D130BB">
        <w:rPr>
          <w:rFonts w:ascii="Times New Roman" w:eastAsia="Times New Roman" w:hAnsi="Times New Roman" w:cs="Times New Roman"/>
          <w:spacing w:val="-1"/>
        </w:rPr>
        <w:t>Beroun</w:t>
      </w:r>
    </w:p>
    <w:p w:rsidR="00BF3F7D" w:rsidRPr="00D130BB" w:rsidRDefault="00E52A86" w:rsidP="00E52A86">
      <w:pPr>
        <w:pStyle w:val="Zkladntext"/>
        <w:spacing w:before="1" w:line="276" w:lineRule="auto"/>
        <w:ind w:left="751" w:right="114"/>
        <w:jc w:val="both"/>
        <w:rPr>
          <w:spacing w:val="-1"/>
        </w:rPr>
      </w:pPr>
      <w:r w:rsidRPr="00D130BB">
        <w:rPr>
          <w:spacing w:val="-1"/>
        </w:rPr>
        <w:t xml:space="preserve">Před zpracováním dalších stupňů projektové dokumentace se doporučuje </w:t>
      </w:r>
      <w:r w:rsidR="00E454A6" w:rsidRPr="00D130BB">
        <w:rPr>
          <w:spacing w:val="-1"/>
        </w:rPr>
        <w:t xml:space="preserve">ve fázi studie nebo záměru </w:t>
      </w:r>
      <w:r w:rsidRPr="00D130BB">
        <w:rPr>
          <w:spacing w:val="-1"/>
        </w:rPr>
        <w:t xml:space="preserve">požádat o předběžné stanovisko města k záměru. </w:t>
      </w:r>
      <w:r w:rsidR="00BF3F7D" w:rsidRPr="00D130BB">
        <w:rPr>
          <w:spacing w:val="-1"/>
        </w:rPr>
        <w:t>Investor zašle žádost o vyjádření města Beroun prostřednictvím MěÚ Beroun spolu s dokumentací záměru v příslušném rozsahu dle bodu 3.</w:t>
      </w:r>
      <w:r w:rsidR="00E454A6" w:rsidRPr="00D130BB">
        <w:rPr>
          <w:spacing w:val="-1"/>
        </w:rPr>
        <w:t>2</w:t>
      </w:r>
      <w:r w:rsidR="00BF3F7D" w:rsidRPr="00D130BB">
        <w:rPr>
          <w:spacing w:val="-1"/>
        </w:rPr>
        <w:t>. str. 17 v elektronické podobě. Pro urychlení vyřízení žádosti je doporučována elektronická komunikace prostřednictvím elektronické podatelny (</w:t>
      </w:r>
      <w:hyperlink r:id="rId9" w:history="1">
        <w:r w:rsidR="00BF3F7D" w:rsidRPr="00D130BB">
          <w:t>posta@muberoun.cz</w:t>
        </w:r>
      </w:hyperlink>
      <w:r w:rsidR="00BF3F7D" w:rsidRPr="00D130BB">
        <w:rPr>
          <w:spacing w:val="-1"/>
        </w:rPr>
        <w:t xml:space="preserve">) nebo datové schránky města (ID DS: 2gubtq5), pokud to bude vzhledem k velikosti zasílaných elektronických dokumentů možné. </w:t>
      </w:r>
    </w:p>
    <w:p w:rsidR="002A0C3C" w:rsidRPr="00D130BB" w:rsidRDefault="00E52A86" w:rsidP="00E52A86">
      <w:pPr>
        <w:pStyle w:val="Zkladntext"/>
        <w:spacing w:before="1" w:line="276" w:lineRule="auto"/>
        <w:ind w:left="751" w:right="114"/>
        <w:jc w:val="both"/>
        <w:rPr>
          <w:spacing w:val="-1"/>
        </w:rPr>
      </w:pPr>
      <w:r w:rsidRPr="00D130BB">
        <w:rPr>
          <w:spacing w:val="-1"/>
        </w:rPr>
        <w:t xml:space="preserve">Předběžné stanovisko města k záměru vydává svým usnesením Rada města Beroun. </w:t>
      </w:r>
      <w:r w:rsidR="00973331" w:rsidRPr="00D130BB">
        <w:rPr>
          <w:spacing w:val="-1"/>
        </w:rPr>
        <w:t>Vydání předběžného stanoviska bude předcházet projednání záměru v příslušných komisích rady města v závislosti na charakteru a rozsahu záměru (např. v Komisi pro územní plán, Komisi výstavby, Komisi životního prostředí, Komisi dopravy aj.) a s dotčenými odbory</w:t>
      </w:r>
      <w:r w:rsidR="002A0C3C" w:rsidRPr="00D130BB">
        <w:rPr>
          <w:spacing w:val="-1"/>
        </w:rPr>
        <w:t xml:space="preserve"> zajišťujícími výkon samostatné působnosti města.</w:t>
      </w:r>
    </w:p>
    <w:p w:rsidR="00EB43FD" w:rsidRPr="00D130BB" w:rsidRDefault="00EB43FD" w:rsidP="000D0B61">
      <w:pPr>
        <w:pStyle w:val="Zkladntext"/>
        <w:spacing w:before="1" w:line="276" w:lineRule="auto"/>
        <w:ind w:left="0" w:right="114"/>
        <w:jc w:val="both"/>
        <w:rPr>
          <w:spacing w:val="-1"/>
        </w:rPr>
      </w:pPr>
    </w:p>
    <w:p w:rsidR="00EB43FD" w:rsidRPr="00D130BB" w:rsidRDefault="00E52A86" w:rsidP="00E454A6">
      <w:pPr>
        <w:pStyle w:val="Zkladntext"/>
        <w:spacing w:before="1" w:line="276" w:lineRule="auto"/>
        <w:ind w:left="751" w:right="114"/>
        <w:jc w:val="both"/>
        <w:rPr>
          <w:spacing w:val="-1"/>
        </w:rPr>
      </w:pPr>
      <w:r w:rsidRPr="00D130BB">
        <w:rPr>
          <w:spacing w:val="-1"/>
        </w:rPr>
        <w:t xml:space="preserve">Je-li toto předběžné stanovisko souhlasné, postupuje investor dále dle bodu </w:t>
      </w:r>
      <w:r w:rsidR="00E454A6" w:rsidRPr="00D130BB">
        <w:rPr>
          <w:spacing w:val="-1"/>
        </w:rPr>
        <w:t>2</w:t>
      </w:r>
      <w:r w:rsidRPr="00D130BB">
        <w:rPr>
          <w:spacing w:val="-1"/>
        </w:rPr>
        <w:t xml:space="preserve">. Je-li předběžné stanovisko vydané radou města nesouhlasné, </w:t>
      </w:r>
      <w:r w:rsidR="00E454A6" w:rsidRPr="00D130BB">
        <w:rPr>
          <w:spacing w:val="-1"/>
        </w:rPr>
        <w:t>zajistí PO souhrnné vyjádření k dokumentaci, které bude obsahovat připomínky města Beroun</w:t>
      </w:r>
      <w:r w:rsidR="00661AFF" w:rsidRPr="00D130BB">
        <w:rPr>
          <w:spacing w:val="-1"/>
        </w:rPr>
        <w:t xml:space="preserve"> k záměru a zašle ho investorovi.</w:t>
      </w:r>
    </w:p>
    <w:p w:rsidR="00E9243F" w:rsidRPr="00D130BB" w:rsidRDefault="00E9243F" w:rsidP="00E9243F">
      <w:pPr>
        <w:numPr>
          <w:ilvl w:val="1"/>
          <w:numId w:val="20"/>
        </w:numPr>
        <w:tabs>
          <w:tab w:val="left" w:pos="754"/>
        </w:tabs>
        <w:spacing w:line="275" w:lineRule="auto"/>
        <w:ind w:left="754" w:right="122"/>
        <w:jc w:val="left"/>
        <w:rPr>
          <w:rFonts w:ascii="Times New Roman" w:eastAsia="Times New Roman" w:hAnsi="Times New Roman" w:cs="Times New Roman"/>
          <w:b/>
          <w:bCs/>
          <w:spacing w:val="1"/>
        </w:rPr>
      </w:pPr>
      <w:r w:rsidRPr="00D130BB">
        <w:rPr>
          <w:rFonts w:ascii="Times New Roman" w:eastAsia="Times New Roman" w:hAnsi="Times New Roman" w:cs="Times New Roman"/>
          <w:b/>
          <w:bCs/>
          <w:spacing w:val="-1"/>
        </w:rPr>
        <w:lastRenderedPageBreak/>
        <w:t>Souhrnné</w:t>
      </w:r>
      <w:r w:rsidRPr="00D130BB"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 w:rsidRPr="00D130BB">
        <w:rPr>
          <w:rFonts w:ascii="Times New Roman" w:eastAsia="Times New Roman" w:hAnsi="Times New Roman" w:cs="Times New Roman"/>
          <w:b/>
          <w:bCs/>
          <w:spacing w:val="-1"/>
        </w:rPr>
        <w:t>vyjádření</w:t>
      </w:r>
      <w:r w:rsidR="00B37E14" w:rsidRPr="00D130BB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D130BB">
        <w:rPr>
          <w:rFonts w:ascii="Times New Roman" w:eastAsia="Times New Roman" w:hAnsi="Times New Roman" w:cs="Times New Roman"/>
          <w:b/>
          <w:bCs/>
        </w:rPr>
        <w:t>k</w:t>
      </w:r>
      <w:r w:rsidR="00B37E14" w:rsidRPr="00D130BB">
        <w:rPr>
          <w:rFonts w:ascii="Times New Roman" w:eastAsia="Times New Roman" w:hAnsi="Times New Roman" w:cs="Times New Roman"/>
          <w:b/>
          <w:bCs/>
        </w:rPr>
        <w:t xml:space="preserve"> </w:t>
      </w:r>
      <w:r w:rsidRPr="00D130BB">
        <w:rPr>
          <w:rFonts w:ascii="Times New Roman" w:eastAsia="Times New Roman" w:hAnsi="Times New Roman" w:cs="Times New Roman"/>
          <w:b/>
          <w:bCs/>
          <w:spacing w:val="1"/>
        </w:rPr>
        <w:t xml:space="preserve">investičnímu záměru ve fázi zpracování DUR/DUSP </w:t>
      </w:r>
      <w:r w:rsidRPr="00D130BB">
        <w:rPr>
          <w:rFonts w:ascii="Times New Roman" w:eastAsia="Times New Roman" w:hAnsi="Times New Roman" w:cs="Times New Roman"/>
          <w:bCs/>
          <w:spacing w:val="1"/>
        </w:rPr>
        <w:t xml:space="preserve">– </w:t>
      </w:r>
      <w:r w:rsidR="00B37E14" w:rsidRPr="00D130BB">
        <w:rPr>
          <w:rFonts w:ascii="Times New Roman" w:eastAsia="Times New Roman" w:hAnsi="Times New Roman" w:cs="Times New Roman"/>
          <w:bCs/>
          <w:spacing w:val="1"/>
        </w:rPr>
        <w:t xml:space="preserve">investor, PO a </w:t>
      </w:r>
      <w:r w:rsidR="002C6A3C" w:rsidRPr="00D130BB">
        <w:rPr>
          <w:rFonts w:ascii="Times New Roman" w:eastAsia="Times New Roman" w:hAnsi="Times New Roman" w:cs="Times New Roman"/>
          <w:bCs/>
          <w:spacing w:val="1"/>
        </w:rPr>
        <w:t>PSM</w:t>
      </w:r>
      <w:r w:rsidR="009F0929" w:rsidRPr="00D130BB">
        <w:rPr>
          <w:rFonts w:ascii="Times New Roman" w:eastAsia="Times New Roman" w:hAnsi="Times New Roman" w:cs="Times New Roman"/>
          <w:bCs/>
          <w:spacing w:val="1"/>
        </w:rPr>
        <w:t xml:space="preserve"> </w:t>
      </w:r>
    </w:p>
    <w:p w:rsidR="004355B1" w:rsidRPr="00D130BB" w:rsidRDefault="00E9243F" w:rsidP="001B0830">
      <w:pPr>
        <w:pStyle w:val="Zkladntext"/>
        <w:spacing w:before="1" w:line="276" w:lineRule="auto"/>
        <w:ind w:left="751" w:right="114"/>
        <w:jc w:val="both"/>
        <w:rPr>
          <w:spacing w:val="-1"/>
        </w:rPr>
      </w:pPr>
      <w:r w:rsidRPr="00D130BB">
        <w:rPr>
          <w:spacing w:val="-1"/>
        </w:rPr>
        <w:t xml:space="preserve">Po vydání souhlasného předběžného stanoviska </w:t>
      </w:r>
      <w:r w:rsidR="00E10819" w:rsidRPr="00D130BB">
        <w:rPr>
          <w:spacing w:val="-1"/>
        </w:rPr>
        <w:t>R</w:t>
      </w:r>
      <w:r w:rsidRPr="00D130BB">
        <w:rPr>
          <w:spacing w:val="-1"/>
        </w:rPr>
        <w:t xml:space="preserve">adou </w:t>
      </w:r>
      <w:r w:rsidR="000A7D54" w:rsidRPr="00D130BB">
        <w:rPr>
          <w:spacing w:val="-1"/>
        </w:rPr>
        <w:t>m</w:t>
      </w:r>
      <w:r w:rsidRPr="00D130BB">
        <w:rPr>
          <w:spacing w:val="-1"/>
        </w:rPr>
        <w:t xml:space="preserve">ěsta </w:t>
      </w:r>
      <w:r w:rsidR="00E10819" w:rsidRPr="00D130BB">
        <w:rPr>
          <w:spacing w:val="-1"/>
        </w:rPr>
        <w:t xml:space="preserve">Beroun </w:t>
      </w:r>
      <w:r w:rsidRPr="00D130BB">
        <w:rPr>
          <w:spacing w:val="-1"/>
        </w:rPr>
        <w:t xml:space="preserve">předloží </w:t>
      </w:r>
      <w:r w:rsidR="000A7D54" w:rsidRPr="00D130BB">
        <w:rPr>
          <w:spacing w:val="-1"/>
        </w:rPr>
        <w:t>i</w:t>
      </w:r>
      <w:r w:rsidRPr="00D130BB">
        <w:rPr>
          <w:spacing w:val="-1"/>
        </w:rPr>
        <w:t xml:space="preserve">nvestor </w:t>
      </w:r>
      <w:r w:rsidR="009F0929" w:rsidRPr="00D130BB">
        <w:rPr>
          <w:spacing w:val="-1"/>
        </w:rPr>
        <w:t xml:space="preserve">prostřednictvím MěÚ Beroun </w:t>
      </w:r>
      <w:r w:rsidRPr="00D130BB">
        <w:rPr>
          <w:spacing w:val="-1"/>
        </w:rPr>
        <w:t xml:space="preserve">v termínu dle svého uvážení </w:t>
      </w:r>
      <w:r w:rsidR="00661AFF" w:rsidRPr="00D130BB">
        <w:rPr>
          <w:spacing w:val="-1"/>
        </w:rPr>
        <w:t xml:space="preserve">žádost o souhrnné vyjádření </w:t>
      </w:r>
      <w:r w:rsidR="00DB7C34" w:rsidRPr="00D130BB">
        <w:rPr>
          <w:spacing w:val="-1"/>
        </w:rPr>
        <w:br/>
      </w:r>
      <w:r w:rsidR="00661AFF" w:rsidRPr="00D130BB">
        <w:rPr>
          <w:spacing w:val="-1"/>
        </w:rPr>
        <w:t xml:space="preserve">a </w:t>
      </w:r>
      <w:r w:rsidRPr="00D130BB">
        <w:rPr>
          <w:spacing w:val="-1"/>
        </w:rPr>
        <w:t>návrh DUR/DUSP</w:t>
      </w:r>
      <w:r w:rsidR="00661AFF" w:rsidRPr="00D130BB">
        <w:rPr>
          <w:spacing w:val="-1"/>
        </w:rPr>
        <w:t>.</w:t>
      </w:r>
      <w:r w:rsidRPr="00D130BB">
        <w:rPr>
          <w:spacing w:val="-1"/>
        </w:rPr>
        <w:t xml:space="preserve"> </w:t>
      </w:r>
      <w:r w:rsidR="009F0929" w:rsidRPr="00D130BB">
        <w:rPr>
          <w:spacing w:val="-1"/>
        </w:rPr>
        <w:t xml:space="preserve">Následně PO do 60 dní </w:t>
      </w:r>
      <w:r w:rsidR="00F46D0A" w:rsidRPr="00D130BB">
        <w:rPr>
          <w:spacing w:val="-1"/>
        </w:rPr>
        <w:t xml:space="preserve">od předložení výše uvedené </w:t>
      </w:r>
      <w:r w:rsidR="00F76DEE" w:rsidRPr="00D130BB">
        <w:rPr>
          <w:spacing w:val="-1"/>
        </w:rPr>
        <w:t>žádosti</w:t>
      </w:r>
      <w:r w:rsidR="00F46D0A" w:rsidRPr="00D130BB">
        <w:rPr>
          <w:spacing w:val="-1"/>
        </w:rPr>
        <w:t xml:space="preserve"> </w:t>
      </w:r>
      <w:r w:rsidRPr="00D130BB">
        <w:rPr>
          <w:spacing w:val="-1"/>
        </w:rPr>
        <w:t xml:space="preserve">zajistí </w:t>
      </w:r>
      <w:r w:rsidR="00DB7C34" w:rsidRPr="00D130BB">
        <w:rPr>
          <w:spacing w:val="-1"/>
        </w:rPr>
        <w:br/>
      </w:r>
      <w:r w:rsidR="009F0929" w:rsidRPr="00D130BB">
        <w:rPr>
          <w:spacing w:val="-1"/>
        </w:rPr>
        <w:t xml:space="preserve">a </w:t>
      </w:r>
      <w:r w:rsidR="00E10819" w:rsidRPr="00D130BB">
        <w:rPr>
          <w:spacing w:val="-1"/>
        </w:rPr>
        <w:t>po projednání v PSM vydání S</w:t>
      </w:r>
      <w:r w:rsidRPr="00D130BB">
        <w:rPr>
          <w:spacing w:val="-1"/>
        </w:rPr>
        <w:t>ouhrnné</w:t>
      </w:r>
      <w:r w:rsidR="00E10819" w:rsidRPr="00D130BB">
        <w:rPr>
          <w:spacing w:val="-1"/>
        </w:rPr>
        <w:t>ho</w:t>
      </w:r>
      <w:r w:rsidRPr="00D130BB">
        <w:rPr>
          <w:spacing w:val="-1"/>
        </w:rPr>
        <w:t xml:space="preserve"> vyjádření </w:t>
      </w:r>
      <w:r w:rsidR="00E10819" w:rsidRPr="00D130BB">
        <w:rPr>
          <w:spacing w:val="-1"/>
        </w:rPr>
        <w:t xml:space="preserve">města Beroun </w:t>
      </w:r>
      <w:r w:rsidRPr="00D130BB">
        <w:rPr>
          <w:spacing w:val="-1"/>
        </w:rPr>
        <w:t>k investičnímu záměru</w:t>
      </w:r>
      <w:r w:rsidR="00E10819" w:rsidRPr="00D130BB">
        <w:rPr>
          <w:spacing w:val="-1"/>
        </w:rPr>
        <w:t xml:space="preserve"> (dále jen „souhrnné vyjádření“)</w:t>
      </w:r>
      <w:r w:rsidR="00A95352" w:rsidRPr="00D130BB">
        <w:rPr>
          <w:spacing w:val="-1"/>
        </w:rPr>
        <w:t>.</w:t>
      </w:r>
      <w:r w:rsidR="00E10819" w:rsidRPr="00D130BB">
        <w:rPr>
          <w:spacing w:val="-1"/>
        </w:rPr>
        <w:t xml:space="preserve"> </w:t>
      </w:r>
    </w:p>
    <w:p w:rsidR="00A64073" w:rsidRPr="00D130BB" w:rsidRDefault="00A64073" w:rsidP="001B0830">
      <w:pPr>
        <w:pStyle w:val="Zkladntext"/>
        <w:spacing w:before="1" w:line="276" w:lineRule="auto"/>
        <w:ind w:left="751" w:right="114"/>
        <w:jc w:val="both"/>
        <w:rPr>
          <w:spacing w:val="-1"/>
        </w:rPr>
      </w:pPr>
    </w:p>
    <w:p w:rsidR="003B6E49" w:rsidRPr="00D130BB" w:rsidRDefault="00E9243F" w:rsidP="001B0830">
      <w:pPr>
        <w:pStyle w:val="Zkladntext"/>
        <w:spacing w:before="1" w:line="276" w:lineRule="auto"/>
        <w:ind w:left="751" w:right="114"/>
        <w:jc w:val="both"/>
        <w:rPr>
          <w:spacing w:val="-1"/>
        </w:rPr>
      </w:pPr>
      <w:r w:rsidRPr="00D130BB">
        <w:rPr>
          <w:spacing w:val="-1"/>
        </w:rPr>
        <w:t xml:space="preserve">Souhrnné vyjádření bude obsahovat souhlas nebo připomínky </w:t>
      </w:r>
      <w:r w:rsidR="00494A9C" w:rsidRPr="00D130BB">
        <w:rPr>
          <w:spacing w:val="-1"/>
        </w:rPr>
        <w:t>dotčených odborů a správců infrastruktury</w:t>
      </w:r>
      <w:r w:rsidR="00661AFF" w:rsidRPr="00D130BB">
        <w:rPr>
          <w:spacing w:val="-1"/>
        </w:rPr>
        <w:t xml:space="preserve"> v majetku města</w:t>
      </w:r>
      <w:r w:rsidR="00494A9C" w:rsidRPr="00D130BB">
        <w:rPr>
          <w:spacing w:val="-1"/>
        </w:rPr>
        <w:t xml:space="preserve"> </w:t>
      </w:r>
      <w:r w:rsidR="003B6E49" w:rsidRPr="00D130BB">
        <w:rPr>
          <w:spacing w:val="-1"/>
        </w:rPr>
        <w:t>k</w:t>
      </w:r>
      <w:r w:rsidR="00494A9C" w:rsidRPr="00D130BB">
        <w:rPr>
          <w:spacing w:val="-1"/>
        </w:rPr>
        <w:t> </w:t>
      </w:r>
      <w:r w:rsidR="003B6E49" w:rsidRPr="00D130BB">
        <w:rPr>
          <w:spacing w:val="-1"/>
        </w:rPr>
        <w:t>záměru</w:t>
      </w:r>
      <w:r w:rsidR="00494A9C" w:rsidRPr="00D130BB">
        <w:rPr>
          <w:spacing w:val="-1"/>
        </w:rPr>
        <w:t>.</w:t>
      </w:r>
      <w:r w:rsidR="0027504D" w:rsidRPr="00D130BB">
        <w:rPr>
          <w:spacing w:val="-1"/>
        </w:rPr>
        <w:t xml:space="preserve"> Dále bude obsahovat informaci, zda město žádá investora o investiční příspěvek v souladu se Zásadami pro spolupráci s investory na rozvoji veřejné infrastruktury města Beroun (dále jen „Zásady“).</w:t>
      </w:r>
    </w:p>
    <w:p w:rsidR="00A64073" w:rsidRPr="00D130BB" w:rsidRDefault="00A64073" w:rsidP="001B0830">
      <w:pPr>
        <w:pStyle w:val="Zkladntext"/>
        <w:spacing w:before="1" w:line="276" w:lineRule="auto"/>
        <w:ind w:left="751" w:right="114"/>
        <w:jc w:val="both"/>
        <w:rPr>
          <w:spacing w:val="-1"/>
        </w:rPr>
      </w:pPr>
    </w:p>
    <w:p w:rsidR="00E9243F" w:rsidRPr="00D130BB" w:rsidRDefault="00E9243F" w:rsidP="001B0830">
      <w:pPr>
        <w:pStyle w:val="Zkladntext"/>
        <w:spacing w:before="1" w:line="276" w:lineRule="auto"/>
        <w:ind w:left="751" w:right="114"/>
        <w:jc w:val="both"/>
        <w:rPr>
          <w:spacing w:val="-1"/>
        </w:rPr>
      </w:pPr>
      <w:r w:rsidRPr="00D130BB">
        <w:rPr>
          <w:spacing w:val="-1"/>
        </w:rPr>
        <w:t>V případě, že</w:t>
      </w:r>
      <w:r w:rsidR="001B0830" w:rsidRPr="00D130BB">
        <w:rPr>
          <w:spacing w:val="-1"/>
        </w:rPr>
        <w:t xml:space="preserve"> s</w:t>
      </w:r>
      <w:r w:rsidRPr="00D130BB">
        <w:rPr>
          <w:spacing w:val="-1"/>
        </w:rPr>
        <w:t xml:space="preserve">ouhrnné vyjádření obsahuje připomínky, </w:t>
      </w:r>
      <w:r w:rsidR="000A7D54" w:rsidRPr="00D130BB">
        <w:rPr>
          <w:spacing w:val="-1"/>
        </w:rPr>
        <w:t>i</w:t>
      </w:r>
      <w:r w:rsidRPr="00D130BB">
        <w:rPr>
          <w:spacing w:val="-1"/>
        </w:rPr>
        <w:t xml:space="preserve">nvestor je zapracuje a předloží upravený záměr včetně změnového listu k novému posouzení. Považuje-li to </w:t>
      </w:r>
      <w:r w:rsidR="000A7D54" w:rsidRPr="00D130BB">
        <w:rPr>
          <w:spacing w:val="-1"/>
        </w:rPr>
        <w:t>i</w:t>
      </w:r>
      <w:r w:rsidRPr="00D130BB">
        <w:rPr>
          <w:spacing w:val="-1"/>
        </w:rPr>
        <w:t xml:space="preserve">nvestor </w:t>
      </w:r>
      <w:r w:rsidR="00A64073" w:rsidRPr="00D130BB">
        <w:rPr>
          <w:spacing w:val="-1"/>
        </w:rPr>
        <w:br/>
      </w:r>
      <w:r w:rsidRPr="00D130BB">
        <w:rPr>
          <w:spacing w:val="-1"/>
        </w:rPr>
        <w:t xml:space="preserve">za účelné, může během úpravy záměru oslovit jednotlivé odbory či správce infrastruktury kvůli konzultaci úpravy </w:t>
      </w:r>
      <w:r w:rsidR="000A7D54" w:rsidRPr="00D130BB">
        <w:rPr>
          <w:spacing w:val="-1"/>
        </w:rPr>
        <w:t>záměru.</w:t>
      </w:r>
      <w:r w:rsidRPr="00D130BB">
        <w:rPr>
          <w:spacing w:val="-1"/>
        </w:rPr>
        <w:t xml:space="preserve"> </w:t>
      </w:r>
      <w:r w:rsidR="000A7D54" w:rsidRPr="00D130BB">
        <w:rPr>
          <w:spacing w:val="-1"/>
        </w:rPr>
        <w:t>U</w:t>
      </w:r>
      <w:r w:rsidRPr="00D130BB">
        <w:rPr>
          <w:spacing w:val="-1"/>
        </w:rPr>
        <w:t>pravený záměr bude po předložení znovu projednán P</w:t>
      </w:r>
      <w:r w:rsidR="002C6A3C" w:rsidRPr="00D130BB">
        <w:rPr>
          <w:spacing w:val="-1"/>
        </w:rPr>
        <w:t>SM</w:t>
      </w:r>
      <w:r w:rsidRPr="00D130BB">
        <w:rPr>
          <w:spacing w:val="-1"/>
        </w:rPr>
        <w:t>.</w:t>
      </w:r>
    </w:p>
    <w:p w:rsidR="00F46D0A" w:rsidRPr="00D130BB" w:rsidRDefault="00F46D0A" w:rsidP="0062399C">
      <w:pPr>
        <w:pStyle w:val="Zkladntext"/>
        <w:spacing w:before="1" w:line="276" w:lineRule="auto"/>
        <w:ind w:left="751" w:right="114"/>
        <w:jc w:val="both"/>
        <w:rPr>
          <w:spacing w:val="-1"/>
        </w:rPr>
      </w:pPr>
      <w:r w:rsidRPr="00D130BB">
        <w:rPr>
          <w:spacing w:val="-1"/>
        </w:rPr>
        <w:t>V případě souhlasného vyjádření dotčených odborů a správců infrastruktury k upravenému záměru investora a po jeho projednání v</w:t>
      </w:r>
      <w:r w:rsidR="004355B1" w:rsidRPr="00D130BB">
        <w:rPr>
          <w:spacing w:val="-1"/>
        </w:rPr>
        <w:t> </w:t>
      </w:r>
      <w:r w:rsidRPr="00D130BB">
        <w:rPr>
          <w:spacing w:val="-1"/>
        </w:rPr>
        <w:t>PSM</w:t>
      </w:r>
      <w:r w:rsidR="004355B1" w:rsidRPr="00D130BB">
        <w:rPr>
          <w:spacing w:val="-1"/>
        </w:rPr>
        <w:t xml:space="preserve"> </w:t>
      </w:r>
      <w:r w:rsidRPr="00D130BB">
        <w:rPr>
          <w:spacing w:val="-1"/>
        </w:rPr>
        <w:t xml:space="preserve">PO do 60 dní od předložení upraveného záměru zajistí zaslání </w:t>
      </w:r>
      <w:r w:rsidR="004355B1" w:rsidRPr="00D130BB">
        <w:rPr>
          <w:spacing w:val="-1"/>
        </w:rPr>
        <w:t xml:space="preserve">souhlasného souhrnného vyjádření města </w:t>
      </w:r>
      <w:r w:rsidRPr="00D130BB">
        <w:rPr>
          <w:spacing w:val="-1"/>
        </w:rPr>
        <w:t>s upraveným záměrem</w:t>
      </w:r>
      <w:r w:rsidR="004355B1" w:rsidRPr="00D130BB">
        <w:rPr>
          <w:spacing w:val="-1"/>
        </w:rPr>
        <w:t>.</w:t>
      </w:r>
    </w:p>
    <w:p w:rsidR="00A64073" w:rsidRPr="00D130BB" w:rsidRDefault="00A64073" w:rsidP="00D73585">
      <w:pPr>
        <w:pStyle w:val="Zkladntext"/>
        <w:spacing w:before="1" w:line="276" w:lineRule="auto"/>
        <w:ind w:left="751" w:right="114"/>
        <w:jc w:val="both"/>
        <w:rPr>
          <w:spacing w:val="-1"/>
        </w:rPr>
      </w:pPr>
    </w:p>
    <w:p w:rsidR="00E9243F" w:rsidRPr="00D130BB" w:rsidRDefault="00E9243F" w:rsidP="00D73585">
      <w:pPr>
        <w:pStyle w:val="Zkladntext"/>
        <w:spacing w:before="1" w:line="276" w:lineRule="auto"/>
        <w:ind w:left="751" w:right="114"/>
        <w:jc w:val="both"/>
        <w:rPr>
          <w:spacing w:val="-1"/>
        </w:rPr>
      </w:pPr>
      <w:r w:rsidRPr="00D130BB">
        <w:rPr>
          <w:spacing w:val="-1"/>
        </w:rPr>
        <w:t xml:space="preserve">V případě, že </w:t>
      </w:r>
      <w:r w:rsidR="00731CD0" w:rsidRPr="00D130BB">
        <w:rPr>
          <w:spacing w:val="-1"/>
        </w:rPr>
        <w:t>i</w:t>
      </w:r>
      <w:r w:rsidRPr="00D130BB">
        <w:rPr>
          <w:spacing w:val="-1"/>
        </w:rPr>
        <w:t xml:space="preserve">nvestor nesouhlasí s úpravou záměru dle připomínek ze souhrnného vyjádření, může požádat </w:t>
      </w:r>
      <w:r w:rsidR="009F0929" w:rsidRPr="00D130BB">
        <w:rPr>
          <w:spacing w:val="-1"/>
        </w:rPr>
        <w:t xml:space="preserve">prostřednictvím MěÚ Beroun </w:t>
      </w:r>
      <w:r w:rsidRPr="00D130BB">
        <w:rPr>
          <w:spacing w:val="-1"/>
        </w:rPr>
        <w:t xml:space="preserve">o předložení žádosti o souhlas se záměrem </w:t>
      </w:r>
      <w:r w:rsidR="0062399C" w:rsidRPr="00D130BB">
        <w:rPr>
          <w:spacing w:val="-1"/>
        </w:rPr>
        <w:br/>
      </w:r>
      <w:r w:rsidRPr="00D130BB">
        <w:rPr>
          <w:spacing w:val="-1"/>
        </w:rPr>
        <w:t xml:space="preserve">Radě města </w:t>
      </w:r>
      <w:r w:rsidR="006C01F4" w:rsidRPr="00D130BB">
        <w:rPr>
          <w:spacing w:val="-1"/>
        </w:rPr>
        <w:t>Beroun</w:t>
      </w:r>
      <w:r w:rsidRPr="00D130BB">
        <w:rPr>
          <w:spacing w:val="-1"/>
        </w:rPr>
        <w:t xml:space="preserve">. </w:t>
      </w:r>
      <w:r w:rsidR="00154501" w:rsidRPr="00D130BB">
        <w:rPr>
          <w:spacing w:val="-1"/>
        </w:rPr>
        <w:t xml:space="preserve">Předložení této žádosti </w:t>
      </w:r>
      <w:r w:rsidR="0062399C" w:rsidRPr="00D130BB">
        <w:rPr>
          <w:spacing w:val="-1"/>
        </w:rPr>
        <w:t>R</w:t>
      </w:r>
      <w:r w:rsidR="00154501" w:rsidRPr="00D130BB">
        <w:rPr>
          <w:spacing w:val="-1"/>
        </w:rPr>
        <w:t xml:space="preserve">adě města společně se souhrnným vyjádřením obsahujícím připomínky zajistí PO. </w:t>
      </w:r>
      <w:r w:rsidRPr="00D130BB">
        <w:rPr>
          <w:spacing w:val="-1"/>
        </w:rPr>
        <w:t xml:space="preserve">Rada města </w:t>
      </w:r>
      <w:r w:rsidR="006C01F4" w:rsidRPr="00D130BB">
        <w:rPr>
          <w:spacing w:val="-1"/>
        </w:rPr>
        <w:t>Beroun</w:t>
      </w:r>
      <w:r w:rsidRPr="00D130BB">
        <w:rPr>
          <w:spacing w:val="-1"/>
        </w:rPr>
        <w:t xml:space="preserve"> si dle uvážení vyžádá doporučení </w:t>
      </w:r>
      <w:r w:rsidR="00154501" w:rsidRPr="00D130BB">
        <w:rPr>
          <w:spacing w:val="-1"/>
        </w:rPr>
        <w:t xml:space="preserve">příslušných </w:t>
      </w:r>
      <w:r w:rsidR="000A7D54" w:rsidRPr="00D130BB">
        <w:rPr>
          <w:spacing w:val="-1"/>
        </w:rPr>
        <w:t>k</w:t>
      </w:r>
      <w:r w:rsidRPr="00D130BB">
        <w:rPr>
          <w:spacing w:val="-1"/>
        </w:rPr>
        <w:t xml:space="preserve">omisí Rady města </w:t>
      </w:r>
      <w:r w:rsidR="006C01F4" w:rsidRPr="00D130BB">
        <w:rPr>
          <w:spacing w:val="-1"/>
        </w:rPr>
        <w:t>Beroun</w:t>
      </w:r>
      <w:r w:rsidRPr="00D130BB">
        <w:rPr>
          <w:spacing w:val="-1"/>
        </w:rPr>
        <w:t>.</w:t>
      </w:r>
      <w:r w:rsidR="00D73585" w:rsidRPr="00D130BB">
        <w:rPr>
          <w:spacing w:val="-1"/>
        </w:rPr>
        <w:t xml:space="preserve"> V případě souhlasu rady města se záměrem </w:t>
      </w:r>
      <w:r w:rsidR="00F127F0" w:rsidRPr="00D130BB">
        <w:rPr>
          <w:spacing w:val="-1"/>
        </w:rPr>
        <w:br/>
      </w:r>
      <w:r w:rsidR="00D73585" w:rsidRPr="00D130BB">
        <w:rPr>
          <w:spacing w:val="-1"/>
        </w:rPr>
        <w:t xml:space="preserve">se postupuje dále </w:t>
      </w:r>
      <w:r w:rsidR="00E10819" w:rsidRPr="00D130BB">
        <w:rPr>
          <w:spacing w:val="-1"/>
        </w:rPr>
        <w:t>po</w:t>
      </w:r>
      <w:r w:rsidR="00D73585" w:rsidRPr="00D130BB">
        <w:rPr>
          <w:spacing w:val="-1"/>
        </w:rPr>
        <w:t xml:space="preserve">dle </w:t>
      </w:r>
      <w:r w:rsidR="00E10819" w:rsidRPr="00D130BB">
        <w:rPr>
          <w:spacing w:val="-1"/>
        </w:rPr>
        <w:t>odst.</w:t>
      </w:r>
      <w:r w:rsidR="00D73585" w:rsidRPr="00D130BB">
        <w:rPr>
          <w:spacing w:val="-1"/>
        </w:rPr>
        <w:t xml:space="preserve"> </w:t>
      </w:r>
      <w:r w:rsidR="00F76DEE" w:rsidRPr="00D130BB">
        <w:rPr>
          <w:spacing w:val="-1"/>
        </w:rPr>
        <w:t>3</w:t>
      </w:r>
      <w:r w:rsidR="00D73585" w:rsidRPr="00D130BB">
        <w:rPr>
          <w:spacing w:val="-1"/>
        </w:rPr>
        <w:t xml:space="preserve">. a následujících. Je-li stanovisko vydané </w:t>
      </w:r>
      <w:r w:rsidR="0062399C" w:rsidRPr="00D130BB">
        <w:rPr>
          <w:spacing w:val="-1"/>
        </w:rPr>
        <w:t>R</w:t>
      </w:r>
      <w:r w:rsidR="00D73585" w:rsidRPr="00D130BB">
        <w:rPr>
          <w:spacing w:val="-1"/>
        </w:rPr>
        <w:t xml:space="preserve">adou města nesouhlasné, město </w:t>
      </w:r>
      <w:r w:rsidR="00E10819" w:rsidRPr="00D130BB">
        <w:rPr>
          <w:spacing w:val="-1"/>
        </w:rPr>
        <w:t xml:space="preserve">Beroun </w:t>
      </w:r>
      <w:r w:rsidR="00D73585" w:rsidRPr="00D130BB">
        <w:rPr>
          <w:spacing w:val="-1"/>
        </w:rPr>
        <w:t xml:space="preserve">nebude k tomuto záměru uzavírat Smlouvu o </w:t>
      </w:r>
      <w:r w:rsidR="00A64073" w:rsidRPr="00D130BB">
        <w:rPr>
          <w:spacing w:val="-1"/>
        </w:rPr>
        <w:t>územním rozvoji</w:t>
      </w:r>
      <w:r w:rsidR="00F127F0" w:rsidRPr="00D130BB">
        <w:rPr>
          <w:spacing w:val="-1"/>
        </w:rPr>
        <w:br/>
      </w:r>
      <w:r w:rsidR="00D73585" w:rsidRPr="00D130BB">
        <w:rPr>
          <w:spacing w:val="-1"/>
        </w:rPr>
        <w:t xml:space="preserve">a spolupracovat na něm. </w:t>
      </w:r>
    </w:p>
    <w:p w:rsidR="00D73585" w:rsidRPr="00D130BB" w:rsidRDefault="00D73585" w:rsidP="00D73585">
      <w:pPr>
        <w:pStyle w:val="Zkladntext"/>
        <w:spacing w:before="1" w:line="276" w:lineRule="auto"/>
        <w:ind w:left="751" w:right="114"/>
        <w:jc w:val="both"/>
        <w:rPr>
          <w:spacing w:val="-1"/>
        </w:rPr>
      </w:pPr>
    </w:p>
    <w:p w:rsidR="00E9243F" w:rsidRPr="00D130BB" w:rsidRDefault="00E9243F" w:rsidP="00E9243F">
      <w:pPr>
        <w:numPr>
          <w:ilvl w:val="1"/>
          <w:numId w:val="20"/>
        </w:numPr>
        <w:tabs>
          <w:tab w:val="left" w:pos="754"/>
        </w:tabs>
        <w:ind w:left="754"/>
        <w:jc w:val="left"/>
        <w:rPr>
          <w:rFonts w:ascii="Times New Roman" w:eastAsia="Times New Roman" w:hAnsi="Times New Roman" w:cs="Times New Roman"/>
        </w:rPr>
      </w:pPr>
      <w:r w:rsidRPr="00D130BB">
        <w:rPr>
          <w:rFonts w:ascii="Times New Roman" w:eastAsia="Times New Roman" w:hAnsi="Times New Roman" w:cs="Times New Roman"/>
          <w:b/>
          <w:bCs/>
          <w:spacing w:val="-1"/>
        </w:rPr>
        <w:t>Smlouva</w:t>
      </w:r>
      <w:r w:rsidRPr="00D130BB">
        <w:rPr>
          <w:rFonts w:ascii="Times New Roman" w:eastAsia="Times New Roman" w:hAnsi="Times New Roman" w:cs="Times New Roman"/>
          <w:b/>
          <w:bCs/>
        </w:rPr>
        <w:t xml:space="preserve"> o </w:t>
      </w:r>
      <w:r w:rsidR="00A64073" w:rsidRPr="00D130BB">
        <w:rPr>
          <w:rFonts w:ascii="Times New Roman" w:hAnsi="Times New Roman" w:cs="Times New Roman"/>
          <w:b/>
          <w:spacing w:val="-1"/>
        </w:rPr>
        <w:t>územním rozvoji</w:t>
      </w:r>
      <w:r w:rsidRPr="00D130BB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D130BB">
        <w:rPr>
          <w:rFonts w:ascii="Times New Roman" w:eastAsia="Times New Roman" w:hAnsi="Times New Roman" w:cs="Times New Roman"/>
        </w:rPr>
        <w:t xml:space="preserve">– </w:t>
      </w:r>
      <w:r w:rsidR="00713BB7" w:rsidRPr="00D130BB">
        <w:rPr>
          <w:rFonts w:ascii="Times New Roman" w:eastAsia="Times New Roman" w:hAnsi="Times New Roman" w:cs="Times New Roman"/>
        </w:rPr>
        <w:t>PO</w:t>
      </w:r>
      <w:r w:rsidR="00673EE1" w:rsidRPr="00D130BB">
        <w:rPr>
          <w:rFonts w:ascii="Times New Roman" w:eastAsia="Times New Roman" w:hAnsi="Times New Roman" w:cs="Times New Roman"/>
        </w:rPr>
        <w:t xml:space="preserve"> a investor</w:t>
      </w:r>
    </w:p>
    <w:p w:rsidR="00B37E14" w:rsidRPr="00D130BB" w:rsidRDefault="00B37E14" w:rsidP="00B37E14">
      <w:pPr>
        <w:tabs>
          <w:tab w:val="left" w:pos="754"/>
        </w:tabs>
        <w:ind w:left="754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9243F" w:rsidRPr="00D130BB" w:rsidRDefault="00E9243F" w:rsidP="00F127F0">
      <w:pPr>
        <w:pStyle w:val="Zkladntext"/>
        <w:spacing w:line="276" w:lineRule="auto"/>
        <w:ind w:left="709" w:right="112"/>
        <w:jc w:val="both"/>
        <w:rPr>
          <w:spacing w:val="-1"/>
        </w:rPr>
      </w:pPr>
      <w:r w:rsidRPr="00D130BB">
        <w:rPr>
          <w:spacing w:val="-1"/>
        </w:rPr>
        <w:t xml:space="preserve">Po vydání souhlasného </w:t>
      </w:r>
      <w:r w:rsidR="00F127F0" w:rsidRPr="00D130BB">
        <w:rPr>
          <w:spacing w:val="-1"/>
        </w:rPr>
        <w:t xml:space="preserve">souhrnného </w:t>
      </w:r>
      <w:r w:rsidRPr="00D130BB">
        <w:rPr>
          <w:spacing w:val="-1"/>
        </w:rPr>
        <w:t>vyjádření k investičnímu záměru ve fázi DUR/DUSP</w:t>
      </w:r>
      <w:r w:rsidR="00C36E68" w:rsidRPr="00D130BB">
        <w:rPr>
          <w:spacing w:val="-1"/>
        </w:rPr>
        <w:br/>
      </w:r>
      <w:r w:rsidRPr="00D130BB">
        <w:rPr>
          <w:spacing w:val="-1"/>
        </w:rPr>
        <w:t xml:space="preserve">(příp. souhlasu Rady města </w:t>
      </w:r>
      <w:r w:rsidR="006C01F4" w:rsidRPr="00D130BB">
        <w:rPr>
          <w:spacing w:val="-1"/>
        </w:rPr>
        <w:t>Beroun</w:t>
      </w:r>
      <w:r w:rsidRPr="00D130BB">
        <w:rPr>
          <w:spacing w:val="-1"/>
        </w:rPr>
        <w:t xml:space="preserve">) požádá </w:t>
      </w:r>
      <w:r w:rsidR="003C4000" w:rsidRPr="00D130BB">
        <w:rPr>
          <w:spacing w:val="-1"/>
        </w:rPr>
        <w:t>i</w:t>
      </w:r>
      <w:r w:rsidRPr="00D130BB">
        <w:rPr>
          <w:spacing w:val="-1"/>
        </w:rPr>
        <w:t xml:space="preserve">nvestor </w:t>
      </w:r>
      <w:r w:rsidR="00673EE1" w:rsidRPr="00D130BB">
        <w:rPr>
          <w:spacing w:val="-1"/>
        </w:rPr>
        <w:t xml:space="preserve">prostřednictvím MěÚ Beroun </w:t>
      </w:r>
      <w:r w:rsidR="00673EE1" w:rsidRPr="00D130BB">
        <w:rPr>
          <w:spacing w:val="-1"/>
        </w:rPr>
        <w:br/>
      </w:r>
      <w:r w:rsidRPr="00D130BB">
        <w:rPr>
          <w:spacing w:val="-1"/>
        </w:rPr>
        <w:t xml:space="preserve">o přípravu Smlouvy o </w:t>
      </w:r>
      <w:r w:rsidR="00A64073" w:rsidRPr="00D130BB">
        <w:rPr>
          <w:spacing w:val="-1"/>
        </w:rPr>
        <w:t>územním rozvoji</w:t>
      </w:r>
      <w:r w:rsidRPr="00D130BB">
        <w:rPr>
          <w:spacing w:val="-1"/>
        </w:rPr>
        <w:t xml:space="preserve"> a předložení návrhu na schválení </w:t>
      </w:r>
      <w:r w:rsidR="00673EE1" w:rsidRPr="00D130BB">
        <w:rPr>
          <w:spacing w:val="-1"/>
        </w:rPr>
        <w:t xml:space="preserve">jejího </w:t>
      </w:r>
      <w:r w:rsidRPr="00D130BB">
        <w:rPr>
          <w:spacing w:val="-1"/>
        </w:rPr>
        <w:t xml:space="preserve">uzavření </w:t>
      </w:r>
      <w:r w:rsidR="00673EE1" w:rsidRPr="00D130BB">
        <w:rPr>
          <w:spacing w:val="-1"/>
        </w:rPr>
        <w:br/>
      </w:r>
      <w:r w:rsidRPr="00D130BB">
        <w:rPr>
          <w:spacing w:val="-1"/>
        </w:rPr>
        <w:t xml:space="preserve">do Zastupitelstva města </w:t>
      </w:r>
      <w:r w:rsidR="006C01F4" w:rsidRPr="00D130BB">
        <w:rPr>
          <w:spacing w:val="-1"/>
        </w:rPr>
        <w:t>Beroun</w:t>
      </w:r>
      <w:r w:rsidRPr="00D130BB">
        <w:rPr>
          <w:spacing w:val="-1"/>
        </w:rPr>
        <w:t xml:space="preserve"> a to minimálně 60 dní před </w:t>
      </w:r>
      <w:r w:rsidR="00EF2BB8" w:rsidRPr="00D130BB">
        <w:rPr>
          <w:spacing w:val="-1"/>
        </w:rPr>
        <w:t xml:space="preserve">nejbližším </w:t>
      </w:r>
      <w:r w:rsidRPr="00D130BB">
        <w:rPr>
          <w:spacing w:val="-1"/>
        </w:rPr>
        <w:t>zasedáním</w:t>
      </w:r>
      <w:r w:rsidR="00EF2BB8" w:rsidRPr="00D130BB">
        <w:rPr>
          <w:spacing w:val="-1"/>
        </w:rPr>
        <w:br/>
      </w:r>
      <w:r w:rsidRPr="00D130BB">
        <w:rPr>
          <w:spacing w:val="-1"/>
        </w:rPr>
        <w:t xml:space="preserve">Zastupitelstva města </w:t>
      </w:r>
      <w:r w:rsidR="006C01F4" w:rsidRPr="00D130BB">
        <w:rPr>
          <w:spacing w:val="-1"/>
        </w:rPr>
        <w:t>Beroun</w:t>
      </w:r>
      <w:r w:rsidRPr="00D130BB">
        <w:rPr>
          <w:spacing w:val="-1"/>
        </w:rPr>
        <w:t xml:space="preserve">. </w:t>
      </w:r>
      <w:r w:rsidR="00673EE1" w:rsidRPr="00D130BB">
        <w:rPr>
          <w:spacing w:val="-1"/>
        </w:rPr>
        <w:t xml:space="preserve">Následně </w:t>
      </w:r>
      <w:r w:rsidR="00713BB7" w:rsidRPr="00D130BB">
        <w:rPr>
          <w:spacing w:val="-1"/>
        </w:rPr>
        <w:t>PO</w:t>
      </w:r>
      <w:r w:rsidRPr="00D130BB">
        <w:rPr>
          <w:spacing w:val="-1"/>
        </w:rPr>
        <w:t xml:space="preserve"> ve spolupráci s</w:t>
      </w:r>
      <w:r w:rsidR="00D445B0" w:rsidRPr="00D130BB">
        <w:rPr>
          <w:spacing w:val="-1"/>
        </w:rPr>
        <w:t> </w:t>
      </w:r>
      <w:r w:rsidR="003C4000" w:rsidRPr="00D130BB">
        <w:rPr>
          <w:spacing w:val="-1"/>
        </w:rPr>
        <w:t>i</w:t>
      </w:r>
      <w:r w:rsidRPr="00D130BB">
        <w:rPr>
          <w:spacing w:val="-1"/>
        </w:rPr>
        <w:t>nvestorem</w:t>
      </w:r>
      <w:r w:rsidR="00D445B0" w:rsidRPr="00D130BB">
        <w:rPr>
          <w:spacing w:val="-1"/>
        </w:rPr>
        <w:t xml:space="preserve"> </w:t>
      </w:r>
      <w:r w:rsidR="00F127F0" w:rsidRPr="00D130BB">
        <w:rPr>
          <w:spacing w:val="-1"/>
        </w:rPr>
        <w:t>a právním oddělením, příp. i</w:t>
      </w:r>
      <w:r w:rsidR="00091E01" w:rsidRPr="00D130BB">
        <w:rPr>
          <w:spacing w:val="-1"/>
        </w:rPr>
        <w:t xml:space="preserve"> dotčenými odbory</w:t>
      </w:r>
      <w:r w:rsidR="00F127F0" w:rsidRPr="00D130BB">
        <w:rPr>
          <w:spacing w:val="-1"/>
        </w:rPr>
        <w:t>,</w:t>
      </w:r>
      <w:r w:rsidR="00091E01" w:rsidRPr="00D130BB">
        <w:rPr>
          <w:spacing w:val="-1"/>
        </w:rPr>
        <w:t xml:space="preserve"> </w:t>
      </w:r>
      <w:r w:rsidRPr="00D130BB">
        <w:rPr>
          <w:spacing w:val="-1"/>
        </w:rPr>
        <w:t>připraví návrh Smlouvy</w:t>
      </w:r>
      <w:r w:rsidR="00F15423" w:rsidRPr="00D130BB">
        <w:rPr>
          <w:spacing w:val="-1"/>
        </w:rPr>
        <w:t xml:space="preserve"> </w:t>
      </w:r>
      <w:r w:rsidRPr="00D130BB">
        <w:rPr>
          <w:spacing w:val="-1"/>
        </w:rPr>
        <w:t xml:space="preserve">o </w:t>
      </w:r>
      <w:r w:rsidR="00A64073" w:rsidRPr="00D130BB">
        <w:rPr>
          <w:spacing w:val="-1"/>
        </w:rPr>
        <w:t>územním rozvoji</w:t>
      </w:r>
      <w:r w:rsidRPr="00D130BB">
        <w:rPr>
          <w:spacing w:val="-1"/>
        </w:rPr>
        <w:t xml:space="preserve"> </w:t>
      </w:r>
      <w:r w:rsidR="00F127F0" w:rsidRPr="00D130BB">
        <w:rPr>
          <w:spacing w:val="-1"/>
        </w:rPr>
        <w:t>a</w:t>
      </w:r>
      <w:r w:rsidR="00091E01" w:rsidRPr="00D130BB">
        <w:rPr>
          <w:spacing w:val="-1"/>
        </w:rPr>
        <w:t xml:space="preserve"> </w:t>
      </w:r>
      <w:r w:rsidR="00673EE1" w:rsidRPr="00D130BB">
        <w:rPr>
          <w:spacing w:val="-1"/>
        </w:rPr>
        <w:t xml:space="preserve">zajistí </w:t>
      </w:r>
      <w:r w:rsidRPr="00D130BB">
        <w:rPr>
          <w:spacing w:val="-1"/>
        </w:rPr>
        <w:t>předlož</w:t>
      </w:r>
      <w:r w:rsidR="00091E01" w:rsidRPr="00D130BB">
        <w:rPr>
          <w:spacing w:val="-1"/>
        </w:rPr>
        <w:t>ení</w:t>
      </w:r>
      <w:r w:rsidRPr="00D130BB">
        <w:rPr>
          <w:spacing w:val="-1"/>
        </w:rPr>
        <w:t xml:space="preserve"> návrh</w:t>
      </w:r>
      <w:r w:rsidR="00091E01" w:rsidRPr="00D130BB">
        <w:rPr>
          <w:spacing w:val="-1"/>
        </w:rPr>
        <w:t>u</w:t>
      </w:r>
      <w:r w:rsidRPr="00D130BB">
        <w:rPr>
          <w:spacing w:val="-1"/>
        </w:rPr>
        <w:t xml:space="preserve"> na schválení </w:t>
      </w:r>
      <w:r w:rsidR="00673EE1" w:rsidRPr="00D130BB">
        <w:rPr>
          <w:spacing w:val="-1"/>
        </w:rPr>
        <w:t xml:space="preserve">jejího </w:t>
      </w:r>
      <w:r w:rsidRPr="00D130BB">
        <w:rPr>
          <w:spacing w:val="-1"/>
        </w:rPr>
        <w:t>uzavření</w:t>
      </w:r>
      <w:r w:rsidR="00F15423" w:rsidRPr="00D130BB">
        <w:rPr>
          <w:spacing w:val="-1"/>
        </w:rPr>
        <w:t xml:space="preserve"> </w:t>
      </w:r>
      <w:r w:rsidRPr="00D130BB">
        <w:rPr>
          <w:spacing w:val="-1"/>
        </w:rPr>
        <w:t xml:space="preserve">Zastupitelstvu města </w:t>
      </w:r>
      <w:r w:rsidR="006C01F4" w:rsidRPr="00D130BB">
        <w:rPr>
          <w:spacing w:val="-1"/>
        </w:rPr>
        <w:t>Beroun</w:t>
      </w:r>
      <w:r w:rsidR="00F127F0" w:rsidRPr="00D130BB">
        <w:rPr>
          <w:spacing w:val="-1"/>
        </w:rPr>
        <w:t xml:space="preserve">. </w:t>
      </w:r>
      <w:r w:rsidRPr="00D130BB">
        <w:rPr>
          <w:spacing w:val="-1"/>
        </w:rPr>
        <w:t xml:space="preserve">Přílohou Smlouvy </w:t>
      </w:r>
      <w:r w:rsidR="00A64073" w:rsidRPr="00D130BB">
        <w:rPr>
          <w:spacing w:val="-1"/>
        </w:rPr>
        <w:br/>
      </w:r>
      <w:r w:rsidRPr="00D130BB">
        <w:rPr>
          <w:spacing w:val="-1"/>
        </w:rPr>
        <w:t xml:space="preserve">o </w:t>
      </w:r>
      <w:r w:rsidR="00A64073" w:rsidRPr="00D130BB">
        <w:rPr>
          <w:spacing w:val="-1"/>
        </w:rPr>
        <w:t>územním rozvoji</w:t>
      </w:r>
      <w:r w:rsidRPr="00D130BB">
        <w:rPr>
          <w:spacing w:val="-1"/>
        </w:rPr>
        <w:t xml:space="preserve"> </w:t>
      </w:r>
      <w:r w:rsidR="00091E01" w:rsidRPr="00D130BB">
        <w:rPr>
          <w:spacing w:val="-1"/>
        </w:rPr>
        <w:t>bude</w:t>
      </w:r>
      <w:r w:rsidRPr="00D130BB">
        <w:rPr>
          <w:spacing w:val="-1"/>
        </w:rPr>
        <w:t xml:space="preserve"> koordinační situace a další dokumentace dle</w:t>
      </w:r>
      <w:r w:rsidR="003C4000" w:rsidRPr="00D130BB">
        <w:rPr>
          <w:spacing w:val="-1"/>
        </w:rPr>
        <w:t xml:space="preserve"> domluvy m</w:t>
      </w:r>
      <w:r w:rsidRPr="00D130BB">
        <w:rPr>
          <w:spacing w:val="-1"/>
        </w:rPr>
        <w:t xml:space="preserve">ěsta </w:t>
      </w:r>
      <w:r w:rsidR="00A64073" w:rsidRPr="00D130BB">
        <w:rPr>
          <w:spacing w:val="-1"/>
        </w:rPr>
        <w:br/>
      </w:r>
      <w:r w:rsidRPr="00D130BB">
        <w:rPr>
          <w:spacing w:val="-1"/>
        </w:rPr>
        <w:t xml:space="preserve">a </w:t>
      </w:r>
      <w:r w:rsidR="003C4000" w:rsidRPr="00D130BB">
        <w:rPr>
          <w:spacing w:val="-1"/>
        </w:rPr>
        <w:t>i</w:t>
      </w:r>
      <w:r w:rsidRPr="00D130BB">
        <w:rPr>
          <w:spacing w:val="-1"/>
        </w:rPr>
        <w:t xml:space="preserve">nvestora zobrazující veřejnou infrastrukturu nebo nepeněžní plnění, které přebírá </w:t>
      </w:r>
      <w:r w:rsidR="003C4000" w:rsidRPr="00D130BB">
        <w:rPr>
          <w:spacing w:val="-1"/>
        </w:rPr>
        <w:t>m</w:t>
      </w:r>
      <w:r w:rsidRPr="00D130BB">
        <w:rPr>
          <w:spacing w:val="-1"/>
        </w:rPr>
        <w:t>ěsto, příp. další dokumenty dle domluvy</w:t>
      </w:r>
      <w:r w:rsidR="003C4000" w:rsidRPr="00D130BB">
        <w:rPr>
          <w:spacing w:val="-1"/>
        </w:rPr>
        <w:t xml:space="preserve"> m</w:t>
      </w:r>
      <w:r w:rsidRPr="00D130BB">
        <w:rPr>
          <w:spacing w:val="-1"/>
        </w:rPr>
        <w:t>ěsta</w:t>
      </w:r>
      <w:r w:rsidR="00F15423" w:rsidRPr="00D130BB">
        <w:rPr>
          <w:spacing w:val="-1"/>
        </w:rPr>
        <w:t xml:space="preserve"> </w:t>
      </w:r>
      <w:r w:rsidRPr="00D130BB">
        <w:rPr>
          <w:spacing w:val="-1"/>
        </w:rPr>
        <w:t xml:space="preserve">a </w:t>
      </w:r>
      <w:r w:rsidR="003C4000" w:rsidRPr="00D130BB">
        <w:rPr>
          <w:spacing w:val="-1"/>
        </w:rPr>
        <w:t>i</w:t>
      </w:r>
      <w:r w:rsidRPr="00D130BB">
        <w:rPr>
          <w:spacing w:val="-1"/>
        </w:rPr>
        <w:t>nvestora.</w:t>
      </w:r>
    </w:p>
    <w:p w:rsidR="00E9243F" w:rsidRPr="00D130BB" w:rsidRDefault="00E9243F" w:rsidP="00EF2BB8">
      <w:pPr>
        <w:pStyle w:val="Zkladntext"/>
        <w:spacing w:before="1" w:line="276" w:lineRule="auto"/>
        <w:ind w:left="751" w:right="114"/>
        <w:jc w:val="both"/>
        <w:rPr>
          <w:spacing w:val="-1"/>
          <w:sz w:val="16"/>
          <w:szCs w:val="16"/>
        </w:rPr>
      </w:pPr>
    </w:p>
    <w:p w:rsidR="00E9243F" w:rsidRPr="00D130BB" w:rsidRDefault="00E9243F" w:rsidP="00E9243F">
      <w:pPr>
        <w:numPr>
          <w:ilvl w:val="1"/>
          <w:numId w:val="20"/>
        </w:numPr>
        <w:tabs>
          <w:tab w:val="left" w:pos="754"/>
        </w:tabs>
        <w:ind w:left="754"/>
        <w:jc w:val="left"/>
        <w:rPr>
          <w:rFonts w:ascii="Times New Roman" w:eastAsia="Times New Roman" w:hAnsi="Times New Roman" w:cs="Times New Roman"/>
        </w:rPr>
      </w:pPr>
      <w:r w:rsidRPr="00D130BB">
        <w:rPr>
          <w:rFonts w:ascii="Times New Roman" w:eastAsia="Times New Roman" w:hAnsi="Times New Roman" w:cs="Times New Roman"/>
          <w:b/>
          <w:bCs/>
          <w:spacing w:val="-1"/>
        </w:rPr>
        <w:t>Schválení</w:t>
      </w:r>
      <w:r w:rsidRPr="00D130BB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D130BB">
        <w:rPr>
          <w:rFonts w:ascii="Times New Roman" w:eastAsia="Times New Roman" w:hAnsi="Times New Roman" w:cs="Times New Roman"/>
          <w:b/>
          <w:bCs/>
          <w:spacing w:val="-1"/>
        </w:rPr>
        <w:t>Smlouvy</w:t>
      </w:r>
      <w:r w:rsidRPr="00D130BB">
        <w:rPr>
          <w:rFonts w:ascii="Times New Roman" w:eastAsia="Times New Roman" w:hAnsi="Times New Roman" w:cs="Times New Roman"/>
          <w:b/>
          <w:bCs/>
        </w:rPr>
        <w:t xml:space="preserve"> o </w:t>
      </w:r>
      <w:r w:rsidR="00A64073" w:rsidRPr="00D130BB">
        <w:rPr>
          <w:rFonts w:ascii="Times New Roman" w:hAnsi="Times New Roman" w:cs="Times New Roman"/>
          <w:b/>
          <w:spacing w:val="-1"/>
        </w:rPr>
        <w:t>územním rozvoji</w:t>
      </w:r>
      <w:r w:rsidRPr="00D130BB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 w:rsidRPr="00D130BB">
        <w:rPr>
          <w:rFonts w:ascii="Times New Roman" w:eastAsia="Times New Roman" w:hAnsi="Times New Roman" w:cs="Times New Roman"/>
        </w:rPr>
        <w:t xml:space="preserve">– </w:t>
      </w:r>
      <w:r w:rsidRPr="00D130BB">
        <w:rPr>
          <w:rFonts w:ascii="Times New Roman" w:eastAsia="Times New Roman" w:hAnsi="Times New Roman" w:cs="Times New Roman"/>
          <w:spacing w:val="-1"/>
        </w:rPr>
        <w:t>Zastupitelstvo</w:t>
      </w:r>
      <w:r w:rsidRPr="00D130BB">
        <w:rPr>
          <w:rFonts w:ascii="Times New Roman" w:eastAsia="Times New Roman" w:hAnsi="Times New Roman" w:cs="Times New Roman"/>
        </w:rPr>
        <w:t xml:space="preserve"> </w:t>
      </w:r>
      <w:r w:rsidRPr="00D130BB">
        <w:rPr>
          <w:rFonts w:ascii="Times New Roman" w:eastAsia="Times New Roman" w:hAnsi="Times New Roman" w:cs="Times New Roman"/>
          <w:spacing w:val="-1"/>
        </w:rPr>
        <w:t>města</w:t>
      </w:r>
      <w:r w:rsidRPr="00D130BB">
        <w:rPr>
          <w:rFonts w:ascii="Times New Roman" w:eastAsia="Times New Roman" w:hAnsi="Times New Roman" w:cs="Times New Roman"/>
          <w:spacing w:val="-2"/>
        </w:rPr>
        <w:t xml:space="preserve"> </w:t>
      </w:r>
      <w:r w:rsidR="006C01F4" w:rsidRPr="00D130BB">
        <w:rPr>
          <w:rFonts w:ascii="Times New Roman" w:eastAsia="Times New Roman" w:hAnsi="Times New Roman" w:cs="Times New Roman"/>
          <w:spacing w:val="-1"/>
        </w:rPr>
        <w:t>Beroun</w:t>
      </w:r>
    </w:p>
    <w:p w:rsidR="00B37E14" w:rsidRPr="00D130BB" w:rsidRDefault="00B37E14" w:rsidP="00B37E14">
      <w:pPr>
        <w:tabs>
          <w:tab w:val="left" w:pos="754"/>
        </w:tabs>
        <w:ind w:left="754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9243F" w:rsidRPr="00D130BB" w:rsidRDefault="00E9243F" w:rsidP="00E9243F">
      <w:pPr>
        <w:pStyle w:val="Zkladntext"/>
        <w:spacing w:before="37" w:line="276" w:lineRule="auto"/>
        <w:ind w:left="751" w:right="117"/>
        <w:jc w:val="both"/>
      </w:pPr>
      <w:r w:rsidRPr="00D130BB">
        <w:rPr>
          <w:spacing w:val="-1"/>
        </w:rPr>
        <w:t>Smlouv</w:t>
      </w:r>
      <w:r w:rsidR="00091E01" w:rsidRPr="00D130BB">
        <w:rPr>
          <w:spacing w:val="-1"/>
        </w:rPr>
        <w:t>u</w:t>
      </w:r>
      <w:r w:rsidRPr="00D130BB">
        <w:rPr>
          <w:spacing w:val="12"/>
        </w:rPr>
        <w:t xml:space="preserve"> </w:t>
      </w:r>
      <w:r w:rsidRPr="00D130BB">
        <w:rPr>
          <w:spacing w:val="-1"/>
        </w:rPr>
        <w:t xml:space="preserve">o </w:t>
      </w:r>
      <w:r w:rsidR="00A64073" w:rsidRPr="00D130BB">
        <w:rPr>
          <w:spacing w:val="-1"/>
        </w:rPr>
        <w:t>územním rozvoji</w:t>
      </w:r>
      <w:r w:rsidRPr="00D130BB">
        <w:rPr>
          <w:spacing w:val="-1"/>
        </w:rPr>
        <w:t xml:space="preserve"> </w:t>
      </w:r>
      <w:r w:rsidR="00091E01" w:rsidRPr="00D130BB">
        <w:rPr>
          <w:spacing w:val="-1"/>
        </w:rPr>
        <w:t xml:space="preserve">schvaluje </w:t>
      </w:r>
      <w:r w:rsidRPr="00D130BB">
        <w:rPr>
          <w:spacing w:val="-1"/>
        </w:rPr>
        <w:t>Zastupitelstv</w:t>
      </w:r>
      <w:r w:rsidR="00091E01" w:rsidRPr="00D130BB">
        <w:rPr>
          <w:spacing w:val="-1"/>
        </w:rPr>
        <w:t>o</w:t>
      </w:r>
      <w:r w:rsidRPr="00D130BB">
        <w:rPr>
          <w:spacing w:val="-1"/>
        </w:rPr>
        <w:t xml:space="preserve"> města </w:t>
      </w:r>
      <w:r w:rsidR="006C01F4" w:rsidRPr="00D130BB">
        <w:rPr>
          <w:spacing w:val="-1"/>
        </w:rPr>
        <w:t>Beroun</w:t>
      </w:r>
      <w:r w:rsidRPr="00D130BB">
        <w:rPr>
          <w:spacing w:val="-1"/>
        </w:rPr>
        <w:t xml:space="preserve">. Zasedání </w:t>
      </w:r>
      <w:r w:rsidR="003C4000" w:rsidRPr="00D130BB">
        <w:rPr>
          <w:spacing w:val="-1"/>
        </w:rPr>
        <w:t>z</w:t>
      </w:r>
      <w:r w:rsidRPr="00D130BB">
        <w:rPr>
          <w:spacing w:val="-1"/>
        </w:rPr>
        <w:t xml:space="preserve">astupitelstva města jsou veřejná. Následně </w:t>
      </w:r>
      <w:r w:rsidR="00091E01" w:rsidRPr="00D130BB">
        <w:rPr>
          <w:spacing w:val="-1"/>
        </w:rPr>
        <w:t xml:space="preserve">PO zajistí </w:t>
      </w:r>
      <w:r w:rsidRPr="00D130BB">
        <w:rPr>
          <w:spacing w:val="-1"/>
        </w:rPr>
        <w:t>inform</w:t>
      </w:r>
      <w:r w:rsidR="00091E01" w:rsidRPr="00D130BB">
        <w:rPr>
          <w:spacing w:val="-1"/>
        </w:rPr>
        <w:t>ování</w:t>
      </w:r>
      <w:r w:rsidRPr="00D130BB">
        <w:rPr>
          <w:spacing w:val="-1"/>
        </w:rPr>
        <w:t xml:space="preserve"> </w:t>
      </w:r>
      <w:r w:rsidR="003C4000" w:rsidRPr="00D130BB">
        <w:rPr>
          <w:spacing w:val="-1"/>
        </w:rPr>
        <w:t>i</w:t>
      </w:r>
      <w:r w:rsidRPr="00D130BB">
        <w:rPr>
          <w:spacing w:val="-1"/>
        </w:rPr>
        <w:t xml:space="preserve">nvestora o ne/schválení uzavření Smlouvy o </w:t>
      </w:r>
      <w:r w:rsidR="00A64073" w:rsidRPr="00D130BB">
        <w:rPr>
          <w:spacing w:val="-1"/>
        </w:rPr>
        <w:t>územním rozvoji</w:t>
      </w:r>
      <w:r w:rsidRPr="00D130BB">
        <w:rPr>
          <w:spacing w:val="-1"/>
        </w:rPr>
        <w:t xml:space="preserve"> </w:t>
      </w:r>
      <w:r w:rsidR="003C4000" w:rsidRPr="00D130BB">
        <w:rPr>
          <w:spacing w:val="-1"/>
        </w:rPr>
        <w:t>z</w:t>
      </w:r>
      <w:r w:rsidRPr="00D130BB">
        <w:rPr>
          <w:spacing w:val="-1"/>
        </w:rPr>
        <w:t>astupitelstvem města a v případě</w:t>
      </w:r>
      <w:r w:rsidRPr="00D130BB">
        <w:rPr>
          <w:spacing w:val="-2"/>
        </w:rPr>
        <w:t xml:space="preserve"> </w:t>
      </w:r>
      <w:r w:rsidRPr="00D130BB">
        <w:rPr>
          <w:spacing w:val="-1"/>
        </w:rPr>
        <w:t>schválení</w:t>
      </w:r>
      <w:r w:rsidRPr="00D130BB">
        <w:rPr>
          <w:spacing w:val="1"/>
        </w:rPr>
        <w:t xml:space="preserve"> </w:t>
      </w:r>
      <w:r w:rsidRPr="00D130BB">
        <w:rPr>
          <w:spacing w:val="-2"/>
        </w:rPr>
        <w:t>ho</w:t>
      </w:r>
      <w:r w:rsidRPr="00D130BB">
        <w:t xml:space="preserve"> </w:t>
      </w:r>
      <w:r w:rsidRPr="00D130BB">
        <w:rPr>
          <w:spacing w:val="-1"/>
        </w:rPr>
        <w:t>vyzve</w:t>
      </w:r>
      <w:r w:rsidRPr="00D130BB">
        <w:t xml:space="preserve"> k</w:t>
      </w:r>
      <w:r w:rsidR="00091E01" w:rsidRPr="00D130BB">
        <w:rPr>
          <w:spacing w:val="-2"/>
        </w:rPr>
        <w:t xml:space="preserve"> jejímu </w:t>
      </w:r>
      <w:r w:rsidRPr="00D130BB">
        <w:t>podpisu</w:t>
      </w:r>
      <w:r w:rsidR="00091E01" w:rsidRPr="00D130BB">
        <w:t>.</w:t>
      </w:r>
      <w:r w:rsidRPr="00D130BB">
        <w:t xml:space="preserve"> </w:t>
      </w:r>
    </w:p>
    <w:p w:rsidR="000D0B61" w:rsidRPr="00D130BB" w:rsidRDefault="000D0B61" w:rsidP="00E9243F">
      <w:pPr>
        <w:pStyle w:val="Zkladntext"/>
        <w:spacing w:before="37" w:line="276" w:lineRule="auto"/>
        <w:ind w:left="751" w:right="117"/>
        <w:jc w:val="both"/>
        <w:rPr>
          <w:sz w:val="16"/>
          <w:szCs w:val="16"/>
        </w:rPr>
      </w:pPr>
    </w:p>
    <w:p w:rsidR="00DB7C34" w:rsidRPr="00D130BB" w:rsidRDefault="00DB7C34" w:rsidP="00E9243F">
      <w:pPr>
        <w:pStyle w:val="Zkladntext"/>
        <w:spacing w:before="37" w:line="276" w:lineRule="auto"/>
        <w:ind w:left="751" w:right="117"/>
        <w:jc w:val="both"/>
        <w:rPr>
          <w:sz w:val="16"/>
          <w:szCs w:val="16"/>
        </w:rPr>
      </w:pPr>
    </w:p>
    <w:p w:rsidR="00DB7C34" w:rsidRPr="00D130BB" w:rsidRDefault="00DB7C34" w:rsidP="00E9243F">
      <w:pPr>
        <w:pStyle w:val="Zkladntext"/>
        <w:spacing w:before="37" w:line="276" w:lineRule="auto"/>
        <w:ind w:left="751" w:right="117"/>
        <w:jc w:val="both"/>
        <w:rPr>
          <w:sz w:val="16"/>
          <w:szCs w:val="16"/>
        </w:rPr>
      </w:pPr>
    </w:p>
    <w:p w:rsidR="00E9243F" w:rsidRPr="00D130BB" w:rsidRDefault="00E9243F" w:rsidP="00E9243F">
      <w:pPr>
        <w:numPr>
          <w:ilvl w:val="1"/>
          <w:numId w:val="20"/>
        </w:numPr>
        <w:tabs>
          <w:tab w:val="left" w:pos="754"/>
        </w:tabs>
        <w:ind w:left="754"/>
        <w:jc w:val="left"/>
        <w:rPr>
          <w:rFonts w:ascii="Times New Roman" w:eastAsia="Times New Roman" w:hAnsi="Times New Roman" w:cs="Times New Roman"/>
        </w:rPr>
      </w:pPr>
      <w:r w:rsidRPr="00D130BB">
        <w:rPr>
          <w:rFonts w:ascii="Times New Roman" w:hAnsi="Times New Roman"/>
          <w:b/>
          <w:spacing w:val="-1"/>
        </w:rPr>
        <w:lastRenderedPageBreak/>
        <w:t>Zpracování</w:t>
      </w:r>
      <w:r w:rsidRPr="00D130BB">
        <w:rPr>
          <w:rFonts w:ascii="Times New Roman" w:hAnsi="Times New Roman"/>
          <w:b/>
          <w:spacing w:val="1"/>
        </w:rPr>
        <w:t xml:space="preserve"> </w:t>
      </w:r>
      <w:r w:rsidRPr="00D130BB">
        <w:rPr>
          <w:rFonts w:ascii="Times New Roman" w:hAnsi="Times New Roman"/>
          <w:b/>
          <w:spacing w:val="-1"/>
        </w:rPr>
        <w:t>dalších</w:t>
      </w:r>
      <w:r w:rsidRPr="00D130BB">
        <w:rPr>
          <w:rFonts w:ascii="Times New Roman" w:hAnsi="Times New Roman"/>
          <w:b/>
        </w:rPr>
        <w:t xml:space="preserve"> </w:t>
      </w:r>
      <w:r w:rsidRPr="00D130BB">
        <w:rPr>
          <w:rFonts w:ascii="Times New Roman" w:hAnsi="Times New Roman"/>
          <w:b/>
          <w:spacing w:val="-1"/>
        </w:rPr>
        <w:t>stupňů</w:t>
      </w:r>
      <w:r w:rsidRPr="00D130BB">
        <w:rPr>
          <w:rFonts w:ascii="Times New Roman" w:hAnsi="Times New Roman"/>
          <w:b/>
        </w:rPr>
        <w:t xml:space="preserve"> </w:t>
      </w:r>
      <w:r w:rsidRPr="00D130BB">
        <w:rPr>
          <w:rFonts w:ascii="Times New Roman" w:hAnsi="Times New Roman"/>
          <w:b/>
          <w:spacing w:val="-1"/>
        </w:rPr>
        <w:t>projektové</w:t>
      </w:r>
      <w:r w:rsidRPr="00D130BB">
        <w:rPr>
          <w:rFonts w:ascii="Times New Roman" w:hAnsi="Times New Roman"/>
          <w:b/>
          <w:spacing w:val="-2"/>
        </w:rPr>
        <w:t xml:space="preserve"> </w:t>
      </w:r>
      <w:r w:rsidRPr="00D130BB">
        <w:rPr>
          <w:rFonts w:ascii="Times New Roman" w:hAnsi="Times New Roman"/>
          <w:b/>
          <w:spacing w:val="-1"/>
        </w:rPr>
        <w:t>dokumentace</w:t>
      </w:r>
      <w:r w:rsidRPr="00D130BB">
        <w:rPr>
          <w:rFonts w:ascii="Times New Roman" w:hAnsi="Times New Roman"/>
          <w:b/>
          <w:spacing w:val="2"/>
        </w:rPr>
        <w:t xml:space="preserve"> </w:t>
      </w:r>
      <w:r w:rsidR="00B37E14" w:rsidRPr="00D130BB">
        <w:rPr>
          <w:rFonts w:ascii="Times New Roman" w:hAnsi="Times New Roman"/>
        </w:rPr>
        <w:t>–</w:t>
      </w:r>
      <w:r w:rsidRPr="00D130BB">
        <w:rPr>
          <w:rFonts w:ascii="Times New Roman" w:hAnsi="Times New Roman"/>
          <w:spacing w:val="-1"/>
        </w:rPr>
        <w:t xml:space="preserve"> </w:t>
      </w:r>
      <w:r w:rsidR="00091E01" w:rsidRPr="00D130BB">
        <w:rPr>
          <w:rFonts w:ascii="Times New Roman" w:hAnsi="Times New Roman"/>
          <w:spacing w:val="-1"/>
        </w:rPr>
        <w:t>i</w:t>
      </w:r>
      <w:r w:rsidRPr="00D130BB">
        <w:rPr>
          <w:rFonts w:ascii="Times New Roman" w:hAnsi="Times New Roman"/>
          <w:spacing w:val="-1"/>
        </w:rPr>
        <w:t>nvestor</w:t>
      </w:r>
    </w:p>
    <w:p w:rsidR="00B37E14" w:rsidRPr="00D130BB" w:rsidRDefault="00B37E14" w:rsidP="00B37E14">
      <w:pPr>
        <w:tabs>
          <w:tab w:val="left" w:pos="754"/>
        </w:tabs>
        <w:ind w:left="754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9243F" w:rsidRPr="00D130BB" w:rsidRDefault="00E9243F" w:rsidP="00A64073">
      <w:pPr>
        <w:pStyle w:val="Zkladntext"/>
        <w:spacing w:before="37" w:line="275" w:lineRule="auto"/>
        <w:ind w:left="754" w:right="122"/>
        <w:jc w:val="both"/>
        <w:rPr>
          <w:spacing w:val="-1"/>
        </w:rPr>
      </w:pPr>
      <w:r w:rsidRPr="00D130BB">
        <w:rPr>
          <w:spacing w:val="-1"/>
        </w:rPr>
        <w:t>Investor</w:t>
      </w:r>
      <w:r w:rsidRPr="00D130BB">
        <w:rPr>
          <w:spacing w:val="17"/>
        </w:rPr>
        <w:t xml:space="preserve"> </w:t>
      </w:r>
      <w:r w:rsidRPr="00D130BB">
        <w:rPr>
          <w:spacing w:val="-1"/>
        </w:rPr>
        <w:t>zpracuje</w:t>
      </w:r>
      <w:r w:rsidRPr="00D130BB">
        <w:rPr>
          <w:spacing w:val="17"/>
        </w:rPr>
        <w:t xml:space="preserve"> </w:t>
      </w:r>
      <w:r w:rsidRPr="00D130BB">
        <w:rPr>
          <w:spacing w:val="-1"/>
        </w:rPr>
        <w:t>další</w:t>
      </w:r>
      <w:r w:rsidRPr="00D130BB">
        <w:rPr>
          <w:spacing w:val="18"/>
        </w:rPr>
        <w:t xml:space="preserve"> </w:t>
      </w:r>
      <w:r w:rsidRPr="00D130BB">
        <w:rPr>
          <w:spacing w:val="-1"/>
        </w:rPr>
        <w:t>stupně</w:t>
      </w:r>
      <w:r w:rsidRPr="00D130BB">
        <w:rPr>
          <w:spacing w:val="17"/>
        </w:rPr>
        <w:t xml:space="preserve"> </w:t>
      </w:r>
      <w:r w:rsidRPr="00D130BB">
        <w:rPr>
          <w:spacing w:val="-1"/>
        </w:rPr>
        <w:t>projektové</w:t>
      </w:r>
      <w:r w:rsidRPr="00D130BB">
        <w:rPr>
          <w:spacing w:val="17"/>
        </w:rPr>
        <w:t xml:space="preserve"> </w:t>
      </w:r>
      <w:r w:rsidRPr="00D130BB">
        <w:rPr>
          <w:spacing w:val="-1"/>
        </w:rPr>
        <w:t>dokumentace</w:t>
      </w:r>
      <w:r w:rsidRPr="00D130BB">
        <w:rPr>
          <w:spacing w:val="17"/>
        </w:rPr>
        <w:t xml:space="preserve"> </w:t>
      </w:r>
      <w:r w:rsidRPr="00D130BB">
        <w:rPr>
          <w:spacing w:val="-1"/>
        </w:rPr>
        <w:t>dle</w:t>
      </w:r>
      <w:r w:rsidRPr="00D130BB">
        <w:rPr>
          <w:spacing w:val="17"/>
        </w:rPr>
        <w:t xml:space="preserve"> </w:t>
      </w:r>
      <w:r w:rsidRPr="00D130BB">
        <w:rPr>
          <w:spacing w:val="-1"/>
        </w:rPr>
        <w:t>podmínek</w:t>
      </w:r>
      <w:r w:rsidRPr="00D130BB">
        <w:rPr>
          <w:spacing w:val="14"/>
        </w:rPr>
        <w:t xml:space="preserve"> </w:t>
      </w:r>
      <w:r w:rsidRPr="00D130BB">
        <w:rPr>
          <w:spacing w:val="-1"/>
        </w:rPr>
        <w:t>uvedených</w:t>
      </w:r>
      <w:r w:rsidRPr="00D130BB">
        <w:rPr>
          <w:spacing w:val="17"/>
        </w:rPr>
        <w:t xml:space="preserve"> </w:t>
      </w:r>
      <w:r w:rsidR="00091E01" w:rsidRPr="00D130BB">
        <w:rPr>
          <w:spacing w:val="17"/>
        </w:rPr>
        <w:br/>
      </w:r>
      <w:r w:rsidRPr="00D130BB">
        <w:t>ve</w:t>
      </w:r>
      <w:r w:rsidRPr="00D130BB">
        <w:rPr>
          <w:spacing w:val="61"/>
        </w:rPr>
        <w:t xml:space="preserve"> </w:t>
      </w:r>
      <w:r w:rsidRPr="00D130BB">
        <w:rPr>
          <w:spacing w:val="-2"/>
        </w:rPr>
        <w:t>Smlouvě</w:t>
      </w:r>
      <w:r w:rsidRPr="00D130BB">
        <w:t xml:space="preserve"> o </w:t>
      </w:r>
      <w:r w:rsidR="00A64073" w:rsidRPr="00D130BB">
        <w:rPr>
          <w:spacing w:val="-1"/>
        </w:rPr>
        <w:t>územním rozvoji</w:t>
      </w:r>
      <w:r w:rsidR="00A64073" w:rsidRPr="00D130BB">
        <w:t xml:space="preserve"> </w:t>
      </w:r>
      <w:r w:rsidRPr="00D130BB">
        <w:t>(např.</w:t>
      </w:r>
      <w:r w:rsidRPr="00D130BB">
        <w:rPr>
          <w:spacing w:val="-3"/>
        </w:rPr>
        <w:t xml:space="preserve"> </w:t>
      </w:r>
      <w:r w:rsidRPr="00D130BB">
        <w:rPr>
          <w:spacing w:val="-1"/>
        </w:rPr>
        <w:t>správci</w:t>
      </w:r>
      <w:r w:rsidRPr="00D130BB">
        <w:rPr>
          <w:spacing w:val="1"/>
        </w:rPr>
        <w:t xml:space="preserve"> </w:t>
      </w:r>
      <w:r w:rsidRPr="00D130BB">
        <w:rPr>
          <w:spacing w:val="-1"/>
        </w:rPr>
        <w:t>veřejné</w:t>
      </w:r>
      <w:r w:rsidRPr="00D130BB">
        <w:t xml:space="preserve"> </w:t>
      </w:r>
      <w:r w:rsidRPr="00D130BB">
        <w:rPr>
          <w:spacing w:val="-1"/>
        </w:rPr>
        <w:t>infrastruktury</w:t>
      </w:r>
      <w:r w:rsidRPr="00D130BB">
        <w:rPr>
          <w:spacing w:val="-3"/>
        </w:rPr>
        <w:t xml:space="preserve"> </w:t>
      </w:r>
      <w:r w:rsidRPr="00D130BB">
        <w:t xml:space="preserve">budou </w:t>
      </w:r>
      <w:r w:rsidRPr="00D130BB">
        <w:rPr>
          <w:spacing w:val="-1"/>
        </w:rPr>
        <w:t>zváni</w:t>
      </w:r>
      <w:r w:rsidRPr="00D130BB">
        <w:rPr>
          <w:spacing w:val="1"/>
        </w:rPr>
        <w:t xml:space="preserve"> </w:t>
      </w:r>
      <w:r w:rsidR="00A64073" w:rsidRPr="00D130BB">
        <w:rPr>
          <w:spacing w:val="1"/>
        </w:rPr>
        <w:br/>
      </w:r>
      <w:r w:rsidRPr="00D130BB">
        <w:t xml:space="preserve">na </w:t>
      </w:r>
      <w:r w:rsidRPr="00D130BB">
        <w:rPr>
          <w:spacing w:val="-1"/>
        </w:rPr>
        <w:t>konzultace</w:t>
      </w:r>
      <w:r w:rsidRPr="00D130BB">
        <w:t xml:space="preserve"> </w:t>
      </w:r>
      <w:r w:rsidRPr="00D130BB">
        <w:rPr>
          <w:spacing w:val="-1"/>
        </w:rPr>
        <w:t>PD)</w:t>
      </w:r>
      <w:r w:rsidR="00091E01" w:rsidRPr="00D130BB">
        <w:rPr>
          <w:spacing w:val="-1"/>
        </w:rPr>
        <w:t>.</w:t>
      </w:r>
    </w:p>
    <w:p w:rsidR="00DB7C34" w:rsidRPr="00D130BB" w:rsidRDefault="00DB7C34" w:rsidP="00A64073">
      <w:pPr>
        <w:pStyle w:val="Zkladntext"/>
        <w:spacing w:before="37" w:line="275" w:lineRule="auto"/>
        <w:ind w:left="754" w:right="122"/>
        <w:jc w:val="both"/>
      </w:pPr>
    </w:p>
    <w:p w:rsidR="00E9243F" w:rsidRPr="00D130BB" w:rsidRDefault="00E9243F" w:rsidP="00E9243F">
      <w:pPr>
        <w:numPr>
          <w:ilvl w:val="1"/>
          <w:numId w:val="20"/>
        </w:numPr>
        <w:tabs>
          <w:tab w:val="left" w:pos="754"/>
        </w:tabs>
        <w:ind w:left="754"/>
        <w:jc w:val="left"/>
        <w:rPr>
          <w:rFonts w:ascii="Times New Roman" w:eastAsia="Times New Roman" w:hAnsi="Times New Roman" w:cs="Times New Roman"/>
        </w:rPr>
      </w:pPr>
      <w:r w:rsidRPr="00D130BB">
        <w:rPr>
          <w:rFonts w:ascii="Times New Roman" w:eastAsia="Times New Roman" w:hAnsi="Times New Roman" w:cs="Times New Roman"/>
          <w:b/>
          <w:bCs/>
          <w:spacing w:val="-1"/>
        </w:rPr>
        <w:t>Realizace</w:t>
      </w:r>
      <w:r w:rsidRPr="00D130BB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D130BB">
        <w:rPr>
          <w:rFonts w:ascii="Times New Roman" w:eastAsia="Times New Roman" w:hAnsi="Times New Roman" w:cs="Times New Roman"/>
          <w:b/>
          <w:bCs/>
          <w:spacing w:val="-1"/>
        </w:rPr>
        <w:t>záměru</w:t>
      </w:r>
      <w:r w:rsidRPr="00D130BB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D130BB">
        <w:rPr>
          <w:rFonts w:ascii="Times New Roman" w:eastAsia="Times New Roman" w:hAnsi="Times New Roman" w:cs="Times New Roman"/>
        </w:rPr>
        <w:t>–</w:t>
      </w:r>
      <w:r w:rsidRPr="00D130BB">
        <w:rPr>
          <w:rFonts w:ascii="Times New Roman" w:eastAsia="Times New Roman" w:hAnsi="Times New Roman" w:cs="Times New Roman"/>
          <w:spacing w:val="-3"/>
        </w:rPr>
        <w:t xml:space="preserve"> </w:t>
      </w:r>
      <w:r w:rsidR="00091E01" w:rsidRPr="00D130BB">
        <w:rPr>
          <w:rFonts w:ascii="Times New Roman" w:eastAsia="Times New Roman" w:hAnsi="Times New Roman" w:cs="Times New Roman"/>
          <w:spacing w:val="-1"/>
        </w:rPr>
        <w:t>i</w:t>
      </w:r>
      <w:r w:rsidRPr="00D130BB">
        <w:rPr>
          <w:rFonts w:ascii="Times New Roman" w:eastAsia="Times New Roman" w:hAnsi="Times New Roman" w:cs="Times New Roman"/>
          <w:spacing w:val="-1"/>
        </w:rPr>
        <w:t>nvestor</w:t>
      </w:r>
    </w:p>
    <w:p w:rsidR="00E9243F" w:rsidRPr="00D130BB" w:rsidRDefault="00E9243F" w:rsidP="00E9243F">
      <w:pPr>
        <w:pStyle w:val="Zkladntext"/>
        <w:spacing w:before="37" w:line="275" w:lineRule="auto"/>
        <w:ind w:left="754" w:right="121"/>
        <w:jc w:val="both"/>
      </w:pPr>
      <w:r w:rsidRPr="00D130BB">
        <w:rPr>
          <w:spacing w:val="-1"/>
        </w:rPr>
        <w:t>Investor</w:t>
      </w:r>
      <w:r w:rsidRPr="00D130BB">
        <w:rPr>
          <w:spacing w:val="17"/>
        </w:rPr>
        <w:t xml:space="preserve"> </w:t>
      </w:r>
      <w:r w:rsidRPr="00D130BB">
        <w:rPr>
          <w:spacing w:val="-1"/>
        </w:rPr>
        <w:t>zrealizuje</w:t>
      </w:r>
      <w:r w:rsidRPr="00D130BB">
        <w:rPr>
          <w:spacing w:val="17"/>
        </w:rPr>
        <w:t xml:space="preserve"> </w:t>
      </w:r>
      <w:r w:rsidRPr="00D130BB">
        <w:rPr>
          <w:spacing w:val="-2"/>
        </w:rPr>
        <w:t>záměr</w:t>
      </w:r>
      <w:r w:rsidRPr="00D130BB">
        <w:rPr>
          <w:spacing w:val="17"/>
        </w:rPr>
        <w:t xml:space="preserve"> </w:t>
      </w:r>
      <w:r w:rsidRPr="00D130BB">
        <w:rPr>
          <w:spacing w:val="-1"/>
        </w:rPr>
        <w:t>dle</w:t>
      </w:r>
      <w:r w:rsidRPr="00D130BB">
        <w:rPr>
          <w:spacing w:val="17"/>
        </w:rPr>
        <w:t xml:space="preserve"> </w:t>
      </w:r>
      <w:r w:rsidRPr="00D130BB">
        <w:rPr>
          <w:spacing w:val="-1"/>
        </w:rPr>
        <w:t>podmínek</w:t>
      </w:r>
      <w:r w:rsidRPr="00D130BB">
        <w:rPr>
          <w:spacing w:val="14"/>
        </w:rPr>
        <w:t xml:space="preserve"> </w:t>
      </w:r>
      <w:r w:rsidRPr="00D130BB">
        <w:rPr>
          <w:spacing w:val="-1"/>
        </w:rPr>
        <w:t>uvedených</w:t>
      </w:r>
      <w:r w:rsidRPr="00D130BB">
        <w:rPr>
          <w:spacing w:val="17"/>
        </w:rPr>
        <w:t xml:space="preserve"> </w:t>
      </w:r>
      <w:r w:rsidRPr="00D130BB">
        <w:rPr>
          <w:spacing w:val="-2"/>
        </w:rPr>
        <w:t>ve</w:t>
      </w:r>
      <w:r w:rsidRPr="00D130BB">
        <w:rPr>
          <w:spacing w:val="17"/>
        </w:rPr>
        <w:t xml:space="preserve"> </w:t>
      </w:r>
      <w:r w:rsidRPr="00D130BB">
        <w:rPr>
          <w:spacing w:val="-2"/>
        </w:rPr>
        <w:t>Smlouvě</w:t>
      </w:r>
      <w:r w:rsidRPr="00D130BB">
        <w:rPr>
          <w:spacing w:val="17"/>
        </w:rPr>
        <w:t xml:space="preserve"> </w:t>
      </w:r>
      <w:r w:rsidRPr="00D130BB">
        <w:t>o</w:t>
      </w:r>
      <w:r w:rsidRPr="00D130BB">
        <w:rPr>
          <w:spacing w:val="16"/>
        </w:rPr>
        <w:t xml:space="preserve"> </w:t>
      </w:r>
      <w:r w:rsidR="00A64073" w:rsidRPr="00D130BB">
        <w:rPr>
          <w:spacing w:val="-1"/>
        </w:rPr>
        <w:t>územním rozvoji</w:t>
      </w:r>
      <w:r w:rsidRPr="00D130BB">
        <w:rPr>
          <w:spacing w:val="17"/>
        </w:rPr>
        <w:t xml:space="preserve"> </w:t>
      </w:r>
      <w:r w:rsidRPr="00D130BB">
        <w:rPr>
          <w:spacing w:val="-1"/>
        </w:rPr>
        <w:t>(např.</w:t>
      </w:r>
      <w:r w:rsidRPr="00D130BB">
        <w:rPr>
          <w:spacing w:val="16"/>
        </w:rPr>
        <w:t xml:space="preserve"> </w:t>
      </w:r>
      <w:r w:rsidRPr="00D130BB">
        <w:rPr>
          <w:spacing w:val="-1"/>
        </w:rPr>
        <w:t>správci</w:t>
      </w:r>
      <w:r w:rsidRPr="00D130BB">
        <w:rPr>
          <w:spacing w:val="55"/>
        </w:rPr>
        <w:t xml:space="preserve"> </w:t>
      </w:r>
      <w:r w:rsidRPr="00D130BB">
        <w:rPr>
          <w:spacing w:val="-1"/>
        </w:rPr>
        <w:t>veřejné</w:t>
      </w:r>
      <w:r w:rsidRPr="00D130BB">
        <w:rPr>
          <w:spacing w:val="-2"/>
        </w:rPr>
        <w:t xml:space="preserve"> </w:t>
      </w:r>
      <w:r w:rsidRPr="00D130BB">
        <w:rPr>
          <w:spacing w:val="-1"/>
        </w:rPr>
        <w:t>infrastruktury</w:t>
      </w:r>
      <w:r w:rsidRPr="00D130BB">
        <w:rPr>
          <w:spacing w:val="-3"/>
        </w:rPr>
        <w:t xml:space="preserve"> </w:t>
      </w:r>
      <w:r w:rsidRPr="00D130BB">
        <w:rPr>
          <w:spacing w:val="-1"/>
        </w:rPr>
        <w:t>budou</w:t>
      </w:r>
      <w:r w:rsidRPr="00D130BB">
        <w:t xml:space="preserve"> </w:t>
      </w:r>
      <w:r w:rsidRPr="00D130BB">
        <w:rPr>
          <w:spacing w:val="-1"/>
        </w:rPr>
        <w:t>zváni</w:t>
      </w:r>
      <w:r w:rsidRPr="00D130BB">
        <w:rPr>
          <w:spacing w:val="1"/>
        </w:rPr>
        <w:t xml:space="preserve"> </w:t>
      </w:r>
      <w:r w:rsidRPr="00D130BB">
        <w:t xml:space="preserve">na </w:t>
      </w:r>
      <w:r w:rsidRPr="00D130BB">
        <w:rPr>
          <w:spacing w:val="-1"/>
        </w:rPr>
        <w:t>kontrolní</w:t>
      </w:r>
      <w:r w:rsidRPr="00D130BB">
        <w:rPr>
          <w:spacing w:val="1"/>
        </w:rPr>
        <w:t xml:space="preserve"> </w:t>
      </w:r>
      <w:r w:rsidRPr="00D130BB">
        <w:rPr>
          <w:spacing w:val="-2"/>
        </w:rPr>
        <w:t>dny).</w:t>
      </w:r>
    </w:p>
    <w:p w:rsidR="00E9243F" w:rsidRPr="00D130BB" w:rsidRDefault="00E9243F" w:rsidP="00E9243F">
      <w:pPr>
        <w:spacing w:before="10"/>
        <w:rPr>
          <w:rFonts w:ascii="Times New Roman" w:eastAsia="Times New Roman" w:hAnsi="Times New Roman" w:cs="Times New Roman"/>
        </w:rPr>
      </w:pPr>
    </w:p>
    <w:p w:rsidR="00E9243F" w:rsidRPr="00D130BB" w:rsidRDefault="00E9243F" w:rsidP="00E9243F">
      <w:pPr>
        <w:numPr>
          <w:ilvl w:val="1"/>
          <w:numId w:val="20"/>
        </w:numPr>
        <w:tabs>
          <w:tab w:val="left" w:pos="754"/>
        </w:tabs>
        <w:ind w:left="754"/>
        <w:jc w:val="left"/>
        <w:rPr>
          <w:rFonts w:ascii="Times New Roman" w:eastAsia="Times New Roman" w:hAnsi="Times New Roman" w:cs="Times New Roman"/>
        </w:rPr>
      </w:pPr>
      <w:r w:rsidRPr="00D130BB">
        <w:rPr>
          <w:rFonts w:ascii="Times New Roman" w:hAnsi="Times New Roman"/>
          <w:b/>
          <w:spacing w:val="-1"/>
        </w:rPr>
        <w:t>Převedení</w:t>
      </w:r>
      <w:r w:rsidRPr="00D130BB">
        <w:rPr>
          <w:rFonts w:ascii="Times New Roman" w:hAnsi="Times New Roman"/>
          <w:b/>
          <w:spacing w:val="17"/>
        </w:rPr>
        <w:t xml:space="preserve"> </w:t>
      </w:r>
      <w:r w:rsidRPr="00D130BB">
        <w:rPr>
          <w:rFonts w:ascii="Times New Roman" w:hAnsi="Times New Roman"/>
          <w:b/>
          <w:spacing w:val="-1"/>
        </w:rPr>
        <w:t>vlastnického</w:t>
      </w:r>
      <w:r w:rsidRPr="00D130BB">
        <w:rPr>
          <w:rFonts w:ascii="Times New Roman" w:hAnsi="Times New Roman"/>
          <w:b/>
          <w:spacing w:val="16"/>
        </w:rPr>
        <w:t xml:space="preserve"> </w:t>
      </w:r>
      <w:r w:rsidRPr="00D130BB">
        <w:rPr>
          <w:rFonts w:ascii="Times New Roman" w:hAnsi="Times New Roman"/>
          <w:b/>
          <w:spacing w:val="-1"/>
        </w:rPr>
        <w:t>práva</w:t>
      </w:r>
      <w:r w:rsidRPr="00D130BB">
        <w:rPr>
          <w:rFonts w:ascii="Times New Roman" w:hAnsi="Times New Roman"/>
          <w:b/>
          <w:spacing w:val="17"/>
        </w:rPr>
        <w:t xml:space="preserve"> </w:t>
      </w:r>
      <w:r w:rsidRPr="00D130BB">
        <w:rPr>
          <w:rFonts w:ascii="Times New Roman" w:hAnsi="Times New Roman"/>
          <w:b/>
        </w:rPr>
        <w:t>a</w:t>
      </w:r>
      <w:r w:rsidRPr="00D130BB">
        <w:rPr>
          <w:rFonts w:ascii="Times New Roman" w:hAnsi="Times New Roman"/>
          <w:b/>
          <w:spacing w:val="16"/>
        </w:rPr>
        <w:t xml:space="preserve"> </w:t>
      </w:r>
      <w:r w:rsidRPr="00D130BB">
        <w:rPr>
          <w:rFonts w:ascii="Times New Roman" w:hAnsi="Times New Roman"/>
          <w:b/>
          <w:spacing w:val="-1"/>
        </w:rPr>
        <w:t>údržba</w:t>
      </w:r>
      <w:r w:rsidRPr="00D130BB">
        <w:rPr>
          <w:rFonts w:ascii="Times New Roman" w:hAnsi="Times New Roman"/>
          <w:b/>
          <w:spacing w:val="16"/>
        </w:rPr>
        <w:t xml:space="preserve"> </w:t>
      </w:r>
      <w:r w:rsidRPr="00D130BB">
        <w:rPr>
          <w:rFonts w:ascii="Times New Roman" w:hAnsi="Times New Roman"/>
          <w:b/>
          <w:spacing w:val="-1"/>
        </w:rPr>
        <w:t>veřejné</w:t>
      </w:r>
      <w:r w:rsidRPr="00D130BB">
        <w:rPr>
          <w:rFonts w:ascii="Times New Roman" w:hAnsi="Times New Roman"/>
          <w:b/>
          <w:spacing w:val="14"/>
        </w:rPr>
        <w:t xml:space="preserve"> </w:t>
      </w:r>
      <w:r w:rsidRPr="00D130BB">
        <w:rPr>
          <w:rFonts w:ascii="Times New Roman" w:hAnsi="Times New Roman"/>
          <w:b/>
          <w:spacing w:val="-1"/>
        </w:rPr>
        <w:t>infrastruktury</w:t>
      </w:r>
      <w:r w:rsidRPr="00D130BB">
        <w:rPr>
          <w:rFonts w:ascii="Times New Roman" w:hAnsi="Times New Roman"/>
          <w:b/>
          <w:spacing w:val="16"/>
        </w:rPr>
        <w:t xml:space="preserve"> </w:t>
      </w:r>
      <w:r w:rsidRPr="00D130BB">
        <w:rPr>
          <w:rFonts w:ascii="Times New Roman" w:hAnsi="Times New Roman"/>
          <w:b/>
        </w:rPr>
        <w:t>a</w:t>
      </w:r>
      <w:r w:rsidRPr="00D130BB">
        <w:rPr>
          <w:rFonts w:ascii="Times New Roman" w:hAnsi="Times New Roman"/>
          <w:b/>
          <w:spacing w:val="16"/>
        </w:rPr>
        <w:t xml:space="preserve"> </w:t>
      </w:r>
      <w:r w:rsidRPr="00D130BB">
        <w:rPr>
          <w:rFonts w:ascii="Times New Roman" w:hAnsi="Times New Roman"/>
          <w:b/>
          <w:spacing w:val="-1"/>
        </w:rPr>
        <w:t>nepeněžního</w:t>
      </w:r>
      <w:r w:rsidRPr="00D130BB">
        <w:rPr>
          <w:rFonts w:ascii="Times New Roman" w:hAnsi="Times New Roman"/>
          <w:b/>
          <w:spacing w:val="16"/>
        </w:rPr>
        <w:t xml:space="preserve"> </w:t>
      </w:r>
      <w:r w:rsidRPr="00D130BB">
        <w:rPr>
          <w:rFonts w:ascii="Times New Roman" w:hAnsi="Times New Roman"/>
          <w:b/>
          <w:spacing w:val="-1"/>
        </w:rPr>
        <w:t>plnění</w:t>
      </w:r>
    </w:p>
    <w:p w:rsidR="00E9243F" w:rsidRPr="00D130BB" w:rsidRDefault="00E9243F" w:rsidP="00E9243F">
      <w:pPr>
        <w:pStyle w:val="Zkladntext"/>
        <w:spacing w:before="32"/>
        <w:ind w:left="754"/>
        <w:jc w:val="both"/>
      </w:pPr>
      <w:r w:rsidRPr="00D130BB">
        <w:t xml:space="preserve">– </w:t>
      </w:r>
      <w:r w:rsidR="00091E01" w:rsidRPr="00D130BB">
        <w:rPr>
          <w:spacing w:val="-1"/>
        </w:rPr>
        <w:t>i</w:t>
      </w:r>
      <w:r w:rsidRPr="00D130BB">
        <w:rPr>
          <w:spacing w:val="-1"/>
        </w:rPr>
        <w:t>nvestor</w:t>
      </w:r>
      <w:r w:rsidRPr="00D130BB">
        <w:t xml:space="preserve"> a</w:t>
      </w:r>
      <w:r w:rsidRPr="00D130BB">
        <w:rPr>
          <w:spacing w:val="-2"/>
        </w:rPr>
        <w:t xml:space="preserve"> </w:t>
      </w:r>
      <w:r w:rsidR="003C4000" w:rsidRPr="00D130BB">
        <w:rPr>
          <w:spacing w:val="-2"/>
        </w:rPr>
        <w:t>m</w:t>
      </w:r>
      <w:r w:rsidRPr="00D130BB">
        <w:rPr>
          <w:spacing w:val="-1"/>
        </w:rPr>
        <w:t>ěsto</w:t>
      </w:r>
    </w:p>
    <w:p w:rsidR="00E9243F" w:rsidRPr="00D130BB" w:rsidRDefault="00E9243F" w:rsidP="00E9243F">
      <w:pPr>
        <w:pStyle w:val="Zkladntext"/>
        <w:spacing w:before="40" w:line="275" w:lineRule="auto"/>
        <w:ind w:left="754" w:right="118"/>
        <w:jc w:val="both"/>
        <w:rPr>
          <w:spacing w:val="-1"/>
        </w:rPr>
      </w:pPr>
      <w:r w:rsidRPr="00D130BB">
        <w:rPr>
          <w:spacing w:val="-1"/>
        </w:rPr>
        <w:t>Investor</w:t>
      </w:r>
      <w:r w:rsidRPr="00D130BB">
        <w:rPr>
          <w:spacing w:val="34"/>
        </w:rPr>
        <w:t xml:space="preserve"> </w:t>
      </w:r>
      <w:r w:rsidRPr="00D130BB">
        <w:rPr>
          <w:spacing w:val="-1"/>
        </w:rPr>
        <w:t>nabídne</w:t>
      </w:r>
      <w:r w:rsidRPr="00D130BB">
        <w:rPr>
          <w:spacing w:val="34"/>
        </w:rPr>
        <w:t xml:space="preserve"> </w:t>
      </w:r>
      <w:r w:rsidRPr="00D130BB">
        <w:rPr>
          <w:spacing w:val="-1"/>
        </w:rPr>
        <w:t>příslušnou</w:t>
      </w:r>
      <w:r w:rsidRPr="00D130BB">
        <w:rPr>
          <w:spacing w:val="33"/>
        </w:rPr>
        <w:t xml:space="preserve"> </w:t>
      </w:r>
      <w:r w:rsidRPr="00D130BB">
        <w:rPr>
          <w:spacing w:val="-1"/>
        </w:rPr>
        <w:t>veřejnou</w:t>
      </w:r>
      <w:r w:rsidRPr="00D130BB">
        <w:rPr>
          <w:spacing w:val="31"/>
        </w:rPr>
        <w:t xml:space="preserve"> </w:t>
      </w:r>
      <w:r w:rsidRPr="00D130BB">
        <w:rPr>
          <w:spacing w:val="-1"/>
        </w:rPr>
        <w:t>infrastrukturu</w:t>
      </w:r>
      <w:r w:rsidRPr="00D130BB">
        <w:rPr>
          <w:spacing w:val="31"/>
        </w:rPr>
        <w:t xml:space="preserve"> </w:t>
      </w:r>
      <w:r w:rsidRPr="00D130BB">
        <w:t>a</w:t>
      </w:r>
      <w:r w:rsidRPr="00D130BB">
        <w:rPr>
          <w:spacing w:val="31"/>
        </w:rPr>
        <w:t xml:space="preserve"> </w:t>
      </w:r>
      <w:r w:rsidRPr="00D130BB">
        <w:rPr>
          <w:spacing w:val="-1"/>
        </w:rPr>
        <w:t>nepeněžní</w:t>
      </w:r>
      <w:r w:rsidRPr="00D130BB">
        <w:rPr>
          <w:spacing w:val="34"/>
        </w:rPr>
        <w:t xml:space="preserve"> </w:t>
      </w:r>
      <w:r w:rsidRPr="00D130BB">
        <w:rPr>
          <w:spacing w:val="-1"/>
        </w:rPr>
        <w:t>plnění</w:t>
      </w:r>
      <w:r w:rsidRPr="00D130BB">
        <w:rPr>
          <w:spacing w:val="34"/>
        </w:rPr>
        <w:t xml:space="preserve"> </w:t>
      </w:r>
      <w:r w:rsidRPr="00D130BB">
        <w:rPr>
          <w:spacing w:val="-1"/>
        </w:rPr>
        <w:t>včetně</w:t>
      </w:r>
      <w:r w:rsidRPr="00D130BB">
        <w:rPr>
          <w:spacing w:val="31"/>
        </w:rPr>
        <w:t xml:space="preserve"> </w:t>
      </w:r>
      <w:r w:rsidRPr="00D130BB">
        <w:rPr>
          <w:spacing w:val="-1"/>
        </w:rPr>
        <w:t>zaměření</w:t>
      </w:r>
      <w:r w:rsidRPr="00D130BB">
        <w:rPr>
          <w:spacing w:val="71"/>
        </w:rPr>
        <w:t xml:space="preserve"> </w:t>
      </w:r>
      <w:r w:rsidRPr="00D130BB">
        <w:rPr>
          <w:spacing w:val="-1"/>
        </w:rPr>
        <w:t>(geometrický</w:t>
      </w:r>
      <w:r w:rsidRPr="00D130BB">
        <w:rPr>
          <w:spacing w:val="40"/>
        </w:rPr>
        <w:t xml:space="preserve"> </w:t>
      </w:r>
      <w:r w:rsidRPr="00D130BB">
        <w:t>plán,</w:t>
      </w:r>
      <w:r w:rsidRPr="00D130BB">
        <w:rPr>
          <w:spacing w:val="43"/>
        </w:rPr>
        <w:t xml:space="preserve"> </w:t>
      </w:r>
      <w:r w:rsidRPr="00D130BB">
        <w:rPr>
          <w:spacing w:val="-1"/>
        </w:rPr>
        <w:t>zaměření</w:t>
      </w:r>
      <w:r w:rsidRPr="00D130BB">
        <w:rPr>
          <w:spacing w:val="44"/>
        </w:rPr>
        <w:t xml:space="preserve"> </w:t>
      </w:r>
      <w:r w:rsidRPr="00D130BB">
        <w:rPr>
          <w:spacing w:val="-1"/>
        </w:rPr>
        <w:t>povrchových</w:t>
      </w:r>
      <w:r w:rsidRPr="00D130BB">
        <w:rPr>
          <w:spacing w:val="43"/>
        </w:rPr>
        <w:t xml:space="preserve"> </w:t>
      </w:r>
      <w:r w:rsidRPr="00D130BB">
        <w:rPr>
          <w:spacing w:val="-1"/>
        </w:rPr>
        <w:t>znaků)</w:t>
      </w:r>
      <w:r w:rsidRPr="00D130BB">
        <w:rPr>
          <w:spacing w:val="43"/>
        </w:rPr>
        <w:t xml:space="preserve"> </w:t>
      </w:r>
      <w:r w:rsidRPr="00D130BB">
        <w:rPr>
          <w:spacing w:val="-1"/>
        </w:rPr>
        <w:t>prostřednictvím</w:t>
      </w:r>
      <w:r w:rsidRPr="00D130BB">
        <w:rPr>
          <w:spacing w:val="39"/>
        </w:rPr>
        <w:t xml:space="preserve"> </w:t>
      </w:r>
      <w:r w:rsidR="008F3C0E" w:rsidRPr="00D130BB">
        <w:t>OMI</w:t>
      </w:r>
      <w:r w:rsidRPr="00D130BB">
        <w:rPr>
          <w:spacing w:val="61"/>
        </w:rPr>
        <w:t xml:space="preserve"> </w:t>
      </w:r>
      <w:r w:rsidR="003C4000" w:rsidRPr="00D130BB">
        <w:rPr>
          <w:spacing w:val="-1"/>
        </w:rPr>
        <w:t>m</w:t>
      </w:r>
      <w:r w:rsidRPr="00D130BB">
        <w:rPr>
          <w:spacing w:val="-1"/>
        </w:rPr>
        <w:t>ěstu</w:t>
      </w:r>
      <w:r w:rsidRPr="00D130BB">
        <w:rPr>
          <w:spacing w:val="2"/>
        </w:rPr>
        <w:t xml:space="preserve"> </w:t>
      </w:r>
      <w:r w:rsidR="00673EE1" w:rsidRPr="00D130BB">
        <w:rPr>
          <w:spacing w:val="2"/>
        </w:rPr>
        <w:t xml:space="preserve">Beroun </w:t>
      </w:r>
      <w:r w:rsidR="00673EE1" w:rsidRPr="00D130BB">
        <w:rPr>
          <w:spacing w:val="2"/>
        </w:rPr>
        <w:br/>
      </w:r>
      <w:r w:rsidRPr="00D130BB">
        <w:t>v souladu</w:t>
      </w:r>
      <w:r w:rsidRPr="00D130BB">
        <w:rPr>
          <w:spacing w:val="3"/>
        </w:rPr>
        <w:t xml:space="preserve"> </w:t>
      </w:r>
      <w:r w:rsidRPr="00D130BB">
        <w:t>se</w:t>
      </w:r>
      <w:r w:rsidRPr="00D130BB">
        <w:rPr>
          <w:spacing w:val="3"/>
        </w:rPr>
        <w:t xml:space="preserve"> </w:t>
      </w:r>
      <w:r w:rsidRPr="00D130BB">
        <w:rPr>
          <w:spacing w:val="-1"/>
        </w:rPr>
        <w:t>Smlouvou</w:t>
      </w:r>
      <w:r w:rsidRPr="00D130BB">
        <w:rPr>
          <w:spacing w:val="2"/>
        </w:rPr>
        <w:t xml:space="preserve"> </w:t>
      </w:r>
      <w:r w:rsidRPr="00D130BB">
        <w:t>o</w:t>
      </w:r>
      <w:r w:rsidRPr="00D130BB">
        <w:rPr>
          <w:spacing w:val="5"/>
        </w:rPr>
        <w:t xml:space="preserve"> </w:t>
      </w:r>
      <w:r w:rsidR="00A64073" w:rsidRPr="00D130BB">
        <w:rPr>
          <w:spacing w:val="-1"/>
        </w:rPr>
        <w:t>územním rozvoji</w:t>
      </w:r>
      <w:r w:rsidRPr="00D130BB">
        <w:rPr>
          <w:spacing w:val="-1"/>
        </w:rPr>
        <w:t>.</w:t>
      </w:r>
      <w:r w:rsidRPr="00D130BB">
        <w:rPr>
          <w:spacing w:val="3"/>
        </w:rPr>
        <w:t xml:space="preserve"> </w:t>
      </w:r>
      <w:r w:rsidRPr="00D130BB">
        <w:t xml:space="preserve">Město </w:t>
      </w:r>
      <w:r w:rsidRPr="00D130BB">
        <w:rPr>
          <w:spacing w:val="-1"/>
        </w:rPr>
        <w:t>ověří</w:t>
      </w:r>
      <w:r w:rsidRPr="00D130BB">
        <w:rPr>
          <w:spacing w:val="3"/>
        </w:rPr>
        <w:t xml:space="preserve"> </w:t>
      </w:r>
      <w:r w:rsidRPr="00D130BB">
        <w:rPr>
          <w:spacing w:val="-1"/>
        </w:rPr>
        <w:t>splnění</w:t>
      </w:r>
      <w:r w:rsidRPr="00D130BB">
        <w:rPr>
          <w:spacing w:val="3"/>
        </w:rPr>
        <w:t xml:space="preserve"> </w:t>
      </w:r>
      <w:r w:rsidRPr="00D130BB">
        <w:rPr>
          <w:spacing w:val="-1"/>
        </w:rPr>
        <w:t>všech</w:t>
      </w:r>
      <w:r w:rsidRPr="00D130BB">
        <w:rPr>
          <w:spacing w:val="3"/>
        </w:rPr>
        <w:t xml:space="preserve"> </w:t>
      </w:r>
      <w:r w:rsidRPr="00D130BB">
        <w:rPr>
          <w:spacing w:val="-1"/>
        </w:rPr>
        <w:t>podmínek</w:t>
      </w:r>
      <w:r w:rsidRPr="00D130BB">
        <w:t xml:space="preserve"> dle</w:t>
      </w:r>
      <w:r w:rsidRPr="00D130BB">
        <w:rPr>
          <w:spacing w:val="49"/>
        </w:rPr>
        <w:t xml:space="preserve"> </w:t>
      </w:r>
      <w:r w:rsidRPr="00D130BB">
        <w:rPr>
          <w:spacing w:val="-1"/>
        </w:rPr>
        <w:t>Smlouvy</w:t>
      </w:r>
      <w:r w:rsidRPr="00D130BB">
        <w:t xml:space="preserve"> o</w:t>
      </w:r>
      <w:r w:rsidRPr="00D130BB">
        <w:rPr>
          <w:spacing w:val="2"/>
        </w:rPr>
        <w:t xml:space="preserve"> </w:t>
      </w:r>
      <w:r w:rsidR="00A64073" w:rsidRPr="00D130BB">
        <w:rPr>
          <w:spacing w:val="-1"/>
        </w:rPr>
        <w:t>územním rozvoji</w:t>
      </w:r>
      <w:r w:rsidRPr="00D130BB">
        <w:rPr>
          <w:spacing w:val="3"/>
        </w:rPr>
        <w:t xml:space="preserve"> </w:t>
      </w:r>
      <w:r w:rsidRPr="00D130BB">
        <w:t xml:space="preserve">a </w:t>
      </w:r>
      <w:r w:rsidRPr="00D130BB">
        <w:rPr>
          <w:spacing w:val="-1"/>
        </w:rPr>
        <w:t>jsou-li</w:t>
      </w:r>
      <w:r w:rsidRPr="00D130BB">
        <w:rPr>
          <w:spacing w:val="3"/>
        </w:rPr>
        <w:t xml:space="preserve"> </w:t>
      </w:r>
      <w:r w:rsidRPr="00D130BB">
        <w:rPr>
          <w:spacing w:val="-1"/>
        </w:rPr>
        <w:t>splněny,</w:t>
      </w:r>
      <w:r w:rsidRPr="00D130BB">
        <w:rPr>
          <w:spacing w:val="2"/>
        </w:rPr>
        <w:t xml:space="preserve"> </w:t>
      </w:r>
      <w:r w:rsidRPr="00D130BB">
        <w:rPr>
          <w:spacing w:val="-1"/>
        </w:rPr>
        <w:t>převezme</w:t>
      </w:r>
      <w:r w:rsidRPr="00D130BB">
        <w:rPr>
          <w:spacing w:val="5"/>
        </w:rPr>
        <w:t xml:space="preserve"> </w:t>
      </w:r>
      <w:r w:rsidRPr="00D130BB">
        <w:rPr>
          <w:spacing w:val="-1"/>
        </w:rPr>
        <w:t>veřejnou</w:t>
      </w:r>
      <w:r w:rsidRPr="00D130BB">
        <w:t xml:space="preserve"> </w:t>
      </w:r>
      <w:r w:rsidRPr="00D130BB">
        <w:rPr>
          <w:spacing w:val="-1"/>
        </w:rPr>
        <w:t>infrastrukturu</w:t>
      </w:r>
      <w:r w:rsidRPr="00D130BB">
        <w:t xml:space="preserve"> a </w:t>
      </w:r>
      <w:r w:rsidRPr="00D130BB">
        <w:rPr>
          <w:spacing w:val="-1"/>
        </w:rPr>
        <w:t>nepeněžní</w:t>
      </w:r>
      <w:r w:rsidRPr="00D130BB">
        <w:rPr>
          <w:spacing w:val="65"/>
        </w:rPr>
        <w:t xml:space="preserve"> </w:t>
      </w:r>
      <w:r w:rsidRPr="00D130BB">
        <w:rPr>
          <w:spacing w:val="-1"/>
        </w:rPr>
        <w:t>plnění</w:t>
      </w:r>
      <w:r w:rsidRPr="00D130BB">
        <w:rPr>
          <w:spacing w:val="29"/>
        </w:rPr>
        <w:t xml:space="preserve"> </w:t>
      </w:r>
      <w:r w:rsidRPr="00D130BB">
        <w:rPr>
          <w:spacing w:val="-2"/>
        </w:rPr>
        <w:t>do</w:t>
      </w:r>
      <w:r w:rsidRPr="00D130BB">
        <w:rPr>
          <w:spacing w:val="28"/>
        </w:rPr>
        <w:t xml:space="preserve"> </w:t>
      </w:r>
      <w:r w:rsidRPr="00D130BB">
        <w:rPr>
          <w:spacing w:val="-1"/>
        </w:rPr>
        <w:t>vlastnictví.</w:t>
      </w:r>
      <w:r w:rsidRPr="00D130BB">
        <w:rPr>
          <w:spacing w:val="28"/>
        </w:rPr>
        <w:t xml:space="preserve"> </w:t>
      </w:r>
      <w:r w:rsidRPr="00D130BB">
        <w:rPr>
          <w:spacing w:val="-1"/>
        </w:rPr>
        <w:t>Není-li</w:t>
      </w:r>
      <w:r w:rsidRPr="00D130BB">
        <w:rPr>
          <w:spacing w:val="29"/>
        </w:rPr>
        <w:t xml:space="preserve"> </w:t>
      </w:r>
      <w:r w:rsidRPr="00D130BB">
        <w:rPr>
          <w:spacing w:val="-2"/>
        </w:rPr>
        <w:t>ve</w:t>
      </w:r>
      <w:r w:rsidRPr="00D130BB">
        <w:rPr>
          <w:spacing w:val="29"/>
        </w:rPr>
        <w:t xml:space="preserve"> </w:t>
      </w:r>
      <w:r w:rsidRPr="00D130BB">
        <w:rPr>
          <w:spacing w:val="-2"/>
        </w:rPr>
        <w:t>Smlouvě</w:t>
      </w:r>
      <w:r w:rsidRPr="00D130BB">
        <w:rPr>
          <w:spacing w:val="29"/>
        </w:rPr>
        <w:t xml:space="preserve"> </w:t>
      </w:r>
      <w:r w:rsidRPr="00D130BB">
        <w:t>o</w:t>
      </w:r>
      <w:r w:rsidRPr="00D130BB">
        <w:rPr>
          <w:spacing w:val="28"/>
        </w:rPr>
        <w:t xml:space="preserve"> </w:t>
      </w:r>
      <w:r w:rsidR="00A64073" w:rsidRPr="00D130BB">
        <w:rPr>
          <w:spacing w:val="-1"/>
        </w:rPr>
        <w:t>územním rozvoji</w:t>
      </w:r>
      <w:r w:rsidRPr="00D130BB">
        <w:rPr>
          <w:spacing w:val="29"/>
        </w:rPr>
        <w:t xml:space="preserve"> </w:t>
      </w:r>
      <w:r w:rsidRPr="00D130BB">
        <w:rPr>
          <w:spacing w:val="-1"/>
        </w:rPr>
        <w:t>uvedeno</w:t>
      </w:r>
      <w:r w:rsidRPr="00D130BB">
        <w:rPr>
          <w:spacing w:val="26"/>
        </w:rPr>
        <w:t xml:space="preserve"> </w:t>
      </w:r>
      <w:r w:rsidRPr="00D130BB">
        <w:rPr>
          <w:spacing w:val="-1"/>
        </w:rPr>
        <w:t>jinak,</w:t>
      </w:r>
      <w:r w:rsidRPr="00D130BB">
        <w:rPr>
          <w:spacing w:val="28"/>
        </w:rPr>
        <w:t xml:space="preserve"> </w:t>
      </w:r>
      <w:r w:rsidRPr="00D130BB">
        <w:rPr>
          <w:spacing w:val="-1"/>
        </w:rPr>
        <w:t>zajišťuje</w:t>
      </w:r>
      <w:r w:rsidRPr="00D130BB">
        <w:rPr>
          <w:spacing w:val="61"/>
        </w:rPr>
        <w:t xml:space="preserve"> </w:t>
      </w:r>
      <w:r w:rsidRPr="00D130BB">
        <w:rPr>
          <w:spacing w:val="-1"/>
        </w:rPr>
        <w:t>údržbu</w:t>
      </w:r>
      <w:r w:rsidRPr="00D130BB">
        <w:rPr>
          <w:spacing w:val="11"/>
        </w:rPr>
        <w:t xml:space="preserve"> </w:t>
      </w:r>
      <w:r w:rsidRPr="00D130BB">
        <w:rPr>
          <w:spacing w:val="-1"/>
        </w:rPr>
        <w:t>veřejné</w:t>
      </w:r>
      <w:r w:rsidRPr="00D130BB">
        <w:rPr>
          <w:spacing w:val="9"/>
        </w:rPr>
        <w:t xml:space="preserve"> </w:t>
      </w:r>
      <w:r w:rsidRPr="00D130BB">
        <w:rPr>
          <w:spacing w:val="-1"/>
        </w:rPr>
        <w:t>infrastruktury</w:t>
      </w:r>
      <w:r w:rsidRPr="00D130BB">
        <w:rPr>
          <w:spacing w:val="9"/>
        </w:rPr>
        <w:t xml:space="preserve"> </w:t>
      </w:r>
      <w:r w:rsidRPr="00D130BB">
        <w:t>a</w:t>
      </w:r>
      <w:r w:rsidRPr="00D130BB">
        <w:rPr>
          <w:spacing w:val="12"/>
        </w:rPr>
        <w:t xml:space="preserve"> </w:t>
      </w:r>
      <w:r w:rsidRPr="00D130BB">
        <w:rPr>
          <w:spacing w:val="-1"/>
        </w:rPr>
        <w:t>nepeněžního</w:t>
      </w:r>
      <w:r w:rsidRPr="00D130BB">
        <w:rPr>
          <w:spacing w:val="11"/>
        </w:rPr>
        <w:t xml:space="preserve"> </w:t>
      </w:r>
      <w:r w:rsidRPr="00D130BB">
        <w:rPr>
          <w:spacing w:val="-1"/>
        </w:rPr>
        <w:t>plnění</w:t>
      </w:r>
      <w:r w:rsidRPr="00D130BB">
        <w:rPr>
          <w:spacing w:val="12"/>
        </w:rPr>
        <w:t xml:space="preserve"> </w:t>
      </w:r>
      <w:r w:rsidRPr="00D130BB">
        <w:t>do</w:t>
      </w:r>
      <w:r w:rsidRPr="00D130BB">
        <w:rPr>
          <w:spacing w:val="9"/>
        </w:rPr>
        <w:t xml:space="preserve"> </w:t>
      </w:r>
      <w:r w:rsidRPr="00D130BB">
        <w:t>doby</w:t>
      </w:r>
      <w:r w:rsidRPr="00D130BB">
        <w:rPr>
          <w:spacing w:val="9"/>
        </w:rPr>
        <w:t xml:space="preserve"> </w:t>
      </w:r>
      <w:r w:rsidRPr="00D130BB">
        <w:rPr>
          <w:spacing w:val="-1"/>
        </w:rPr>
        <w:t>převedení</w:t>
      </w:r>
      <w:r w:rsidRPr="00D130BB">
        <w:rPr>
          <w:spacing w:val="12"/>
        </w:rPr>
        <w:t xml:space="preserve"> </w:t>
      </w:r>
      <w:r w:rsidRPr="00D130BB">
        <w:rPr>
          <w:spacing w:val="-1"/>
        </w:rPr>
        <w:t>vlastnického</w:t>
      </w:r>
      <w:r w:rsidRPr="00D130BB">
        <w:rPr>
          <w:spacing w:val="11"/>
        </w:rPr>
        <w:t xml:space="preserve"> </w:t>
      </w:r>
      <w:r w:rsidRPr="00D130BB">
        <w:rPr>
          <w:spacing w:val="-1"/>
        </w:rPr>
        <w:t>práva</w:t>
      </w:r>
      <w:r w:rsidRPr="00D130BB">
        <w:rPr>
          <w:spacing w:val="77"/>
        </w:rPr>
        <w:t xml:space="preserve"> </w:t>
      </w:r>
      <w:r w:rsidR="003C4000" w:rsidRPr="00D130BB">
        <w:rPr>
          <w:spacing w:val="-1"/>
        </w:rPr>
        <w:t>i</w:t>
      </w:r>
      <w:r w:rsidRPr="00D130BB">
        <w:rPr>
          <w:spacing w:val="-1"/>
        </w:rPr>
        <w:t>nvestor</w:t>
      </w:r>
      <w:r w:rsidRPr="00D130BB">
        <w:t xml:space="preserve"> a od</w:t>
      </w:r>
      <w:r w:rsidRPr="00D130BB">
        <w:rPr>
          <w:spacing w:val="-2"/>
        </w:rPr>
        <w:t xml:space="preserve"> </w:t>
      </w:r>
      <w:r w:rsidRPr="00D130BB">
        <w:t>doby</w:t>
      </w:r>
      <w:r w:rsidRPr="00D130BB">
        <w:rPr>
          <w:spacing w:val="-3"/>
        </w:rPr>
        <w:t xml:space="preserve"> </w:t>
      </w:r>
      <w:r w:rsidRPr="00D130BB">
        <w:rPr>
          <w:spacing w:val="-1"/>
        </w:rPr>
        <w:t>převedení</w:t>
      </w:r>
      <w:r w:rsidRPr="00D130BB">
        <w:rPr>
          <w:spacing w:val="1"/>
        </w:rPr>
        <w:t xml:space="preserve"> </w:t>
      </w:r>
      <w:r w:rsidRPr="00D130BB">
        <w:rPr>
          <w:spacing w:val="-1"/>
        </w:rPr>
        <w:t>vlastnického</w:t>
      </w:r>
      <w:r w:rsidRPr="00D130BB">
        <w:t xml:space="preserve"> </w:t>
      </w:r>
      <w:r w:rsidRPr="00D130BB">
        <w:rPr>
          <w:spacing w:val="-1"/>
        </w:rPr>
        <w:t>práva</w:t>
      </w:r>
      <w:r w:rsidRPr="00D130BB">
        <w:rPr>
          <w:spacing w:val="-2"/>
        </w:rPr>
        <w:t xml:space="preserve"> </w:t>
      </w:r>
      <w:r w:rsidR="003C4000" w:rsidRPr="00D130BB">
        <w:rPr>
          <w:spacing w:val="-1"/>
        </w:rPr>
        <w:t>m</w:t>
      </w:r>
      <w:r w:rsidRPr="00D130BB">
        <w:rPr>
          <w:spacing w:val="-1"/>
        </w:rPr>
        <w:t>ěsto.</w:t>
      </w:r>
    </w:p>
    <w:p w:rsidR="002E0F4B" w:rsidRPr="00D130BB" w:rsidRDefault="002E0F4B" w:rsidP="00B71D4B">
      <w:pPr>
        <w:pStyle w:val="Zkladntext"/>
        <w:spacing w:before="40" w:line="275" w:lineRule="auto"/>
        <w:ind w:left="0" w:right="118"/>
        <w:jc w:val="both"/>
      </w:pPr>
    </w:p>
    <w:p w:rsidR="00E9243F" w:rsidRPr="00D130BB" w:rsidRDefault="001B0830" w:rsidP="00E9243F">
      <w:pPr>
        <w:spacing w:before="50"/>
        <w:ind w:left="100"/>
        <w:rPr>
          <w:rFonts w:ascii="Times New Roman" w:hAnsi="Times New Roman"/>
          <w:spacing w:val="-1"/>
        </w:rPr>
      </w:pPr>
      <w:r w:rsidRPr="00D130BB">
        <w:rPr>
          <w:rFonts w:ascii="Times New Roman" w:eastAsia="Times New Roman" w:hAnsi="Times New Roman"/>
          <w:b/>
          <w:spacing w:val="-1"/>
          <w:sz w:val="28"/>
          <w:szCs w:val="28"/>
        </w:rPr>
        <w:t xml:space="preserve">3. </w:t>
      </w:r>
      <w:r w:rsidR="00E9243F" w:rsidRPr="00D130BB">
        <w:rPr>
          <w:rFonts w:ascii="Times New Roman" w:eastAsia="Times New Roman" w:hAnsi="Times New Roman"/>
          <w:b/>
          <w:spacing w:val="-1"/>
          <w:sz w:val="28"/>
          <w:szCs w:val="28"/>
        </w:rPr>
        <w:t>Požadavky na předloženou dokumentaci</w:t>
      </w:r>
      <w:r w:rsidR="002D7D66" w:rsidRPr="00D130BB">
        <w:rPr>
          <w:rFonts w:ascii="Times New Roman" w:eastAsia="Times New Roman" w:hAnsi="Times New Roman"/>
          <w:b/>
          <w:spacing w:val="-1"/>
          <w:sz w:val="28"/>
          <w:szCs w:val="28"/>
        </w:rPr>
        <w:t xml:space="preserve"> - </w:t>
      </w:r>
      <w:r w:rsidR="00E9243F" w:rsidRPr="00D130BB">
        <w:rPr>
          <w:rFonts w:ascii="Times New Roman" w:hAnsi="Times New Roman"/>
          <w:spacing w:val="-1"/>
        </w:rPr>
        <w:t>dle</w:t>
      </w:r>
      <w:r w:rsidR="00E9243F" w:rsidRPr="00D130BB">
        <w:rPr>
          <w:rFonts w:ascii="Times New Roman" w:hAnsi="Times New Roman"/>
        </w:rPr>
        <w:t xml:space="preserve"> </w:t>
      </w:r>
      <w:r w:rsidR="00E9243F" w:rsidRPr="00D130BB">
        <w:rPr>
          <w:rFonts w:ascii="Times New Roman" w:hAnsi="Times New Roman"/>
          <w:spacing w:val="-1"/>
        </w:rPr>
        <w:t>kategorií</w:t>
      </w:r>
      <w:r w:rsidR="00E9243F" w:rsidRPr="00D130BB">
        <w:rPr>
          <w:rFonts w:ascii="Times New Roman" w:hAnsi="Times New Roman"/>
          <w:spacing w:val="1"/>
        </w:rPr>
        <w:t xml:space="preserve"> </w:t>
      </w:r>
      <w:r w:rsidR="00E9243F" w:rsidRPr="00D130BB">
        <w:rPr>
          <w:rFonts w:ascii="Times New Roman" w:hAnsi="Times New Roman"/>
          <w:spacing w:val="-1"/>
        </w:rPr>
        <w:t>spolupráce</w:t>
      </w:r>
      <w:r w:rsidR="00E9243F" w:rsidRPr="00D130BB">
        <w:rPr>
          <w:rFonts w:ascii="Times New Roman" w:hAnsi="Times New Roman"/>
        </w:rPr>
        <w:t xml:space="preserve"> A</w:t>
      </w:r>
      <w:r w:rsidR="00E9243F" w:rsidRPr="00D130BB">
        <w:rPr>
          <w:rFonts w:ascii="Times New Roman" w:hAnsi="Times New Roman"/>
          <w:spacing w:val="-1"/>
        </w:rPr>
        <w:t xml:space="preserve"> </w:t>
      </w:r>
      <w:r w:rsidR="00E9243F" w:rsidRPr="00D130BB">
        <w:rPr>
          <w:rFonts w:ascii="Times New Roman" w:hAnsi="Times New Roman"/>
        </w:rPr>
        <w:t>a B</w:t>
      </w:r>
      <w:r w:rsidR="00E9243F" w:rsidRPr="00D130BB">
        <w:rPr>
          <w:rFonts w:ascii="Times New Roman" w:hAnsi="Times New Roman"/>
          <w:spacing w:val="-3"/>
        </w:rPr>
        <w:t xml:space="preserve"> </w:t>
      </w:r>
      <w:r w:rsidR="00E9243F" w:rsidRPr="00D130BB">
        <w:rPr>
          <w:rFonts w:ascii="Times New Roman" w:hAnsi="Times New Roman"/>
          <w:spacing w:val="-1"/>
        </w:rPr>
        <w:t>(viz</w:t>
      </w:r>
      <w:r w:rsidR="00E9243F" w:rsidRPr="00D130BB">
        <w:rPr>
          <w:rFonts w:ascii="Times New Roman" w:hAnsi="Times New Roman"/>
          <w:spacing w:val="-2"/>
        </w:rPr>
        <w:t xml:space="preserve"> </w:t>
      </w:r>
      <w:r w:rsidR="00E9243F" w:rsidRPr="00D130BB">
        <w:rPr>
          <w:rFonts w:ascii="Times New Roman" w:hAnsi="Times New Roman"/>
          <w:spacing w:val="-1"/>
        </w:rPr>
        <w:t>výše)</w:t>
      </w:r>
    </w:p>
    <w:p w:rsidR="001B0830" w:rsidRPr="00D130BB" w:rsidRDefault="001B0830" w:rsidP="00E9243F">
      <w:pPr>
        <w:spacing w:before="50"/>
        <w:ind w:left="100"/>
        <w:rPr>
          <w:rFonts w:ascii="Times New Roman" w:eastAsia="Times New Roman" w:hAnsi="Times New Roman" w:cs="Times New Roman"/>
        </w:rPr>
      </w:pPr>
    </w:p>
    <w:p w:rsidR="00E9243F" w:rsidRPr="00D130BB" w:rsidRDefault="00E9243F" w:rsidP="002D7D66">
      <w:pPr>
        <w:pStyle w:val="Odstavecseseznamem"/>
        <w:numPr>
          <w:ilvl w:val="0"/>
          <w:numId w:val="30"/>
        </w:numPr>
        <w:tabs>
          <w:tab w:val="left" w:pos="754"/>
        </w:tabs>
        <w:rPr>
          <w:rFonts w:ascii="Times New Roman" w:eastAsia="Times New Roman" w:hAnsi="Times New Roman" w:cs="Times New Roman"/>
          <w:b/>
          <w:bCs/>
          <w:spacing w:val="-1"/>
        </w:rPr>
      </w:pPr>
      <w:r w:rsidRPr="00D130BB">
        <w:rPr>
          <w:rFonts w:ascii="Times New Roman" w:eastAsia="Times New Roman" w:hAnsi="Times New Roman" w:cs="Times New Roman"/>
          <w:b/>
          <w:bCs/>
          <w:spacing w:val="-1"/>
        </w:rPr>
        <w:tab/>
      </w:r>
      <w:r w:rsidR="002D7D66" w:rsidRPr="00D130BB">
        <w:rPr>
          <w:rFonts w:ascii="Times New Roman" w:eastAsia="Times New Roman" w:hAnsi="Times New Roman" w:cs="Times New Roman"/>
          <w:b/>
          <w:bCs/>
          <w:spacing w:val="-1"/>
        </w:rPr>
        <w:t>P</w:t>
      </w:r>
      <w:r w:rsidRPr="00D130BB">
        <w:rPr>
          <w:rFonts w:ascii="Times New Roman" w:eastAsia="Times New Roman" w:hAnsi="Times New Roman" w:cs="Times New Roman"/>
          <w:b/>
          <w:bCs/>
          <w:spacing w:val="-1"/>
        </w:rPr>
        <w:t>ro projednání záměru s dotčenými odbory a správci veřejné infrastruktury</w:t>
      </w:r>
    </w:p>
    <w:p w:rsidR="00C1679E" w:rsidRPr="00D130BB" w:rsidRDefault="00C1679E" w:rsidP="00C1679E">
      <w:pPr>
        <w:pStyle w:val="Zkladntext"/>
        <w:spacing w:before="35"/>
        <w:ind w:left="1233"/>
        <w:jc w:val="both"/>
        <w:rPr>
          <w:rFonts w:cs="Times New Roman"/>
          <w:spacing w:val="-1"/>
        </w:rPr>
      </w:pPr>
      <w:r w:rsidRPr="00D130BB">
        <w:rPr>
          <w:rFonts w:cs="Times New Roman"/>
          <w:spacing w:val="-1"/>
        </w:rPr>
        <w:t>– ve stupni záměr, obsahuje min.:</w:t>
      </w:r>
    </w:p>
    <w:p w:rsidR="00E9243F" w:rsidRPr="00D130BB" w:rsidRDefault="00E9243F" w:rsidP="00E9243F">
      <w:pPr>
        <w:pStyle w:val="Zkladntext"/>
        <w:numPr>
          <w:ilvl w:val="0"/>
          <w:numId w:val="21"/>
        </w:numPr>
        <w:tabs>
          <w:tab w:val="left" w:pos="1802"/>
        </w:tabs>
        <w:spacing w:before="32"/>
      </w:pPr>
      <w:r w:rsidRPr="00D130BB">
        <w:t xml:space="preserve">popis </w:t>
      </w:r>
      <w:r w:rsidRPr="00D130BB">
        <w:rPr>
          <w:spacing w:val="-1"/>
        </w:rPr>
        <w:t>záměru,</w:t>
      </w:r>
    </w:p>
    <w:p w:rsidR="00E9243F" w:rsidRPr="00D130BB" w:rsidRDefault="00E9243F" w:rsidP="00E9243F">
      <w:pPr>
        <w:pStyle w:val="Zkladntext"/>
        <w:numPr>
          <w:ilvl w:val="0"/>
          <w:numId w:val="21"/>
        </w:numPr>
        <w:tabs>
          <w:tab w:val="left" w:pos="1802"/>
        </w:tabs>
        <w:spacing w:before="40"/>
      </w:pPr>
      <w:r w:rsidRPr="00D130BB">
        <w:rPr>
          <w:spacing w:val="-1"/>
        </w:rPr>
        <w:t>koordinační</w:t>
      </w:r>
      <w:r w:rsidRPr="00D130BB">
        <w:rPr>
          <w:spacing w:val="-2"/>
        </w:rPr>
        <w:t xml:space="preserve"> </w:t>
      </w:r>
      <w:r w:rsidRPr="00D130BB">
        <w:rPr>
          <w:spacing w:val="-1"/>
        </w:rPr>
        <w:t>situace,</w:t>
      </w:r>
    </w:p>
    <w:p w:rsidR="00E9243F" w:rsidRPr="00D130BB" w:rsidRDefault="00E9243F" w:rsidP="00E9243F">
      <w:pPr>
        <w:pStyle w:val="Zkladntext"/>
        <w:numPr>
          <w:ilvl w:val="0"/>
          <w:numId w:val="21"/>
        </w:numPr>
        <w:tabs>
          <w:tab w:val="left" w:pos="1802"/>
        </w:tabs>
        <w:spacing w:before="37" w:line="275" w:lineRule="auto"/>
        <w:ind w:right="118"/>
        <w:jc w:val="both"/>
      </w:pPr>
      <w:r w:rsidRPr="00D130BB">
        <w:rPr>
          <w:rFonts w:cs="Times New Roman"/>
        </w:rPr>
        <w:t>v</w:t>
      </w:r>
      <w:r w:rsidRPr="00D130BB">
        <w:rPr>
          <w:rFonts w:cs="Times New Roman"/>
          <w:spacing w:val="-2"/>
        </w:rPr>
        <w:t xml:space="preserve"> </w:t>
      </w:r>
      <w:r w:rsidRPr="00D130BB">
        <w:t>případě</w:t>
      </w:r>
      <w:r w:rsidRPr="00D130BB">
        <w:rPr>
          <w:spacing w:val="31"/>
        </w:rPr>
        <w:t xml:space="preserve"> </w:t>
      </w:r>
      <w:r w:rsidRPr="00D130BB">
        <w:rPr>
          <w:spacing w:val="-1"/>
        </w:rPr>
        <w:t>novostavby</w:t>
      </w:r>
      <w:r w:rsidRPr="00D130BB">
        <w:rPr>
          <w:spacing w:val="28"/>
        </w:rPr>
        <w:t xml:space="preserve"> </w:t>
      </w:r>
      <w:r w:rsidRPr="00D130BB">
        <w:t>budovy</w:t>
      </w:r>
      <w:r w:rsidRPr="00D130BB">
        <w:rPr>
          <w:spacing w:val="28"/>
        </w:rPr>
        <w:t xml:space="preserve"> </w:t>
      </w:r>
      <w:r w:rsidRPr="00D130BB">
        <w:t>nebo</w:t>
      </w:r>
      <w:r w:rsidRPr="00D130BB">
        <w:rPr>
          <w:spacing w:val="31"/>
        </w:rPr>
        <w:t xml:space="preserve"> </w:t>
      </w:r>
      <w:r w:rsidRPr="00D130BB">
        <w:rPr>
          <w:spacing w:val="-1"/>
        </w:rPr>
        <w:t>změny</w:t>
      </w:r>
      <w:r w:rsidRPr="00D130BB">
        <w:rPr>
          <w:spacing w:val="31"/>
        </w:rPr>
        <w:t xml:space="preserve"> </w:t>
      </w:r>
      <w:r w:rsidRPr="00D130BB">
        <w:t>budovy</w:t>
      </w:r>
      <w:r w:rsidRPr="00D130BB">
        <w:rPr>
          <w:spacing w:val="28"/>
        </w:rPr>
        <w:t xml:space="preserve"> </w:t>
      </w:r>
      <w:r w:rsidRPr="00D130BB">
        <w:rPr>
          <w:spacing w:val="-1"/>
        </w:rPr>
        <w:t>také</w:t>
      </w:r>
      <w:r w:rsidRPr="00D130BB">
        <w:rPr>
          <w:spacing w:val="31"/>
        </w:rPr>
        <w:t xml:space="preserve"> </w:t>
      </w:r>
      <w:r w:rsidRPr="00D130BB">
        <w:rPr>
          <w:spacing w:val="-1"/>
        </w:rPr>
        <w:t>návrh</w:t>
      </w:r>
      <w:r w:rsidRPr="00D130BB">
        <w:rPr>
          <w:spacing w:val="31"/>
        </w:rPr>
        <w:t xml:space="preserve"> </w:t>
      </w:r>
      <w:r w:rsidRPr="00D130BB">
        <w:t>objektu</w:t>
      </w:r>
      <w:r w:rsidRPr="00D130BB">
        <w:rPr>
          <w:spacing w:val="31"/>
        </w:rPr>
        <w:t xml:space="preserve"> </w:t>
      </w:r>
      <w:r w:rsidRPr="00D130BB">
        <w:rPr>
          <w:spacing w:val="-1"/>
        </w:rPr>
        <w:t>(pohledy,</w:t>
      </w:r>
      <w:r w:rsidRPr="00D130BB">
        <w:rPr>
          <w:spacing w:val="39"/>
        </w:rPr>
        <w:t xml:space="preserve"> </w:t>
      </w:r>
      <w:r w:rsidRPr="00D130BB">
        <w:rPr>
          <w:spacing w:val="-1"/>
        </w:rPr>
        <w:t>řezy,</w:t>
      </w:r>
      <w:r w:rsidRPr="00D130BB">
        <w:t xml:space="preserve"> </w:t>
      </w:r>
      <w:r w:rsidRPr="00D130BB">
        <w:rPr>
          <w:spacing w:val="-1"/>
        </w:rPr>
        <w:t>zobrazení</w:t>
      </w:r>
      <w:r w:rsidRPr="00D130BB">
        <w:rPr>
          <w:spacing w:val="1"/>
        </w:rPr>
        <w:t xml:space="preserve"> </w:t>
      </w:r>
      <w:r w:rsidRPr="00D130BB">
        <w:rPr>
          <w:spacing w:val="-1"/>
        </w:rPr>
        <w:t xml:space="preserve">budovy </w:t>
      </w:r>
      <w:r w:rsidRPr="00D130BB">
        <w:t>v</w:t>
      </w:r>
      <w:r w:rsidRPr="00D130BB">
        <w:rPr>
          <w:spacing w:val="-1"/>
        </w:rPr>
        <w:t xml:space="preserve"> kontextu</w:t>
      </w:r>
      <w:r w:rsidRPr="00D130BB">
        <w:t xml:space="preserve"> </w:t>
      </w:r>
      <w:r w:rsidRPr="00D130BB">
        <w:rPr>
          <w:spacing w:val="-1"/>
        </w:rPr>
        <w:t>okolí</w:t>
      </w:r>
      <w:r w:rsidRPr="00D130BB">
        <w:rPr>
          <w:spacing w:val="1"/>
        </w:rPr>
        <w:t xml:space="preserve"> </w:t>
      </w:r>
      <w:r w:rsidRPr="00D130BB">
        <w:t xml:space="preserve">– </w:t>
      </w:r>
      <w:r w:rsidRPr="00D130BB">
        <w:rPr>
          <w:spacing w:val="-1"/>
        </w:rPr>
        <w:t>např.</w:t>
      </w:r>
      <w:r w:rsidRPr="00D130BB">
        <w:t xml:space="preserve"> </w:t>
      </w:r>
      <w:r w:rsidRPr="00D130BB">
        <w:rPr>
          <w:spacing w:val="-1"/>
        </w:rPr>
        <w:t>zákres</w:t>
      </w:r>
      <w:r w:rsidRPr="00D130BB">
        <w:rPr>
          <w:spacing w:val="-2"/>
        </w:rPr>
        <w:t xml:space="preserve"> </w:t>
      </w:r>
      <w:r w:rsidRPr="00D130BB">
        <w:t xml:space="preserve">do </w:t>
      </w:r>
      <w:r w:rsidRPr="00D130BB">
        <w:rPr>
          <w:spacing w:val="-2"/>
        </w:rPr>
        <w:t>fotky</w:t>
      </w:r>
      <w:r w:rsidRPr="00D130BB">
        <w:rPr>
          <w:spacing w:val="-3"/>
        </w:rPr>
        <w:t xml:space="preserve"> </w:t>
      </w:r>
      <w:r w:rsidRPr="00D130BB">
        <w:t>či</w:t>
      </w:r>
      <w:r w:rsidRPr="00D130BB">
        <w:rPr>
          <w:spacing w:val="1"/>
        </w:rPr>
        <w:t xml:space="preserve"> </w:t>
      </w:r>
      <w:r w:rsidRPr="00D130BB">
        <w:rPr>
          <w:spacing w:val="-1"/>
        </w:rPr>
        <w:t>vizualizace),</w:t>
      </w:r>
    </w:p>
    <w:p w:rsidR="00E9243F" w:rsidRPr="00D130BB" w:rsidRDefault="00E9243F" w:rsidP="00E9243F">
      <w:pPr>
        <w:pStyle w:val="Zkladntext"/>
        <w:numPr>
          <w:ilvl w:val="0"/>
          <w:numId w:val="21"/>
        </w:numPr>
        <w:tabs>
          <w:tab w:val="left" w:pos="1802"/>
        </w:tabs>
        <w:spacing w:before="1" w:line="276" w:lineRule="auto"/>
        <w:ind w:right="119"/>
        <w:jc w:val="both"/>
      </w:pPr>
      <w:r w:rsidRPr="00D130BB">
        <w:rPr>
          <w:spacing w:val="-1"/>
        </w:rPr>
        <w:t>zákres</w:t>
      </w:r>
      <w:r w:rsidRPr="00D130BB">
        <w:rPr>
          <w:spacing w:val="17"/>
        </w:rPr>
        <w:t xml:space="preserve"> </w:t>
      </w:r>
      <w:r w:rsidRPr="00D130BB">
        <w:t>do</w:t>
      </w:r>
      <w:r w:rsidRPr="00D130BB">
        <w:rPr>
          <w:spacing w:val="16"/>
        </w:rPr>
        <w:t xml:space="preserve"> </w:t>
      </w:r>
      <w:r w:rsidRPr="00D130BB">
        <w:rPr>
          <w:spacing w:val="-1"/>
        </w:rPr>
        <w:t>katastrální</w:t>
      </w:r>
      <w:r w:rsidRPr="00D130BB">
        <w:rPr>
          <w:spacing w:val="17"/>
        </w:rPr>
        <w:t xml:space="preserve"> </w:t>
      </w:r>
      <w:r w:rsidRPr="00D130BB">
        <w:rPr>
          <w:spacing w:val="-1"/>
        </w:rPr>
        <w:t>mapy</w:t>
      </w:r>
      <w:r w:rsidRPr="00D130BB">
        <w:rPr>
          <w:spacing w:val="14"/>
        </w:rPr>
        <w:t xml:space="preserve"> </w:t>
      </w:r>
      <w:r w:rsidRPr="00D130BB">
        <w:t>se</w:t>
      </w:r>
      <w:r w:rsidRPr="00D130BB">
        <w:rPr>
          <w:spacing w:val="17"/>
        </w:rPr>
        <w:t xml:space="preserve"> </w:t>
      </w:r>
      <w:r w:rsidRPr="00D130BB">
        <w:rPr>
          <w:spacing w:val="-1"/>
        </w:rPr>
        <w:t>zobrazením</w:t>
      </w:r>
      <w:r w:rsidRPr="00D130BB">
        <w:rPr>
          <w:spacing w:val="13"/>
        </w:rPr>
        <w:t xml:space="preserve"> </w:t>
      </w:r>
      <w:r w:rsidRPr="00D130BB">
        <w:rPr>
          <w:spacing w:val="-1"/>
        </w:rPr>
        <w:t>jednotlivých</w:t>
      </w:r>
      <w:r w:rsidRPr="00D130BB">
        <w:rPr>
          <w:spacing w:val="16"/>
        </w:rPr>
        <w:t xml:space="preserve"> </w:t>
      </w:r>
      <w:r w:rsidRPr="00D130BB">
        <w:rPr>
          <w:spacing w:val="-1"/>
        </w:rPr>
        <w:t>vlastník</w:t>
      </w:r>
      <w:r w:rsidR="00C17DB4" w:rsidRPr="00D130BB">
        <w:rPr>
          <w:spacing w:val="-1"/>
        </w:rPr>
        <w:t xml:space="preserve">ů pozemků, </w:t>
      </w:r>
      <w:r w:rsidRPr="00D130BB">
        <w:rPr>
          <w:spacing w:val="-1"/>
        </w:rPr>
        <w:t>včetně</w:t>
      </w:r>
      <w:r w:rsidRPr="00D130BB">
        <w:rPr>
          <w:spacing w:val="14"/>
        </w:rPr>
        <w:t xml:space="preserve"> </w:t>
      </w:r>
      <w:r w:rsidRPr="00D130BB">
        <w:rPr>
          <w:spacing w:val="-1"/>
        </w:rPr>
        <w:t>pozemků</w:t>
      </w:r>
      <w:r w:rsidRPr="00D130BB">
        <w:rPr>
          <w:spacing w:val="41"/>
        </w:rPr>
        <w:t xml:space="preserve"> </w:t>
      </w:r>
      <w:r w:rsidRPr="00D130BB">
        <w:rPr>
          <w:spacing w:val="-2"/>
        </w:rPr>
        <w:t>ve</w:t>
      </w:r>
      <w:r w:rsidRPr="00D130BB">
        <w:rPr>
          <w:spacing w:val="7"/>
        </w:rPr>
        <w:t xml:space="preserve"> </w:t>
      </w:r>
      <w:r w:rsidRPr="00D130BB">
        <w:rPr>
          <w:spacing w:val="-1"/>
        </w:rPr>
        <w:t>vlastnictví</w:t>
      </w:r>
      <w:r w:rsidRPr="00D130BB">
        <w:rPr>
          <w:spacing w:val="5"/>
        </w:rPr>
        <w:t xml:space="preserve"> </w:t>
      </w:r>
      <w:r w:rsidR="00C17DB4" w:rsidRPr="00D130BB">
        <w:rPr>
          <w:spacing w:val="-1"/>
        </w:rPr>
        <w:t>m</w:t>
      </w:r>
      <w:r w:rsidRPr="00D130BB">
        <w:rPr>
          <w:spacing w:val="-1"/>
        </w:rPr>
        <w:t>ěsta,</w:t>
      </w:r>
      <w:r w:rsidRPr="00D130BB">
        <w:rPr>
          <w:spacing w:val="4"/>
        </w:rPr>
        <w:t xml:space="preserve"> </w:t>
      </w:r>
      <w:r w:rsidRPr="00D130BB">
        <w:rPr>
          <w:spacing w:val="-1"/>
        </w:rPr>
        <w:t>grafické</w:t>
      </w:r>
      <w:r w:rsidRPr="00D130BB">
        <w:rPr>
          <w:spacing w:val="7"/>
        </w:rPr>
        <w:t xml:space="preserve"> </w:t>
      </w:r>
      <w:r w:rsidRPr="00D130BB">
        <w:rPr>
          <w:spacing w:val="-1"/>
        </w:rPr>
        <w:t>vyznačení</w:t>
      </w:r>
      <w:r w:rsidRPr="00D130BB">
        <w:rPr>
          <w:spacing w:val="5"/>
        </w:rPr>
        <w:t xml:space="preserve"> </w:t>
      </w:r>
      <w:r w:rsidRPr="00D130BB">
        <w:rPr>
          <w:spacing w:val="-1"/>
        </w:rPr>
        <w:t>zásahu</w:t>
      </w:r>
      <w:r w:rsidRPr="00D130BB">
        <w:rPr>
          <w:spacing w:val="5"/>
        </w:rPr>
        <w:t xml:space="preserve"> </w:t>
      </w:r>
      <w:r w:rsidRPr="00D130BB">
        <w:rPr>
          <w:spacing w:val="-1"/>
        </w:rPr>
        <w:t>záměru</w:t>
      </w:r>
      <w:r w:rsidRPr="00D130BB">
        <w:rPr>
          <w:spacing w:val="4"/>
        </w:rPr>
        <w:t xml:space="preserve"> </w:t>
      </w:r>
      <w:r w:rsidRPr="00D130BB">
        <w:t>na</w:t>
      </w:r>
      <w:r w:rsidRPr="00D130BB">
        <w:rPr>
          <w:spacing w:val="5"/>
        </w:rPr>
        <w:t xml:space="preserve"> </w:t>
      </w:r>
      <w:r w:rsidRPr="00D130BB">
        <w:rPr>
          <w:spacing w:val="-1"/>
        </w:rPr>
        <w:t>pozemky</w:t>
      </w:r>
      <w:r w:rsidRPr="00D130BB">
        <w:rPr>
          <w:spacing w:val="7"/>
        </w:rPr>
        <w:t xml:space="preserve"> </w:t>
      </w:r>
      <w:r w:rsidRPr="00D130BB">
        <w:rPr>
          <w:spacing w:val="-2"/>
        </w:rPr>
        <w:t>ve</w:t>
      </w:r>
      <w:r w:rsidRPr="00D130BB">
        <w:rPr>
          <w:spacing w:val="7"/>
        </w:rPr>
        <w:t xml:space="preserve"> </w:t>
      </w:r>
      <w:r w:rsidRPr="00D130BB">
        <w:rPr>
          <w:spacing w:val="-1"/>
        </w:rPr>
        <w:t>vlastnictví</w:t>
      </w:r>
      <w:r w:rsidRPr="00D130BB">
        <w:rPr>
          <w:spacing w:val="49"/>
        </w:rPr>
        <w:t xml:space="preserve"> </w:t>
      </w:r>
      <w:r w:rsidRPr="00D130BB">
        <w:rPr>
          <w:spacing w:val="-1"/>
        </w:rPr>
        <w:t>města</w:t>
      </w:r>
      <w:r w:rsidRPr="00D130BB">
        <w:t xml:space="preserve"> a do </w:t>
      </w:r>
      <w:r w:rsidRPr="00D130BB">
        <w:rPr>
          <w:spacing w:val="-1"/>
        </w:rPr>
        <w:t>veřejné</w:t>
      </w:r>
      <w:r w:rsidRPr="00D130BB">
        <w:rPr>
          <w:spacing w:val="-2"/>
        </w:rPr>
        <w:t xml:space="preserve"> </w:t>
      </w:r>
      <w:r w:rsidRPr="00D130BB">
        <w:rPr>
          <w:spacing w:val="-1"/>
        </w:rPr>
        <w:t>infrastruktury</w:t>
      </w:r>
      <w:r w:rsidRPr="00D130BB">
        <w:rPr>
          <w:spacing w:val="-3"/>
        </w:rPr>
        <w:t xml:space="preserve"> </w:t>
      </w:r>
      <w:r w:rsidRPr="00D130BB">
        <w:rPr>
          <w:spacing w:val="-2"/>
        </w:rPr>
        <w:t>ve</w:t>
      </w:r>
      <w:r w:rsidRPr="00D130BB">
        <w:rPr>
          <w:spacing w:val="2"/>
        </w:rPr>
        <w:t xml:space="preserve"> </w:t>
      </w:r>
      <w:r w:rsidRPr="00D130BB">
        <w:rPr>
          <w:spacing w:val="-1"/>
        </w:rPr>
        <w:t>vlastnictví</w:t>
      </w:r>
      <w:r w:rsidRPr="00D130BB">
        <w:rPr>
          <w:spacing w:val="1"/>
        </w:rPr>
        <w:t xml:space="preserve"> </w:t>
      </w:r>
      <w:r w:rsidR="00C17DB4" w:rsidRPr="00D130BB">
        <w:rPr>
          <w:spacing w:val="-1"/>
        </w:rPr>
        <w:t>m</w:t>
      </w:r>
      <w:r w:rsidRPr="00D130BB">
        <w:rPr>
          <w:spacing w:val="-1"/>
        </w:rPr>
        <w:t>ěsta,</w:t>
      </w:r>
    </w:p>
    <w:p w:rsidR="00E9243F" w:rsidRPr="00D130BB" w:rsidRDefault="00E9243F" w:rsidP="00C17DB4">
      <w:pPr>
        <w:pStyle w:val="Zkladntext"/>
        <w:numPr>
          <w:ilvl w:val="0"/>
          <w:numId w:val="21"/>
        </w:numPr>
        <w:tabs>
          <w:tab w:val="left" w:pos="1802"/>
        </w:tabs>
        <w:spacing w:line="389" w:lineRule="auto"/>
        <w:ind w:left="1233" w:right="992" w:firstLine="285"/>
      </w:pPr>
      <w:r w:rsidRPr="00D130BB">
        <w:rPr>
          <w:spacing w:val="-1"/>
        </w:rPr>
        <w:t>seznam</w:t>
      </w:r>
      <w:r w:rsidRPr="00D130BB">
        <w:rPr>
          <w:spacing w:val="-4"/>
        </w:rPr>
        <w:t xml:space="preserve"> </w:t>
      </w:r>
      <w:r w:rsidRPr="00D130BB">
        <w:rPr>
          <w:spacing w:val="-1"/>
        </w:rPr>
        <w:t>záměrem</w:t>
      </w:r>
      <w:r w:rsidRPr="00D130BB">
        <w:rPr>
          <w:spacing w:val="-4"/>
        </w:rPr>
        <w:t xml:space="preserve"> </w:t>
      </w:r>
      <w:r w:rsidRPr="00D130BB">
        <w:rPr>
          <w:spacing w:val="-1"/>
        </w:rPr>
        <w:t>dotčených</w:t>
      </w:r>
      <w:r w:rsidRPr="00D130BB">
        <w:t xml:space="preserve"> </w:t>
      </w:r>
      <w:r w:rsidRPr="00D130BB">
        <w:rPr>
          <w:spacing w:val="-1"/>
        </w:rPr>
        <w:t>pozemků</w:t>
      </w:r>
      <w:r w:rsidRPr="00D130BB">
        <w:rPr>
          <w:spacing w:val="2"/>
        </w:rPr>
        <w:t xml:space="preserve"> </w:t>
      </w:r>
      <w:r w:rsidRPr="00D130BB">
        <w:rPr>
          <w:spacing w:val="-2"/>
        </w:rPr>
        <w:t>ve</w:t>
      </w:r>
      <w:r w:rsidRPr="00D130BB">
        <w:t xml:space="preserve"> </w:t>
      </w:r>
      <w:r w:rsidRPr="00D130BB">
        <w:rPr>
          <w:spacing w:val="-1"/>
        </w:rPr>
        <w:t>vlastnictví</w:t>
      </w:r>
      <w:r w:rsidRPr="00D130BB">
        <w:rPr>
          <w:spacing w:val="1"/>
        </w:rPr>
        <w:t xml:space="preserve"> </w:t>
      </w:r>
      <w:r w:rsidRPr="00D130BB">
        <w:rPr>
          <w:spacing w:val="-1"/>
        </w:rPr>
        <w:t>města</w:t>
      </w:r>
      <w:r w:rsidR="00C17DB4" w:rsidRPr="00D130BB">
        <w:rPr>
          <w:spacing w:val="-1"/>
        </w:rPr>
        <w:t>.</w:t>
      </w:r>
      <w:r w:rsidRPr="00D130BB">
        <w:rPr>
          <w:spacing w:val="47"/>
        </w:rPr>
        <w:t xml:space="preserve"> </w:t>
      </w:r>
      <w:r w:rsidRPr="00D130BB">
        <w:rPr>
          <w:spacing w:val="-1"/>
        </w:rPr>
        <w:t>Dokumentace</w:t>
      </w:r>
      <w:r w:rsidRPr="00D130BB">
        <w:t xml:space="preserve"> </w:t>
      </w:r>
      <w:r w:rsidRPr="00D130BB">
        <w:rPr>
          <w:spacing w:val="-1"/>
        </w:rPr>
        <w:t>bude</w:t>
      </w:r>
      <w:r w:rsidRPr="00D130BB">
        <w:t xml:space="preserve"> </w:t>
      </w:r>
      <w:r w:rsidRPr="00D130BB">
        <w:rPr>
          <w:spacing w:val="-1"/>
        </w:rPr>
        <w:t>předána</w:t>
      </w:r>
      <w:r w:rsidRPr="00D130BB">
        <w:rPr>
          <w:spacing w:val="-2"/>
        </w:rPr>
        <w:t xml:space="preserve"> </w:t>
      </w:r>
      <w:r w:rsidRPr="00D130BB">
        <w:t>v</w:t>
      </w:r>
      <w:r w:rsidRPr="00D130BB">
        <w:rPr>
          <w:spacing w:val="-3"/>
        </w:rPr>
        <w:t xml:space="preserve"> </w:t>
      </w:r>
      <w:r w:rsidRPr="00D130BB">
        <w:rPr>
          <w:spacing w:val="-1"/>
        </w:rPr>
        <w:t>elektronické</w:t>
      </w:r>
      <w:r w:rsidRPr="00D130BB">
        <w:t xml:space="preserve"> podobě</w:t>
      </w:r>
      <w:r w:rsidRPr="00D130BB">
        <w:rPr>
          <w:spacing w:val="-2"/>
        </w:rPr>
        <w:t xml:space="preserve"> ve</w:t>
      </w:r>
      <w:r w:rsidRPr="00D130BB">
        <w:t xml:space="preserve"> </w:t>
      </w:r>
      <w:r w:rsidR="00C17DB4" w:rsidRPr="00D130BB">
        <w:rPr>
          <w:spacing w:val="-1"/>
        </w:rPr>
        <w:t xml:space="preserve">formát </w:t>
      </w:r>
      <w:r w:rsidRPr="00D130BB">
        <w:rPr>
          <w:spacing w:val="-1"/>
        </w:rPr>
        <w:t>PDF.</w:t>
      </w:r>
    </w:p>
    <w:p w:rsidR="00E9243F" w:rsidRPr="00D130BB" w:rsidRDefault="002D7D66" w:rsidP="002D7D66">
      <w:pPr>
        <w:pStyle w:val="Odstavecseseznamem"/>
        <w:numPr>
          <w:ilvl w:val="0"/>
          <w:numId w:val="30"/>
        </w:numPr>
        <w:tabs>
          <w:tab w:val="left" w:pos="526"/>
        </w:tabs>
        <w:spacing w:before="10"/>
        <w:rPr>
          <w:rFonts w:ascii="Times New Roman" w:eastAsia="Times New Roman" w:hAnsi="Times New Roman" w:cs="Times New Roman"/>
          <w:b/>
          <w:bCs/>
          <w:spacing w:val="-1"/>
        </w:rPr>
      </w:pPr>
      <w:r w:rsidRPr="00D130BB">
        <w:rPr>
          <w:rFonts w:ascii="Times New Roman" w:eastAsia="Times New Roman" w:hAnsi="Times New Roman" w:cs="Times New Roman"/>
          <w:b/>
          <w:bCs/>
          <w:spacing w:val="-1"/>
        </w:rPr>
        <w:t>P</w:t>
      </w:r>
      <w:r w:rsidR="00494A9C" w:rsidRPr="00D130BB">
        <w:rPr>
          <w:rFonts w:ascii="Times New Roman" w:eastAsia="Times New Roman" w:hAnsi="Times New Roman" w:cs="Times New Roman"/>
          <w:b/>
          <w:bCs/>
          <w:spacing w:val="-1"/>
        </w:rPr>
        <w:t>ro projednání záměru v k</w:t>
      </w:r>
      <w:r w:rsidR="00E9243F" w:rsidRPr="00D130BB">
        <w:rPr>
          <w:rFonts w:ascii="Times New Roman" w:eastAsia="Times New Roman" w:hAnsi="Times New Roman" w:cs="Times New Roman"/>
          <w:b/>
          <w:bCs/>
          <w:spacing w:val="-1"/>
        </w:rPr>
        <w:t xml:space="preserve">omisi </w:t>
      </w:r>
      <w:r w:rsidR="00894A64" w:rsidRPr="00D130BB">
        <w:rPr>
          <w:rFonts w:ascii="Times New Roman" w:eastAsia="Times New Roman" w:hAnsi="Times New Roman" w:cs="Times New Roman"/>
          <w:b/>
          <w:bCs/>
          <w:spacing w:val="-1"/>
        </w:rPr>
        <w:t xml:space="preserve">výstavby a komisi </w:t>
      </w:r>
      <w:r w:rsidR="00494A9C" w:rsidRPr="00D130BB">
        <w:rPr>
          <w:rFonts w:ascii="Times New Roman" w:eastAsia="Times New Roman" w:hAnsi="Times New Roman" w:cs="Times New Roman"/>
          <w:b/>
          <w:bCs/>
          <w:spacing w:val="-1"/>
        </w:rPr>
        <w:t>pro územní plán</w:t>
      </w:r>
      <w:r w:rsidR="00C17DB4" w:rsidRPr="00D130BB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="00E9243F" w:rsidRPr="00D130BB">
        <w:rPr>
          <w:rFonts w:ascii="Times New Roman" w:eastAsia="Times New Roman" w:hAnsi="Times New Roman" w:cs="Times New Roman"/>
          <w:b/>
          <w:bCs/>
          <w:spacing w:val="-1"/>
        </w:rPr>
        <w:t>a získání předběžného stanoviska města k</w:t>
      </w:r>
      <w:r w:rsidRPr="00D130BB">
        <w:rPr>
          <w:rFonts w:ascii="Times New Roman" w:eastAsia="Times New Roman" w:hAnsi="Times New Roman" w:cs="Times New Roman"/>
          <w:b/>
          <w:bCs/>
          <w:spacing w:val="-1"/>
        </w:rPr>
        <w:t> </w:t>
      </w:r>
      <w:r w:rsidR="00E9243F" w:rsidRPr="00D130BB">
        <w:rPr>
          <w:rFonts w:ascii="Times New Roman" w:eastAsia="Times New Roman" w:hAnsi="Times New Roman" w:cs="Times New Roman"/>
          <w:b/>
          <w:bCs/>
          <w:spacing w:val="-1"/>
        </w:rPr>
        <w:t>záměru</w:t>
      </w:r>
    </w:p>
    <w:p w:rsidR="00E9243F" w:rsidRPr="00D130BB" w:rsidRDefault="00E9243F" w:rsidP="00E9243F">
      <w:pPr>
        <w:pStyle w:val="Zkladntext"/>
        <w:spacing w:before="35"/>
        <w:ind w:left="1233"/>
        <w:jc w:val="both"/>
        <w:rPr>
          <w:rFonts w:cs="Times New Roman"/>
        </w:rPr>
      </w:pPr>
      <w:r w:rsidRPr="00D130BB">
        <w:t xml:space="preserve">– </w:t>
      </w:r>
      <w:r w:rsidRPr="00D130BB">
        <w:rPr>
          <w:rFonts w:cs="Times New Roman"/>
          <w:spacing w:val="-2"/>
        </w:rPr>
        <w:t>ve</w:t>
      </w:r>
      <w:r w:rsidRPr="00D130BB">
        <w:rPr>
          <w:rFonts w:cs="Times New Roman"/>
        </w:rPr>
        <w:t xml:space="preserve"> </w:t>
      </w:r>
      <w:r w:rsidRPr="00D130BB">
        <w:rPr>
          <w:rFonts w:cs="Times New Roman"/>
          <w:spacing w:val="-1"/>
        </w:rPr>
        <w:t>stupni</w:t>
      </w:r>
      <w:r w:rsidRPr="00D130BB">
        <w:rPr>
          <w:rFonts w:cs="Times New Roman"/>
          <w:spacing w:val="1"/>
        </w:rPr>
        <w:t xml:space="preserve"> </w:t>
      </w:r>
      <w:r w:rsidRPr="00D130BB">
        <w:rPr>
          <w:rFonts w:cs="Times New Roman"/>
          <w:spacing w:val="-1"/>
        </w:rPr>
        <w:t>studie,</w:t>
      </w:r>
      <w:r w:rsidRPr="00D130BB">
        <w:rPr>
          <w:rFonts w:cs="Times New Roman"/>
        </w:rPr>
        <w:t xml:space="preserve"> </w:t>
      </w:r>
      <w:r w:rsidRPr="00D130BB">
        <w:rPr>
          <w:rFonts w:cs="Times New Roman"/>
          <w:spacing w:val="-1"/>
        </w:rPr>
        <w:t>obsahuje</w:t>
      </w:r>
      <w:r w:rsidRPr="00D130BB">
        <w:rPr>
          <w:rFonts w:cs="Times New Roman"/>
          <w:spacing w:val="-2"/>
        </w:rPr>
        <w:t xml:space="preserve"> </w:t>
      </w:r>
      <w:r w:rsidRPr="00D130BB">
        <w:rPr>
          <w:rFonts w:cs="Times New Roman"/>
          <w:spacing w:val="-1"/>
        </w:rPr>
        <w:t>min.:</w:t>
      </w:r>
    </w:p>
    <w:p w:rsidR="00E9243F" w:rsidRPr="00D130BB" w:rsidRDefault="00E9243F" w:rsidP="00E9243F">
      <w:pPr>
        <w:pStyle w:val="Zkladntext"/>
        <w:numPr>
          <w:ilvl w:val="2"/>
          <w:numId w:val="23"/>
        </w:numPr>
        <w:tabs>
          <w:tab w:val="left" w:pos="1802"/>
        </w:tabs>
        <w:spacing w:before="38"/>
      </w:pPr>
      <w:r w:rsidRPr="00D130BB">
        <w:rPr>
          <w:spacing w:val="-1"/>
        </w:rPr>
        <w:t>umístění</w:t>
      </w:r>
      <w:r w:rsidRPr="00D130BB">
        <w:rPr>
          <w:spacing w:val="1"/>
        </w:rPr>
        <w:t xml:space="preserve"> </w:t>
      </w:r>
      <w:r w:rsidRPr="00D130BB">
        <w:rPr>
          <w:spacing w:val="-1"/>
        </w:rPr>
        <w:t>záměru</w:t>
      </w:r>
      <w:r w:rsidRPr="00D130BB">
        <w:t xml:space="preserve"> v</w:t>
      </w:r>
      <w:r w:rsidRPr="00D130BB">
        <w:rPr>
          <w:spacing w:val="-3"/>
        </w:rPr>
        <w:t xml:space="preserve"> </w:t>
      </w:r>
      <w:r w:rsidRPr="00D130BB">
        <w:rPr>
          <w:spacing w:val="-1"/>
        </w:rPr>
        <w:t>situaci</w:t>
      </w:r>
      <w:r w:rsidRPr="00D130BB">
        <w:rPr>
          <w:spacing w:val="1"/>
        </w:rPr>
        <w:t xml:space="preserve"> </w:t>
      </w:r>
      <w:r w:rsidRPr="00D130BB">
        <w:rPr>
          <w:spacing w:val="-2"/>
        </w:rPr>
        <w:t>(vč.</w:t>
      </w:r>
      <w:r w:rsidRPr="00D130BB">
        <w:t xml:space="preserve"> </w:t>
      </w:r>
      <w:r w:rsidRPr="00D130BB">
        <w:rPr>
          <w:spacing w:val="-1"/>
        </w:rPr>
        <w:t>okolí</w:t>
      </w:r>
      <w:r w:rsidRPr="00D130BB">
        <w:rPr>
          <w:spacing w:val="1"/>
        </w:rPr>
        <w:t xml:space="preserve"> </w:t>
      </w:r>
      <w:r w:rsidRPr="00D130BB">
        <w:t xml:space="preserve">a </w:t>
      </w:r>
      <w:r w:rsidRPr="00D130BB">
        <w:rPr>
          <w:spacing w:val="-1"/>
        </w:rPr>
        <w:t>osazení</w:t>
      </w:r>
      <w:r w:rsidRPr="00D130BB">
        <w:rPr>
          <w:spacing w:val="1"/>
        </w:rPr>
        <w:t xml:space="preserve"> </w:t>
      </w:r>
      <w:r w:rsidRPr="00D130BB">
        <w:t>do</w:t>
      </w:r>
      <w:r w:rsidRPr="00D130BB">
        <w:rPr>
          <w:spacing w:val="-3"/>
        </w:rPr>
        <w:t xml:space="preserve"> </w:t>
      </w:r>
      <w:r w:rsidRPr="00D130BB">
        <w:rPr>
          <w:spacing w:val="-1"/>
        </w:rPr>
        <w:t>terénu)</w:t>
      </w:r>
      <w:r w:rsidR="00C17DB4" w:rsidRPr="00D130BB">
        <w:rPr>
          <w:spacing w:val="-1"/>
        </w:rPr>
        <w:t>,</w:t>
      </w:r>
    </w:p>
    <w:p w:rsidR="00E9243F" w:rsidRPr="00D130BB" w:rsidRDefault="00E9243F" w:rsidP="00E9243F">
      <w:pPr>
        <w:pStyle w:val="Zkladntext"/>
        <w:numPr>
          <w:ilvl w:val="2"/>
          <w:numId w:val="23"/>
        </w:numPr>
        <w:tabs>
          <w:tab w:val="left" w:pos="1802"/>
        </w:tabs>
        <w:spacing w:before="37"/>
      </w:pPr>
      <w:r w:rsidRPr="00D130BB">
        <w:t>popis</w:t>
      </w:r>
      <w:r w:rsidRPr="00D130BB">
        <w:rPr>
          <w:spacing w:val="-2"/>
        </w:rPr>
        <w:t xml:space="preserve"> </w:t>
      </w:r>
      <w:r w:rsidRPr="00D130BB">
        <w:rPr>
          <w:spacing w:val="-1"/>
        </w:rPr>
        <w:t>stávajícího</w:t>
      </w:r>
      <w:r w:rsidRPr="00D130BB">
        <w:rPr>
          <w:spacing w:val="-3"/>
        </w:rPr>
        <w:t xml:space="preserve"> </w:t>
      </w:r>
      <w:r w:rsidRPr="00D130BB">
        <w:rPr>
          <w:spacing w:val="-1"/>
        </w:rPr>
        <w:t>stavu</w:t>
      </w:r>
      <w:r w:rsidRPr="00D130BB">
        <w:t xml:space="preserve"> </w:t>
      </w:r>
      <w:r w:rsidRPr="00D130BB">
        <w:rPr>
          <w:spacing w:val="-1"/>
        </w:rPr>
        <w:t>dané</w:t>
      </w:r>
      <w:r w:rsidRPr="00D130BB">
        <w:t xml:space="preserve"> </w:t>
      </w:r>
      <w:r w:rsidRPr="00D130BB">
        <w:rPr>
          <w:spacing w:val="-1"/>
        </w:rPr>
        <w:t>lokality</w:t>
      </w:r>
      <w:r w:rsidR="00C17DB4" w:rsidRPr="00D130BB">
        <w:rPr>
          <w:spacing w:val="-1"/>
        </w:rPr>
        <w:t>,</w:t>
      </w:r>
    </w:p>
    <w:p w:rsidR="00E9243F" w:rsidRPr="00D130BB" w:rsidRDefault="00E9243F" w:rsidP="00E9243F">
      <w:pPr>
        <w:pStyle w:val="Zkladntext"/>
        <w:numPr>
          <w:ilvl w:val="2"/>
          <w:numId w:val="23"/>
        </w:numPr>
        <w:tabs>
          <w:tab w:val="left" w:pos="1802"/>
        </w:tabs>
        <w:spacing w:before="37" w:line="276" w:lineRule="auto"/>
        <w:ind w:right="113"/>
        <w:jc w:val="both"/>
      </w:pPr>
      <w:r w:rsidRPr="00D130BB">
        <w:t>popis</w:t>
      </w:r>
      <w:r w:rsidRPr="00D130BB">
        <w:rPr>
          <w:spacing w:val="2"/>
        </w:rPr>
        <w:t xml:space="preserve"> </w:t>
      </w:r>
      <w:r w:rsidRPr="00D130BB">
        <w:rPr>
          <w:spacing w:val="-1"/>
        </w:rPr>
        <w:t>stavebního</w:t>
      </w:r>
      <w:r w:rsidRPr="00D130BB">
        <w:rPr>
          <w:spacing w:val="2"/>
        </w:rPr>
        <w:t xml:space="preserve"> </w:t>
      </w:r>
      <w:r w:rsidRPr="00D130BB">
        <w:rPr>
          <w:spacing w:val="-1"/>
        </w:rPr>
        <w:t>záměru</w:t>
      </w:r>
      <w:r w:rsidRPr="00D130BB">
        <w:rPr>
          <w:spacing w:val="4"/>
        </w:rPr>
        <w:t xml:space="preserve"> </w:t>
      </w:r>
      <w:r w:rsidRPr="00D130BB">
        <w:t>a</w:t>
      </w:r>
      <w:r w:rsidRPr="00D130BB">
        <w:rPr>
          <w:spacing w:val="2"/>
        </w:rPr>
        <w:t xml:space="preserve"> </w:t>
      </w:r>
      <w:r w:rsidRPr="00D130BB">
        <w:t>jeho</w:t>
      </w:r>
      <w:r w:rsidRPr="00D130BB">
        <w:rPr>
          <w:spacing w:val="2"/>
        </w:rPr>
        <w:t xml:space="preserve"> </w:t>
      </w:r>
      <w:r w:rsidRPr="00D130BB">
        <w:rPr>
          <w:spacing w:val="-1"/>
        </w:rPr>
        <w:t>funkčního</w:t>
      </w:r>
      <w:r w:rsidRPr="00D130BB">
        <w:rPr>
          <w:spacing w:val="4"/>
        </w:rPr>
        <w:t xml:space="preserve"> </w:t>
      </w:r>
      <w:r w:rsidRPr="00D130BB">
        <w:rPr>
          <w:spacing w:val="-2"/>
        </w:rPr>
        <w:t>využití</w:t>
      </w:r>
      <w:r w:rsidRPr="00D130BB">
        <w:rPr>
          <w:spacing w:val="9"/>
        </w:rPr>
        <w:t xml:space="preserve"> </w:t>
      </w:r>
      <w:r w:rsidRPr="00D130BB">
        <w:t>–</w:t>
      </w:r>
      <w:r w:rsidRPr="00D130BB">
        <w:rPr>
          <w:spacing w:val="5"/>
        </w:rPr>
        <w:t xml:space="preserve"> </w:t>
      </w:r>
      <w:r w:rsidRPr="00D130BB">
        <w:rPr>
          <w:spacing w:val="-2"/>
        </w:rPr>
        <w:t>důvodová</w:t>
      </w:r>
      <w:r w:rsidRPr="00D130BB">
        <w:rPr>
          <w:spacing w:val="5"/>
        </w:rPr>
        <w:t xml:space="preserve"> </w:t>
      </w:r>
      <w:r w:rsidRPr="00D130BB">
        <w:rPr>
          <w:spacing w:val="-1"/>
        </w:rPr>
        <w:t>zpráva</w:t>
      </w:r>
      <w:r w:rsidRPr="00D130BB">
        <w:rPr>
          <w:spacing w:val="5"/>
        </w:rPr>
        <w:t xml:space="preserve"> </w:t>
      </w:r>
      <w:r w:rsidRPr="00D130BB">
        <w:rPr>
          <w:spacing w:val="-1"/>
        </w:rPr>
        <w:t>(doporučený</w:t>
      </w:r>
      <w:r w:rsidRPr="00D130BB">
        <w:rPr>
          <w:spacing w:val="59"/>
        </w:rPr>
        <w:t xml:space="preserve"> </w:t>
      </w:r>
      <w:r w:rsidRPr="00D130BB">
        <w:rPr>
          <w:spacing w:val="-1"/>
        </w:rPr>
        <w:t>rozsah:</w:t>
      </w:r>
      <w:r w:rsidRPr="00D130BB">
        <w:rPr>
          <w:spacing w:val="15"/>
        </w:rPr>
        <w:t xml:space="preserve"> </w:t>
      </w:r>
      <w:r w:rsidRPr="00D130BB">
        <w:t>do</w:t>
      </w:r>
      <w:r w:rsidRPr="00D130BB">
        <w:rPr>
          <w:spacing w:val="14"/>
        </w:rPr>
        <w:t xml:space="preserve"> </w:t>
      </w:r>
      <w:r w:rsidRPr="00D130BB">
        <w:t>½</w:t>
      </w:r>
      <w:r w:rsidRPr="00D130BB">
        <w:rPr>
          <w:spacing w:val="14"/>
        </w:rPr>
        <w:t xml:space="preserve"> </w:t>
      </w:r>
      <w:r w:rsidRPr="00D130BB">
        <w:rPr>
          <w:spacing w:val="-1"/>
        </w:rPr>
        <w:t>A4)</w:t>
      </w:r>
      <w:r w:rsidRPr="00D130BB">
        <w:rPr>
          <w:spacing w:val="15"/>
        </w:rPr>
        <w:t xml:space="preserve"> </w:t>
      </w:r>
      <w:r w:rsidRPr="00D130BB">
        <w:rPr>
          <w:spacing w:val="-1"/>
        </w:rPr>
        <w:t>stručně</w:t>
      </w:r>
      <w:r w:rsidRPr="00D130BB">
        <w:rPr>
          <w:spacing w:val="14"/>
        </w:rPr>
        <w:t xml:space="preserve"> </w:t>
      </w:r>
      <w:r w:rsidRPr="00D130BB">
        <w:t>a</w:t>
      </w:r>
      <w:r w:rsidRPr="00D130BB">
        <w:rPr>
          <w:spacing w:val="14"/>
        </w:rPr>
        <w:t xml:space="preserve"> </w:t>
      </w:r>
      <w:r w:rsidRPr="00D130BB">
        <w:rPr>
          <w:spacing w:val="-1"/>
        </w:rPr>
        <w:t>výstižně</w:t>
      </w:r>
      <w:r w:rsidRPr="00D130BB">
        <w:rPr>
          <w:spacing w:val="14"/>
        </w:rPr>
        <w:t xml:space="preserve"> </w:t>
      </w:r>
      <w:r w:rsidRPr="00D130BB">
        <w:rPr>
          <w:spacing w:val="-1"/>
        </w:rPr>
        <w:t>popisující</w:t>
      </w:r>
      <w:r w:rsidRPr="00D130BB">
        <w:rPr>
          <w:spacing w:val="15"/>
        </w:rPr>
        <w:t xml:space="preserve"> </w:t>
      </w:r>
      <w:r w:rsidRPr="00D130BB">
        <w:rPr>
          <w:spacing w:val="-1"/>
        </w:rPr>
        <w:t>podstatu</w:t>
      </w:r>
      <w:r w:rsidRPr="00D130BB">
        <w:rPr>
          <w:spacing w:val="14"/>
        </w:rPr>
        <w:t xml:space="preserve"> </w:t>
      </w:r>
      <w:r w:rsidRPr="00D130BB">
        <w:rPr>
          <w:spacing w:val="-1"/>
        </w:rPr>
        <w:t>záměru,</w:t>
      </w:r>
      <w:r w:rsidRPr="00D130BB">
        <w:rPr>
          <w:spacing w:val="14"/>
        </w:rPr>
        <w:t xml:space="preserve"> </w:t>
      </w:r>
      <w:r w:rsidRPr="00D130BB">
        <w:t>jeho</w:t>
      </w:r>
      <w:r w:rsidRPr="00D130BB">
        <w:rPr>
          <w:spacing w:val="14"/>
        </w:rPr>
        <w:t xml:space="preserve"> </w:t>
      </w:r>
      <w:r w:rsidRPr="00D130BB">
        <w:rPr>
          <w:spacing w:val="-1"/>
        </w:rPr>
        <w:t>přínosy</w:t>
      </w:r>
      <w:r w:rsidRPr="00D130BB">
        <w:rPr>
          <w:spacing w:val="12"/>
        </w:rPr>
        <w:t xml:space="preserve"> </w:t>
      </w:r>
      <w:r w:rsidRPr="00D130BB">
        <w:t>pro</w:t>
      </w:r>
      <w:r w:rsidRPr="00D130BB">
        <w:rPr>
          <w:spacing w:val="65"/>
        </w:rPr>
        <w:t xml:space="preserve"> </w:t>
      </w:r>
      <w:r w:rsidRPr="00D130BB">
        <w:rPr>
          <w:spacing w:val="-1"/>
        </w:rPr>
        <w:t>město</w:t>
      </w:r>
      <w:r w:rsidRPr="00D130BB">
        <w:t xml:space="preserve"> </w:t>
      </w:r>
      <w:r w:rsidRPr="00D130BB">
        <w:rPr>
          <w:spacing w:val="-1"/>
        </w:rPr>
        <w:t>(přínosy</w:t>
      </w:r>
      <w:r w:rsidRPr="00D130BB">
        <w:rPr>
          <w:spacing w:val="-2"/>
        </w:rPr>
        <w:t xml:space="preserve"> </w:t>
      </w:r>
      <w:r w:rsidRPr="00D130BB">
        <w:t xml:space="preserve">pro </w:t>
      </w:r>
      <w:r w:rsidRPr="00D130BB">
        <w:rPr>
          <w:spacing w:val="-1"/>
        </w:rPr>
        <w:t>okolí,</w:t>
      </w:r>
      <w:r w:rsidRPr="00D130BB">
        <w:t xml:space="preserve"> </w:t>
      </w:r>
      <w:r w:rsidRPr="00D130BB">
        <w:rPr>
          <w:spacing w:val="-1"/>
        </w:rPr>
        <w:t>vztah</w:t>
      </w:r>
      <w:r w:rsidRPr="00D130BB">
        <w:t xml:space="preserve"> k </w:t>
      </w:r>
      <w:r w:rsidRPr="00D130BB">
        <w:rPr>
          <w:spacing w:val="-1"/>
        </w:rPr>
        <w:t>veřejnému</w:t>
      </w:r>
      <w:r w:rsidRPr="00D130BB">
        <w:t xml:space="preserve"> </w:t>
      </w:r>
      <w:r w:rsidRPr="00D130BB">
        <w:rPr>
          <w:spacing w:val="-1"/>
        </w:rPr>
        <w:t>prostoru,</w:t>
      </w:r>
      <w:r w:rsidRPr="00D130BB">
        <w:rPr>
          <w:spacing w:val="-3"/>
        </w:rPr>
        <w:t xml:space="preserve"> </w:t>
      </w:r>
      <w:r w:rsidRPr="00D130BB">
        <w:rPr>
          <w:spacing w:val="-1"/>
        </w:rPr>
        <w:t>přínos</w:t>
      </w:r>
      <w:r w:rsidRPr="00D130BB">
        <w:t xml:space="preserve"> pro</w:t>
      </w:r>
      <w:r w:rsidRPr="00D130BB">
        <w:rPr>
          <w:spacing w:val="-3"/>
        </w:rPr>
        <w:t xml:space="preserve"> </w:t>
      </w:r>
      <w:r w:rsidRPr="00D130BB">
        <w:rPr>
          <w:spacing w:val="-1"/>
        </w:rPr>
        <w:t>adaptaci</w:t>
      </w:r>
      <w:r w:rsidRPr="00D130BB">
        <w:rPr>
          <w:spacing w:val="1"/>
        </w:rPr>
        <w:t xml:space="preserve"> </w:t>
      </w:r>
      <w:r w:rsidRPr="00D130BB">
        <w:rPr>
          <w:spacing w:val="-1"/>
        </w:rPr>
        <w:t>města</w:t>
      </w:r>
      <w:r w:rsidRPr="00D130BB">
        <w:t xml:space="preserve"> </w:t>
      </w:r>
      <w:r w:rsidRPr="00D130BB">
        <w:rPr>
          <w:spacing w:val="-1"/>
        </w:rPr>
        <w:t>na</w:t>
      </w:r>
      <w:r w:rsidRPr="00D130BB">
        <w:rPr>
          <w:spacing w:val="49"/>
        </w:rPr>
        <w:t xml:space="preserve"> </w:t>
      </w:r>
      <w:r w:rsidRPr="00D130BB">
        <w:rPr>
          <w:spacing w:val="-1"/>
        </w:rPr>
        <w:t>klimatické</w:t>
      </w:r>
      <w:r w:rsidRPr="00D130BB">
        <w:rPr>
          <w:spacing w:val="53"/>
        </w:rPr>
        <w:t xml:space="preserve"> </w:t>
      </w:r>
      <w:r w:rsidRPr="00D130BB">
        <w:rPr>
          <w:spacing w:val="-1"/>
        </w:rPr>
        <w:t>změny,</w:t>
      </w:r>
      <w:r w:rsidRPr="00D130BB">
        <w:t xml:space="preserve"> </w:t>
      </w:r>
      <w:r w:rsidRPr="00D130BB">
        <w:rPr>
          <w:spacing w:val="-1"/>
        </w:rPr>
        <w:t>zdůraznění</w:t>
      </w:r>
      <w:r w:rsidRPr="00D130BB">
        <w:rPr>
          <w:spacing w:val="51"/>
        </w:rPr>
        <w:t xml:space="preserve"> </w:t>
      </w:r>
      <w:r w:rsidRPr="00D130BB">
        <w:rPr>
          <w:spacing w:val="-1"/>
        </w:rPr>
        <w:t>atypických</w:t>
      </w:r>
      <w:r w:rsidRPr="00D130BB">
        <w:rPr>
          <w:spacing w:val="53"/>
        </w:rPr>
        <w:t xml:space="preserve"> </w:t>
      </w:r>
      <w:r w:rsidRPr="00D130BB">
        <w:rPr>
          <w:spacing w:val="-1"/>
        </w:rPr>
        <w:t>řešení…),</w:t>
      </w:r>
      <w:r w:rsidRPr="00D130BB">
        <w:rPr>
          <w:spacing w:val="50"/>
        </w:rPr>
        <w:t xml:space="preserve"> </w:t>
      </w:r>
      <w:r w:rsidRPr="00D130BB">
        <w:rPr>
          <w:spacing w:val="-1"/>
        </w:rPr>
        <w:t>objektivní</w:t>
      </w:r>
      <w:r w:rsidRPr="00D130BB">
        <w:rPr>
          <w:spacing w:val="53"/>
        </w:rPr>
        <w:t xml:space="preserve"> </w:t>
      </w:r>
      <w:r w:rsidRPr="00D130BB">
        <w:rPr>
          <w:spacing w:val="-1"/>
        </w:rPr>
        <w:t>shrnutí</w:t>
      </w:r>
      <w:r w:rsidRPr="00D130BB">
        <w:rPr>
          <w:spacing w:val="4"/>
        </w:rPr>
        <w:t xml:space="preserve"> </w:t>
      </w:r>
      <w:r w:rsidRPr="00D130BB">
        <w:rPr>
          <w:spacing w:val="-1"/>
        </w:rPr>
        <w:t>kladů</w:t>
      </w:r>
      <w:r w:rsidRPr="00D130BB">
        <w:rPr>
          <w:spacing w:val="50"/>
        </w:rPr>
        <w:t xml:space="preserve"> </w:t>
      </w:r>
      <w:r w:rsidRPr="00D130BB">
        <w:t>a</w:t>
      </w:r>
      <w:r w:rsidRPr="00D130BB">
        <w:rPr>
          <w:spacing w:val="49"/>
        </w:rPr>
        <w:t xml:space="preserve"> </w:t>
      </w:r>
      <w:r w:rsidRPr="00D130BB">
        <w:rPr>
          <w:spacing w:val="-1"/>
        </w:rPr>
        <w:t>záporů</w:t>
      </w:r>
      <w:r w:rsidRPr="00D130BB">
        <w:t xml:space="preserve"> </w:t>
      </w:r>
      <w:r w:rsidRPr="00D130BB">
        <w:rPr>
          <w:spacing w:val="-1"/>
        </w:rPr>
        <w:t>záměru</w:t>
      </w:r>
      <w:r w:rsidR="00C17DB4" w:rsidRPr="00D130BB">
        <w:rPr>
          <w:spacing w:val="-1"/>
        </w:rPr>
        <w:t>,</w:t>
      </w:r>
    </w:p>
    <w:p w:rsidR="00E9243F" w:rsidRPr="00D130BB" w:rsidRDefault="00E9243F" w:rsidP="00E9243F">
      <w:pPr>
        <w:pStyle w:val="Zkladntext"/>
        <w:numPr>
          <w:ilvl w:val="2"/>
          <w:numId w:val="23"/>
        </w:numPr>
        <w:tabs>
          <w:tab w:val="left" w:pos="1802"/>
        </w:tabs>
        <w:spacing w:before="1" w:line="277" w:lineRule="auto"/>
        <w:ind w:right="114"/>
        <w:jc w:val="both"/>
      </w:pPr>
      <w:r w:rsidRPr="00D130BB">
        <w:rPr>
          <w:spacing w:val="-1"/>
        </w:rPr>
        <w:t>objemové</w:t>
      </w:r>
      <w:r w:rsidRPr="00D130BB">
        <w:rPr>
          <w:spacing w:val="26"/>
        </w:rPr>
        <w:t xml:space="preserve"> </w:t>
      </w:r>
      <w:r w:rsidRPr="00D130BB">
        <w:rPr>
          <w:spacing w:val="-1"/>
        </w:rPr>
        <w:t>řešení</w:t>
      </w:r>
      <w:r w:rsidRPr="00D130BB">
        <w:rPr>
          <w:spacing w:val="25"/>
        </w:rPr>
        <w:t xml:space="preserve"> </w:t>
      </w:r>
      <w:r w:rsidRPr="00D130BB">
        <w:rPr>
          <w:spacing w:val="-1"/>
        </w:rPr>
        <w:t>návrhu</w:t>
      </w:r>
      <w:r w:rsidRPr="00D130BB">
        <w:rPr>
          <w:spacing w:val="24"/>
        </w:rPr>
        <w:t xml:space="preserve"> </w:t>
      </w:r>
      <w:r w:rsidRPr="00D130BB">
        <w:t>a</w:t>
      </w:r>
      <w:r w:rsidRPr="00D130BB">
        <w:rPr>
          <w:spacing w:val="24"/>
        </w:rPr>
        <w:t xml:space="preserve"> </w:t>
      </w:r>
      <w:r w:rsidRPr="00D130BB">
        <w:t>jeho</w:t>
      </w:r>
      <w:r w:rsidRPr="00D130BB">
        <w:rPr>
          <w:spacing w:val="26"/>
        </w:rPr>
        <w:t xml:space="preserve"> </w:t>
      </w:r>
      <w:r w:rsidRPr="00D130BB">
        <w:rPr>
          <w:spacing w:val="-1"/>
        </w:rPr>
        <w:t>návaznost</w:t>
      </w:r>
      <w:r w:rsidRPr="00D130BB">
        <w:rPr>
          <w:spacing w:val="28"/>
        </w:rPr>
        <w:t xml:space="preserve"> </w:t>
      </w:r>
      <w:r w:rsidRPr="00D130BB">
        <w:rPr>
          <w:spacing w:val="-2"/>
        </w:rPr>
        <w:t>na</w:t>
      </w:r>
      <w:r w:rsidRPr="00D130BB">
        <w:rPr>
          <w:spacing w:val="26"/>
        </w:rPr>
        <w:t xml:space="preserve"> </w:t>
      </w:r>
      <w:r w:rsidRPr="00D130BB">
        <w:rPr>
          <w:spacing w:val="-1"/>
        </w:rPr>
        <w:t>okolní</w:t>
      </w:r>
      <w:r w:rsidRPr="00D130BB">
        <w:rPr>
          <w:spacing w:val="25"/>
        </w:rPr>
        <w:t xml:space="preserve"> </w:t>
      </w:r>
      <w:r w:rsidRPr="00D130BB">
        <w:rPr>
          <w:spacing w:val="-1"/>
        </w:rPr>
        <w:t>zástavbu,</w:t>
      </w:r>
      <w:r w:rsidRPr="00D130BB">
        <w:rPr>
          <w:spacing w:val="24"/>
        </w:rPr>
        <w:t xml:space="preserve"> </w:t>
      </w:r>
      <w:r w:rsidRPr="00D130BB">
        <w:rPr>
          <w:spacing w:val="-1"/>
        </w:rPr>
        <w:t>tj.</w:t>
      </w:r>
      <w:r w:rsidRPr="00D130BB">
        <w:rPr>
          <w:spacing w:val="5"/>
        </w:rPr>
        <w:t xml:space="preserve"> </w:t>
      </w:r>
      <w:r w:rsidRPr="00D130BB">
        <w:rPr>
          <w:spacing w:val="-1"/>
        </w:rPr>
        <w:t>okótované</w:t>
      </w:r>
      <w:r w:rsidRPr="00D130BB">
        <w:rPr>
          <w:spacing w:val="43"/>
        </w:rPr>
        <w:t xml:space="preserve"> </w:t>
      </w:r>
      <w:r w:rsidRPr="00D130BB">
        <w:rPr>
          <w:spacing w:val="-1"/>
        </w:rPr>
        <w:t>výkresy</w:t>
      </w:r>
      <w:r w:rsidRPr="00D130BB">
        <w:rPr>
          <w:spacing w:val="-3"/>
        </w:rPr>
        <w:t xml:space="preserve"> </w:t>
      </w:r>
      <w:r w:rsidRPr="00D130BB">
        <w:rPr>
          <w:spacing w:val="-1"/>
        </w:rPr>
        <w:t>řezů</w:t>
      </w:r>
      <w:r w:rsidRPr="00D130BB">
        <w:t xml:space="preserve"> a </w:t>
      </w:r>
      <w:r w:rsidRPr="00D130BB">
        <w:rPr>
          <w:spacing w:val="-1"/>
        </w:rPr>
        <w:t>pohledů</w:t>
      </w:r>
      <w:r w:rsidRPr="00D130BB">
        <w:rPr>
          <w:spacing w:val="-2"/>
        </w:rPr>
        <w:t xml:space="preserve"> </w:t>
      </w:r>
      <w:r w:rsidRPr="00D130BB">
        <w:t xml:space="preserve">se </w:t>
      </w:r>
      <w:r w:rsidRPr="00D130BB">
        <w:rPr>
          <w:spacing w:val="-1"/>
        </w:rPr>
        <w:t>zakreslením</w:t>
      </w:r>
      <w:r w:rsidRPr="00D130BB">
        <w:rPr>
          <w:spacing w:val="-4"/>
        </w:rPr>
        <w:t xml:space="preserve"> </w:t>
      </w:r>
      <w:r w:rsidRPr="00D130BB">
        <w:rPr>
          <w:spacing w:val="-1"/>
        </w:rPr>
        <w:t>sousedních</w:t>
      </w:r>
      <w:r w:rsidRPr="00D130BB">
        <w:t xml:space="preserve"> </w:t>
      </w:r>
      <w:r w:rsidRPr="00D130BB">
        <w:rPr>
          <w:spacing w:val="-2"/>
        </w:rPr>
        <w:t>objektů</w:t>
      </w:r>
      <w:r w:rsidRPr="00D130BB">
        <w:t xml:space="preserve"> či</w:t>
      </w:r>
      <w:r w:rsidRPr="00D130BB">
        <w:rPr>
          <w:spacing w:val="1"/>
        </w:rPr>
        <w:t xml:space="preserve"> </w:t>
      </w:r>
      <w:r w:rsidRPr="00D130BB">
        <w:rPr>
          <w:spacing w:val="-2"/>
        </w:rPr>
        <w:t>bloků</w:t>
      </w:r>
      <w:r w:rsidR="00C17DB4" w:rsidRPr="00D130BB">
        <w:rPr>
          <w:spacing w:val="-2"/>
        </w:rPr>
        <w:t>,</w:t>
      </w:r>
    </w:p>
    <w:p w:rsidR="00E9243F" w:rsidRPr="00D130BB" w:rsidRDefault="00E9243F" w:rsidP="00E9243F">
      <w:pPr>
        <w:pStyle w:val="Zkladntext"/>
        <w:numPr>
          <w:ilvl w:val="2"/>
          <w:numId w:val="23"/>
        </w:numPr>
        <w:tabs>
          <w:tab w:val="left" w:pos="1802"/>
        </w:tabs>
        <w:spacing w:line="275" w:lineRule="auto"/>
        <w:ind w:right="121"/>
        <w:jc w:val="both"/>
      </w:pPr>
      <w:r w:rsidRPr="00D130BB">
        <w:rPr>
          <w:spacing w:val="-1"/>
        </w:rPr>
        <w:t>hmotové</w:t>
      </w:r>
      <w:r w:rsidRPr="00D130BB">
        <w:rPr>
          <w:spacing w:val="53"/>
        </w:rPr>
        <w:t xml:space="preserve"> </w:t>
      </w:r>
      <w:r w:rsidRPr="00D130BB">
        <w:rPr>
          <w:spacing w:val="-1"/>
        </w:rPr>
        <w:t>vizualizace</w:t>
      </w:r>
      <w:r w:rsidRPr="00D130BB">
        <w:rPr>
          <w:spacing w:val="50"/>
        </w:rPr>
        <w:t xml:space="preserve"> </w:t>
      </w:r>
      <w:r w:rsidRPr="00D130BB">
        <w:rPr>
          <w:spacing w:val="-1"/>
        </w:rPr>
        <w:t>nebo</w:t>
      </w:r>
      <w:r w:rsidRPr="00D130BB">
        <w:rPr>
          <w:spacing w:val="50"/>
        </w:rPr>
        <w:t xml:space="preserve"> </w:t>
      </w:r>
      <w:r w:rsidRPr="00D130BB">
        <w:rPr>
          <w:spacing w:val="-1"/>
        </w:rPr>
        <w:t>perspektivní</w:t>
      </w:r>
      <w:r w:rsidRPr="00D130BB">
        <w:rPr>
          <w:spacing w:val="51"/>
        </w:rPr>
        <w:t xml:space="preserve"> </w:t>
      </w:r>
      <w:r w:rsidRPr="00D130BB">
        <w:rPr>
          <w:spacing w:val="-1"/>
        </w:rPr>
        <w:t>zákresy</w:t>
      </w:r>
      <w:r w:rsidRPr="00D130BB">
        <w:rPr>
          <w:spacing w:val="48"/>
        </w:rPr>
        <w:t xml:space="preserve"> </w:t>
      </w:r>
      <w:r w:rsidRPr="00D130BB">
        <w:rPr>
          <w:spacing w:val="-1"/>
        </w:rPr>
        <w:t>záměru</w:t>
      </w:r>
      <w:r w:rsidRPr="00D130BB">
        <w:rPr>
          <w:spacing w:val="50"/>
        </w:rPr>
        <w:t xml:space="preserve"> </w:t>
      </w:r>
      <w:r w:rsidRPr="00D130BB">
        <w:t>v</w:t>
      </w:r>
      <w:r w:rsidRPr="00D130BB">
        <w:rPr>
          <w:spacing w:val="50"/>
        </w:rPr>
        <w:t xml:space="preserve"> </w:t>
      </w:r>
      <w:r w:rsidRPr="00D130BB">
        <w:rPr>
          <w:spacing w:val="-1"/>
        </w:rPr>
        <w:t>kontextu</w:t>
      </w:r>
      <w:r w:rsidRPr="00D130BB">
        <w:rPr>
          <w:spacing w:val="50"/>
        </w:rPr>
        <w:t xml:space="preserve"> </w:t>
      </w:r>
      <w:r w:rsidRPr="00D130BB">
        <w:rPr>
          <w:spacing w:val="-1"/>
        </w:rPr>
        <w:t>okolní</w:t>
      </w:r>
      <w:r w:rsidRPr="00D130BB">
        <w:rPr>
          <w:spacing w:val="51"/>
        </w:rPr>
        <w:t xml:space="preserve"> </w:t>
      </w:r>
      <w:r w:rsidRPr="00D130BB">
        <w:rPr>
          <w:spacing w:val="-1"/>
        </w:rPr>
        <w:t>zástavby,</w:t>
      </w:r>
      <w:r w:rsidRPr="00D130BB">
        <w:t xml:space="preserve"> příp. </w:t>
      </w:r>
      <w:r w:rsidRPr="00D130BB">
        <w:rPr>
          <w:spacing w:val="-1"/>
        </w:rPr>
        <w:t>zasazení</w:t>
      </w:r>
      <w:r w:rsidRPr="00D130BB">
        <w:rPr>
          <w:spacing w:val="1"/>
        </w:rPr>
        <w:t xml:space="preserve"> </w:t>
      </w:r>
      <w:r w:rsidRPr="00D130BB">
        <w:t>do</w:t>
      </w:r>
      <w:r w:rsidRPr="00D130BB">
        <w:rPr>
          <w:spacing w:val="-3"/>
        </w:rPr>
        <w:t xml:space="preserve"> </w:t>
      </w:r>
      <w:r w:rsidRPr="00D130BB">
        <w:t>3D</w:t>
      </w:r>
      <w:r w:rsidRPr="00D130BB">
        <w:rPr>
          <w:spacing w:val="-1"/>
        </w:rPr>
        <w:t xml:space="preserve"> modelu</w:t>
      </w:r>
      <w:r w:rsidR="00C17DB4" w:rsidRPr="00D130BB">
        <w:rPr>
          <w:spacing w:val="-1"/>
        </w:rPr>
        <w:t>,</w:t>
      </w:r>
    </w:p>
    <w:p w:rsidR="00E9243F" w:rsidRPr="00D130BB" w:rsidRDefault="00E9243F" w:rsidP="00E9243F">
      <w:pPr>
        <w:pStyle w:val="Zkladntext"/>
        <w:numPr>
          <w:ilvl w:val="2"/>
          <w:numId w:val="23"/>
        </w:numPr>
        <w:tabs>
          <w:tab w:val="left" w:pos="1802"/>
        </w:tabs>
        <w:spacing w:before="1" w:line="276" w:lineRule="auto"/>
        <w:ind w:right="120"/>
        <w:jc w:val="both"/>
      </w:pPr>
      <w:r w:rsidRPr="00D130BB">
        <w:rPr>
          <w:spacing w:val="-1"/>
        </w:rPr>
        <w:t>prokázání</w:t>
      </w:r>
      <w:r w:rsidRPr="00D130BB">
        <w:rPr>
          <w:spacing w:val="32"/>
        </w:rPr>
        <w:t xml:space="preserve"> </w:t>
      </w:r>
      <w:r w:rsidRPr="00D130BB">
        <w:rPr>
          <w:spacing w:val="-1"/>
        </w:rPr>
        <w:t>souladu</w:t>
      </w:r>
      <w:r w:rsidRPr="00D130BB">
        <w:rPr>
          <w:spacing w:val="31"/>
        </w:rPr>
        <w:t xml:space="preserve"> </w:t>
      </w:r>
      <w:r w:rsidRPr="00D130BB">
        <w:rPr>
          <w:spacing w:val="-1"/>
        </w:rPr>
        <w:t>záměru</w:t>
      </w:r>
      <w:r w:rsidRPr="00D130BB">
        <w:rPr>
          <w:spacing w:val="31"/>
        </w:rPr>
        <w:t xml:space="preserve"> </w:t>
      </w:r>
      <w:r w:rsidRPr="00D130BB">
        <w:t>s</w:t>
      </w:r>
      <w:r w:rsidRPr="00D130BB">
        <w:rPr>
          <w:spacing w:val="31"/>
        </w:rPr>
        <w:t xml:space="preserve"> </w:t>
      </w:r>
      <w:r w:rsidRPr="00D130BB">
        <w:rPr>
          <w:spacing w:val="-1"/>
        </w:rPr>
        <w:t>Územním</w:t>
      </w:r>
      <w:r w:rsidRPr="00D130BB">
        <w:rPr>
          <w:spacing w:val="27"/>
        </w:rPr>
        <w:t xml:space="preserve"> </w:t>
      </w:r>
      <w:r w:rsidRPr="00D130BB">
        <w:t>plánem</w:t>
      </w:r>
      <w:r w:rsidRPr="00D130BB">
        <w:rPr>
          <w:spacing w:val="27"/>
        </w:rPr>
        <w:t xml:space="preserve"> </w:t>
      </w:r>
      <w:r w:rsidR="006C01F4" w:rsidRPr="00D130BB">
        <w:rPr>
          <w:spacing w:val="-1"/>
        </w:rPr>
        <w:t>Beroun</w:t>
      </w:r>
      <w:r w:rsidRPr="00D130BB">
        <w:rPr>
          <w:spacing w:val="-1"/>
        </w:rPr>
        <w:t>,</w:t>
      </w:r>
      <w:r w:rsidRPr="00D130BB">
        <w:rPr>
          <w:spacing w:val="31"/>
        </w:rPr>
        <w:t xml:space="preserve"> </w:t>
      </w:r>
      <w:r w:rsidRPr="00D130BB">
        <w:rPr>
          <w:spacing w:val="-1"/>
        </w:rPr>
        <w:t>především</w:t>
      </w:r>
      <w:r w:rsidRPr="00D130BB">
        <w:rPr>
          <w:spacing w:val="27"/>
        </w:rPr>
        <w:t xml:space="preserve"> </w:t>
      </w:r>
      <w:r w:rsidRPr="00D130BB">
        <w:rPr>
          <w:spacing w:val="-1"/>
        </w:rPr>
        <w:t>soulad</w:t>
      </w:r>
      <w:r w:rsidRPr="00D130BB">
        <w:rPr>
          <w:spacing w:val="29"/>
        </w:rPr>
        <w:t xml:space="preserve"> </w:t>
      </w:r>
      <w:r w:rsidR="00C17DB4" w:rsidRPr="00D130BB">
        <w:rPr>
          <w:spacing w:val="29"/>
        </w:rPr>
        <w:br/>
      </w:r>
      <w:r w:rsidRPr="00D130BB">
        <w:t>s</w:t>
      </w:r>
      <w:r w:rsidRPr="00D130BB">
        <w:rPr>
          <w:spacing w:val="51"/>
        </w:rPr>
        <w:t xml:space="preserve"> </w:t>
      </w:r>
      <w:r w:rsidRPr="00D130BB">
        <w:rPr>
          <w:spacing w:val="-1"/>
        </w:rPr>
        <w:t>regulativem</w:t>
      </w:r>
      <w:r w:rsidRPr="00D130BB">
        <w:rPr>
          <w:spacing w:val="15"/>
        </w:rPr>
        <w:t xml:space="preserve"> </w:t>
      </w:r>
      <w:r w:rsidRPr="00D130BB">
        <w:rPr>
          <w:spacing w:val="-1"/>
        </w:rPr>
        <w:t>funkční</w:t>
      </w:r>
      <w:r w:rsidRPr="00D130BB">
        <w:rPr>
          <w:spacing w:val="20"/>
        </w:rPr>
        <w:t xml:space="preserve"> </w:t>
      </w:r>
      <w:r w:rsidRPr="00D130BB">
        <w:rPr>
          <w:spacing w:val="-1"/>
        </w:rPr>
        <w:t>plochy</w:t>
      </w:r>
      <w:r w:rsidRPr="00D130BB">
        <w:rPr>
          <w:spacing w:val="16"/>
        </w:rPr>
        <w:t xml:space="preserve"> </w:t>
      </w:r>
      <w:r w:rsidRPr="00D130BB">
        <w:t>a</w:t>
      </w:r>
      <w:r w:rsidRPr="00D130BB">
        <w:rPr>
          <w:spacing w:val="19"/>
        </w:rPr>
        <w:t xml:space="preserve"> </w:t>
      </w:r>
      <w:r w:rsidRPr="00D130BB">
        <w:rPr>
          <w:spacing w:val="-1"/>
        </w:rPr>
        <w:t>podílu</w:t>
      </w:r>
      <w:r w:rsidRPr="00D130BB">
        <w:rPr>
          <w:spacing w:val="16"/>
        </w:rPr>
        <w:t xml:space="preserve"> </w:t>
      </w:r>
      <w:r w:rsidRPr="00D130BB">
        <w:rPr>
          <w:spacing w:val="-1"/>
        </w:rPr>
        <w:t>zeleně,</w:t>
      </w:r>
      <w:r w:rsidRPr="00D130BB">
        <w:rPr>
          <w:spacing w:val="19"/>
        </w:rPr>
        <w:t xml:space="preserve"> </w:t>
      </w:r>
      <w:r w:rsidRPr="00D130BB">
        <w:rPr>
          <w:spacing w:val="-1"/>
        </w:rPr>
        <w:t>případně</w:t>
      </w:r>
      <w:r w:rsidRPr="00D130BB">
        <w:rPr>
          <w:spacing w:val="17"/>
        </w:rPr>
        <w:t xml:space="preserve"> </w:t>
      </w:r>
      <w:r w:rsidRPr="00D130BB">
        <w:rPr>
          <w:spacing w:val="-1"/>
        </w:rPr>
        <w:t>soulad</w:t>
      </w:r>
      <w:r w:rsidRPr="00D130BB">
        <w:rPr>
          <w:spacing w:val="17"/>
        </w:rPr>
        <w:t xml:space="preserve"> </w:t>
      </w:r>
      <w:r w:rsidRPr="00D130BB">
        <w:t>s</w:t>
      </w:r>
      <w:r w:rsidRPr="00D130BB">
        <w:rPr>
          <w:spacing w:val="17"/>
        </w:rPr>
        <w:t xml:space="preserve"> </w:t>
      </w:r>
      <w:r w:rsidRPr="00D130BB">
        <w:rPr>
          <w:spacing w:val="-1"/>
        </w:rPr>
        <w:t>příslušnou</w:t>
      </w:r>
      <w:r w:rsidRPr="00D130BB">
        <w:rPr>
          <w:spacing w:val="17"/>
        </w:rPr>
        <w:t xml:space="preserve"> </w:t>
      </w:r>
      <w:r w:rsidRPr="00D130BB">
        <w:rPr>
          <w:spacing w:val="-2"/>
        </w:rPr>
        <w:lastRenderedPageBreak/>
        <w:t>územní</w:t>
      </w:r>
      <w:r w:rsidRPr="00D130BB">
        <w:rPr>
          <w:spacing w:val="71"/>
        </w:rPr>
        <w:t xml:space="preserve"> </w:t>
      </w:r>
      <w:r w:rsidRPr="00D130BB">
        <w:rPr>
          <w:spacing w:val="-1"/>
        </w:rPr>
        <w:t>studií</w:t>
      </w:r>
      <w:r w:rsidR="00C17DB4" w:rsidRPr="00D130BB">
        <w:rPr>
          <w:spacing w:val="-1"/>
        </w:rPr>
        <w:t>,</w:t>
      </w:r>
    </w:p>
    <w:p w:rsidR="00E9243F" w:rsidRPr="00D130BB" w:rsidRDefault="00E9243F" w:rsidP="00E9243F">
      <w:pPr>
        <w:pStyle w:val="Zkladntext"/>
        <w:numPr>
          <w:ilvl w:val="2"/>
          <w:numId w:val="23"/>
        </w:numPr>
        <w:tabs>
          <w:tab w:val="left" w:pos="1802"/>
        </w:tabs>
        <w:spacing w:line="276" w:lineRule="auto"/>
        <w:ind w:right="115"/>
        <w:jc w:val="both"/>
      </w:pPr>
      <w:r w:rsidRPr="00D130BB">
        <w:rPr>
          <w:spacing w:val="-1"/>
        </w:rPr>
        <w:t>zákres</w:t>
      </w:r>
      <w:r w:rsidRPr="00D130BB">
        <w:rPr>
          <w:spacing w:val="17"/>
        </w:rPr>
        <w:t xml:space="preserve"> </w:t>
      </w:r>
      <w:r w:rsidRPr="00D130BB">
        <w:t>do</w:t>
      </w:r>
      <w:r w:rsidRPr="00D130BB">
        <w:rPr>
          <w:spacing w:val="16"/>
        </w:rPr>
        <w:t xml:space="preserve"> </w:t>
      </w:r>
      <w:r w:rsidRPr="00D130BB">
        <w:rPr>
          <w:spacing w:val="-1"/>
        </w:rPr>
        <w:t>katastrální</w:t>
      </w:r>
      <w:r w:rsidRPr="00D130BB">
        <w:rPr>
          <w:spacing w:val="17"/>
        </w:rPr>
        <w:t xml:space="preserve"> </w:t>
      </w:r>
      <w:r w:rsidRPr="00D130BB">
        <w:rPr>
          <w:spacing w:val="-1"/>
        </w:rPr>
        <w:t>mapy</w:t>
      </w:r>
      <w:r w:rsidRPr="00D130BB">
        <w:rPr>
          <w:spacing w:val="14"/>
        </w:rPr>
        <w:t xml:space="preserve"> </w:t>
      </w:r>
      <w:r w:rsidRPr="00D130BB">
        <w:t>se</w:t>
      </w:r>
      <w:r w:rsidRPr="00D130BB">
        <w:rPr>
          <w:spacing w:val="17"/>
        </w:rPr>
        <w:t xml:space="preserve"> </w:t>
      </w:r>
      <w:r w:rsidRPr="00D130BB">
        <w:rPr>
          <w:spacing w:val="-1"/>
        </w:rPr>
        <w:t>zobrazením</w:t>
      </w:r>
      <w:r w:rsidRPr="00D130BB">
        <w:rPr>
          <w:spacing w:val="13"/>
        </w:rPr>
        <w:t xml:space="preserve"> </w:t>
      </w:r>
      <w:r w:rsidRPr="00D130BB">
        <w:rPr>
          <w:spacing w:val="-1"/>
        </w:rPr>
        <w:t>jednotlivých</w:t>
      </w:r>
      <w:r w:rsidRPr="00D130BB">
        <w:rPr>
          <w:spacing w:val="16"/>
        </w:rPr>
        <w:t xml:space="preserve"> </w:t>
      </w:r>
      <w:r w:rsidRPr="00D130BB">
        <w:rPr>
          <w:spacing w:val="-1"/>
        </w:rPr>
        <w:t>vlastník</w:t>
      </w:r>
      <w:r w:rsidR="00C17DB4" w:rsidRPr="00D130BB">
        <w:rPr>
          <w:spacing w:val="-1"/>
        </w:rPr>
        <w:t xml:space="preserve">ů pozemků, </w:t>
      </w:r>
      <w:r w:rsidRPr="00D130BB">
        <w:rPr>
          <w:spacing w:val="-1"/>
        </w:rPr>
        <w:t>včetně</w:t>
      </w:r>
      <w:r w:rsidRPr="00D130BB">
        <w:rPr>
          <w:spacing w:val="14"/>
        </w:rPr>
        <w:t xml:space="preserve"> </w:t>
      </w:r>
      <w:r w:rsidRPr="00D130BB">
        <w:rPr>
          <w:spacing w:val="-1"/>
        </w:rPr>
        <w:t>pozemků</w:t>
      </w:r>
      <w:r w:rsidRPr="00D130BB">
        <w:rPr>
          <w:spacing w:val="41"/>
        </w:rPr>
        <w:t xml:space="preserve"> </w:t>
      </w:r>
      <w:r w:rsidRPr="00D130BB">
        <w:rPr>
          <w:spacing w:val="-2"/>
        </w:rPr>
        <w:t>ve</w:t>
      </w:r>
      <w:r w:rsidRPr="00D130BB">
        <w:rPr>
          <w:spacing w:val="51"/>
        </w:rPr>
        <w:t xml:space="preserve"> </w:t>
      </w:r>
      <w:r w:rsidRPr="00D130BB">
        <w:rPr>
          <w:spacing w:val="-1"/>
        </w:rPr>
        <w:t>vlastnictví</w:t>
      </w:r>
      <w:r w:rsidRPr="00D130BB">
        <w:rPr>
          <w:spacing w:val="49"/>
        </w:rPr>
        <w:t xml:space="preserve"> </w:t>
      </w:r>
      <w:r w:rsidR="00C17DB4" w:rsidRPr="00D130BB">
        <w:rPr>
          <w:spacing w:val="-1"/>
        </w:rPr>
        <w:t>m</w:t>
      </w:r>
      <w:r w:rsidRPr="00D130BB">
        <w:rPr>
          <w:spacing w:val="-1"/>
        </w:rPr>
        <w:t>ěsta,</w:t>
      </w:r>
      <w:r w:rsidRPr="00D130BB">
        <w:rPr>
          <w:spacing w:val="50"/>
        </w:rPr>
        <w:t xml:space="preserve"> </w:t>
      </w:r>
      <w:r w:rsidRPr="00D130BB">
        <w:rPr>
          <w:spacing w:val="-1"/>
        </w:rPr>
        <w:t>vyznačení</w:t>
      </w:r>
      <w:r w:rsidRPr="00D130BB">
        <w:rPr>
          <w:spacing w:val="51"/>
        </w:rPr>
        <w:t xml:space="preserve"> </w:t>
      </w:r>
      <w:r w:rsidRPr="00D130BB">
        <w:rPr>
          <w:spacing w:val="-1"/>
        </w:rPr>
        <w:t>zásahu</w:t>
      </w:r>
      <w:r w:rsidRPr="00D130BB">
        <w:rPr>
          <w:spacing w:val="50"/>
        </w:rPr>
        <w:t xml:space="preserve"> </w:t>
      </w:r>
      <w:r w:rsidRPr="00D130BB">
        <w:rPr>
          <w:spacing w:val="-2"/>
        </w:rPr>
        <w:t>na</w:t>
      </w:r>
      <w:r w:rsidRPr="00D130BB">
        <w:rPr>
          <w:spacing w:val="50"/>
        </w:rPr>
        <w:t xml:space="preserve"> </w:t>
      </w:r>
      <w:r w:rsidRPr="00D130BB">
        <w:rPr>
          <w:spacing w:val="-1"/>
        </w:rPr>
        <w:t>pozemky</w:t>
      </w:r>
      <w:r w:rsidRPr="00D130BB">
        <w:rPr>
          <w:spacing w:val="47"/>
        </w:rPr>
        <w:t xml:space="preserve"> </w:t>
      </w:r>
      <w:r w:rsidRPr="00D130BB">
        <w:rPr>
          <w:spacing w:val="-2"/>
        </w:rPr>
        <w:t>ve</w:t>
      </w:r>
      <w:r w:rsidRPr="00D130BB">
        <w:rPr>
          <w:spacing w:val="50"/>
        </w:rPr>
        <w:t xml:space="preserve"> </w:t>
      </w:r>
      <w:r w:rsidRPr="00D130BB">
        <w:rPr>
          <w:spacing w:val="-1"/>
        </w:rPr>
        <w:t>vlastnictví</w:t>
      </w:r>
      <w:r w:rsidRPr="00D130BB">
        <w:rPr>
          <w:spacing w:val="51"/>
        </w:rPr>
        <w:t xml:space="preserve"> </w:t>
      </w:r>
      <w:r w:rsidRPr="00D130BB">
        <w:rPr>
          <w:spacing w:val="-1"/>
        </w:rPr>
        <w:t>města</w:t>
      </w:r>
      <w:r w:rsidRPr="00D130BB">
        <w:rPr>
          <w:spacing w:val="48"/>
        </w:rPr>
        <w:t xml:space="preserve"> </w:t>
      </w:r>
      <w:r w:rsidRPr="00D130BB">
        <w:t>a</w:t>
      </w:r>
      <w:r w:rsidRPr="00D130BB">
        <w:rPr>
          <w:spacing w:val="45"/>
        </w:rPr>
        <w:t xml:space="preserve"> </w:t>
      </w:r>
      <w:r w:rsidRPr="00D130BB">
        <w:t>do</w:t>
      </w:r>
      <w:r w:rsidRPr="00D130BB">
        <w:rPr>
          <w:spacing w:val="31"/>
        </w:rPr>
        <w:t xml:space="preserve"> </w:t>
      </w:r>
      <w:r w:rsidRPr="00D130BB">
        <w:rPr>
          <w:spacing w:val="-1"/>
        </w:rPr>
        <w:t>veřejné</w:t>
      </w:r>
      <w:r w:rsidRPr="00D130BB">
        <w:rPr>
          <w:spacing w:val="3"/>
        </w:rPr>
        <w:t xml:space="preserve"> </w:t>
      </w:r>
      <w:r w:rsidRPr="00D130BB">
        <w:rPr>
          <w:spacing w:val="-1"/>
        </w:rPr>
        <w:t>infrastruktury</w:t>
      </w:r>
      <w:r w:rsidRPr="00D130BB">
        <w:rPr>
          <w:spacing w:val="2"/>
        </w:rPr>
        <w:t xml:space="preserve"> </w:t>
      </w:r>
      <w:r w:rsidRPr="00D130BB">
        <w:rPr>
          <w:spacing w:val="-2"/>
        </w:rPr>
        <w:t>ve</w:t>
      </w:r>
      <w:r w:rsidRPr="00D130BB">
        <w:rPr>
          <w:spacing w:val="5"/>
        </w:rPr>
        <w:t xml:space="preserve"> </w:t>
      </w:r>
      <w:r w:rsidRPr="00D130BB">
        <w:rPr>
          <w:spacing w:val="-1"/>
        </w:rPr>
        <w:t>vlastnictví</w:t>
      </w:r>
      <w:r w:rsidRPr="00D130BB">
        <w:rPr>
          <w:spacing w:val="6"/>
        </w:rPr>
        <w:t xml:space="preserve"> </w:t>
      </w:r>
      <w:r w:rsidR="00C17DB4" w:rsidRPr="00D130BB">
        <w:rPr>
          <w:spacing w:val="-1"/>
        </w:rPr>
        <w:t>m</w:t>
      </w:r>
      <w:r w:rsidRPr="00D130BB">
        <w:rPr>
          <w:spacing w:val="-1"/>
        </w:rPr>
        <w:t>ěsta,</w:t>
      </w:r>
      <w:r w:rsidRPr="00D130BB">
        <w:rPr>
          <w:spacing w:val="10"/>
        </w:rPr>
        <w:t xml:space="preserve"> </w:t>
      </w:r>
      <w:r w:rsidRPr="00D130BB">
        <w:rPr>
          <w:spacing w:val="-1"/>
        </w:rPr>
        <w:t>vyznačení</w:t>
      </w:r>
      <w:r w:rsidRPr="00D130BB">
        <w:rPr>
          <w:spacing w:val="6"/>
        </w:rPr>
        <w:t xml:space="preserve"> </w:t>
      </w:r>
      <w:r w:rsidRPr="00D130BB">
        <w:rPr>
          <w:spacing w:val="-1"/>
        </w:rPr>
        <w:t>navrhované</w:t>
      </w:r>
      <w:r w:rsidRPr="00D130BB">
        <w:rPr>
          <w:spacing w:val="5"/>
        </w:rPr>
        <w:t xml:space="preserve"> </w:t>
      </w:r>
      <w:r w:rsidRPr="00D130BB">
        <w:rPr>
          <w:spacing w:val="-1"/>
        </w:rPr>
        <w:t>veřejné</w:t>
      </w:r>
      <w:r w:rsidRPr="00D130BB">
        <w:rPr>
          <w:spacing w:val="33"/>
        </w:rPr>
        <w:t xml:space="preserve"> </w:t>
      </w:r>
      <w:r w:rsidRPr="00D130BB">
        <w:rPr>
          <w:spacing w:val="-1"/>
        </w:rPr>
        <w:t>infrastruktury,</w:t>
      </w:r>
      <w:r w:rsidRPr="00D130BB">
        <w:t xml:space="preserve"> </w:t>
      </w:r>
      <w:r w:rsidRPr="00D130BB">
        <w:rPr>
          <w:spacing w:val="-1"/>
        </w:rPr>
        <w:t>kterou</w:t>
      </w:r>
      <w:r w:rsidRPr="00D130BB">
        <w:t xml:space="preserve"> </w:t>
      </w:r>
      <w:r w:rsidR="00C17DB4" w:rsidRPr="00D130BB">
        <w:rPr>
          <w:spacing w:val="-1"/>
        </w:rPr>
        <w:t>i</w:t>
      </w:r>
      <w:r w:rsidRPr="00D130BB">
        <w:rPr>
          <w:spacing w:val="-1"/>
        </w:rPr>
        <w:t>nvestor</w:t>
      </w:r>
      <w:r w:rsidRPr="00D130BB">
        <w:t xml:space="preserve"> </w:t>
      </w:r>
      <w:r w:rsidRPr="00D130BB">
        <w:rPr>
          <w:spacing w:val="-1"/>
        </w:rPr>
        <w:t>navrhuje</w:t>
      </w:r>
      <w:r w:rsidRPr="00D130BB">
        <w:t xml:space="preserve"> </w:t>
      </w:r>
      <w:r w:rsidRPr="00D130BB">
        <w:rPr>
          <w:spacing w:val="-1"/>
        </w:rPr>
        <w:t>předat</w:t>
      </w:r>
      <w:r w:rsidRPr="00D130BB">
        <w:rPr>
          <w:spacing w:val="1"/>
        </w:rPr>
        <w:t xml:space="preserve"> </w:t>
      </w:r>
      <w:r w:rsidR="00C17DB4" w:rsidRPr="00D130BB">
        <w:rPr>
          <w:spacing w:val="-1"/>
        </w:rPr>
        <w:t>m</w:t>
      </w:r>
      <w:r w:rsidRPr="00D130BB">
        <w:rPr>
          <w:spacing w:val="-1"/>
        </w:rPr>
        <w:t>ěstu</w:t>
      </w:r>
      <w:r w:rsidR="00C17DB4" w:rsidRPr="00D130BB">
        <w:rPr>
          <w:spacing w:val="-1"/>
        </w:rPr>
        <w:t>,</w:t>
      </w:r>
    </w:p>
    <w:p w:rsidR="00E9243F" w:rsidRPr="00D130BB" w:rsidRDefault="00E9243F" w:rsidP="00E9243F">
      <w:pPr>
        <w:pStyle w:val="Zkladntext"/>
        <w:numPr>
          <w:ilvl w:val="2"/>
          <w:numId w:val="23"/>
        </w:numPr>
        <w:tabs>
          <w:tab w:val="left" w:pos="1802"/>
        </w:tabs>
      </w:pPr>
      <w:r w:rsidRPr="00D130BB">
        <w:rPr>
          <w:spacing w:val="-1"/>
        </w:rPr>
        <w:t>seznam</w:t>
      </w:r>
      <w:r w:rsidRPr="00D130BB">
        <w:rPr>
          <w:spacing w:val="-4"/>
        </w:rPr>
        <w:t xml:space="preserve"> </w:t>
      </w:r>
      <w:r w:rsidRPr="00D130BB">
        <w:rPr>
          <w:spacing w:val="-1"/>
        </w:rPr>
        <w:t>záměrem</w:t>
      </w:r>
      <w:r w:rsidRPr="00D130BB">
        <w:rPr>
          <w:spacing w:val="-4"/>
        </w:rPr>
        <w:t xml:space="preserve"> </w:t>
      </w:r>
      <w:r w:rsidRPr="00D130BB">
        <w:rPr>
          <w:spacing w:val="-1"/>
        </w:rPr>
        <w:t>dotčených</w:t>
      </w:r>
      <w:r w:rsidRPr="00D130BB">
        <w:t xml:space="preserve"> </w:t>
      </w:r>
      <w:r w:rsidRPr="00D130BB">
        <w:rPr>
          <w:spacing w:val="-1"/>
        </w:rPr>
        <w:t>pozemků</w:t>
      </w:r>
      <w:r w:rsidRPr="00D130BB">
        <w:rPr>
          <w:spacing w:val="2"/>
        </w:rPr>
        <w:t xml:space="preserve"> </w:t>
      </w:r>
      <w:r w:rsidRPr="00D130BB">
        <w:rPr>
          <w:spacing w:val="-2"/>
        </w:rPr>
        <w:t>ve</w:t>
      </w:r>
      <w:r w:rsidRPr="00D130BB">
        <w:t xml:space="preserve"> </w:t>
      </w:r>
      <w:r w:rsidRPr="00D130BB">
        <w:rPr>
          <w:spacing w:val="-1"/>
        </w:rPr>
        <w:t>vlastnictví</w:t>
      </w:r>
      <w:r w:rsidRPr="00D130BB">
        <w:rPr>
          <w:spacing w:val="1"/>
        </w:rPr>
        <w:t xml:space="preserve"> </w:t>
      </w:r>
      <w:r w:rsidRPr="00D130BB">
        <w:rPr>
          <w:spacing w:val="-1"/>
        </w:rPr>
        <w:t>města</w:t>
      </w:r>
      <w:r w:rsidR="00C17DB4" w:rsidRPr="00D130BB">
        <w:rPr>
          <w:spacing w:val="-1"/>
        </w:rPr>
        <w:t>,</w:t>
      </w:r>
    </w:p>
    <w:p w:rsidR="00E9243F" w:rsidRPr="00D130BB" w:rsidRDefault="00E9243F" w:rsidP="00E9243F">
      <w:pPr>
        <w:pStyle w:val="Zkladntext"/>
        <w:numPr>
          <w:ilvl w:val="2"/>
          <w:numId w:val="23"/>
        </w:numPr>
        <w:tabs>
          <w:tab w:val="left" w:pos="1802"/>
        </w:tabs>
        <w:spacing w:before="37"/>
      </w:pPr>
      <w:r w:rsidRPr="00D130BB">
        <w:rPr>
          <w:spacing w:val="-1"/>
        </w:rPr>
        <w:t>zákres</w:t>
      </w:r>
      <w:r w:rsidRPr="00D130BB">
        <w:t xml:space="preserve"> do </w:t>
      </w:r>
      <w:r w:rsidRPr="00D130BB">
        <w:rPr>
          <w:spacing w:val="-1"/>
        </w:rPr>
        <w:t>ortofotomapy</w:t>
      </w:r>
      <w:r w:rsidR="00C17DB4" w:rsidRPr="00D130BB">
        <w:rPr>
          <w:spacing w:val="-1"/>
        </w:rPr>
        <w:t>,</w:t>
      </w:r>
    </w:p>
    <w:p w:rsidR="00E9243F" w:rsidRPr="00D130BB" w:rsidRDefault="00E9243F" w:rsidP="00E9243F">
      <w:pPr>
        <w:pStyle w:val="Zkladntext"/>
        <w:numPr>
          <w:ilvl w:val="2"/>
          <w:numId w:val="23"/>
        </w:numPr>
        <w:tabs>
          <w:tab w:val="left" w:pos="1802"/>
        </w:tabs>
        <w:spacing w:before="37"/>
      </w:pPr>
      <w:r w:rsidRPr="00D130BB">
        <w:rPr>
          <w:spacing w:val="-1"/>
        </w:rPr>
        <w:t>všechny</w:t>
      </w:r>
      <w:r w:rsidRPr="00D130BB">
        <w:rPr>
          <w:spacing w:val="-2"/>
        </w:rPr>
        <w:t xml:space="preserve"> </w:t>
      </w:r>
      <w:r w:rsidRPr="00D130BB">
        <w:rPr>
          <w:spacing w:val="-1"/>
        </w:rPr>
        <w:t>uvažované</w:t>
      </w:r>
      <w:r w:rsidRPr="00D130BB">
        <w:t xml:space="preserve"> </w:t>
      </w:r>
      <w:r w:rsidRPr="00D130BB">
        <w:rPr>
          <w:spacing w:val="-1"/>
        </w:rPr>
        <w:t>varianty</w:t>
      </w:r>
      <w:r w:rsidRPr="00D130BB">
        <w:t xml:space="preserve"> – </w:t>
      </w:r>
      <w:r w:rsidRPr="00D130BB">
        <w:rPr>
          <w:spacing w:val="-1"/>
        </w:rPr>
        <w:t>pokud</w:t>
      </w:r>
      <w:r w:rsidRPr="00D130BB">
        <w:t xml:space="preserve"> </w:t>
      </w:r>
      <w:r w:rsidRPr="00D130BB">
        <w:rPr>
          <w:spacing w:val="1"/>
        </w:rPr>
        <w:t>je</w:t>
      </w:r>
      <w:r w:rsidRPr="00D130BB">
        <w:t xml:space="preserve"> </w:t>
      </w:r>
      <w:r w:rsidRPr="00D130BB">
        <w:rPr>
          <w:spacing w:val="-2"/>
        </w:rPr>
        <w:t>zvažováno</w:t>
      </w:r>
      <w:r w:rsidRPr="00D130BB">
        <w:t xml:space="preserve"> více </w:t>
      </w:r>
      <w:r w:rsidRPr="00D130BB">
        <w:rPr>
          <w:spacing w:val="-1"/>
        </w:rPr>
        <w:t>možných</w:t>
      </w:r>
      <w:r w:rsidRPr="00D130BB">
        <w:t xml:space="preserve"> </w:t>
      </w:r>
      <w:r w:rsidRPr="00D130BB">
        <w:rPr>
          <w:spacing w:val="-1"/>
        </w:rPr>
        <w:t>řešení</w:t>
      </w:r>
      <w:r w:rsidR="00C17DB4" w:rsidRPr="00D130BB">
        <w:rPr>
          <w:spacing w:val="-1"/>
        </w:rPr>
        <w:t>.</w:t>
      </w:r>
    </w:p>
    <w:p w:rsidR="00E9243F" w:rsidRPr="00D130BB" w:rsidRDefault="00E9243F" w:rsidP="00E9243F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E9243F" w:rsidRPr="00D130BB" w:rsidRDefault="00E9243F" w:rsidP="00E9243F">
      <w:pPr>
        <w:pStyle w:val="Zkladntext"/>
        <w:ind w:left="1233"/>
        <w:jc w:val="both"/>
      </w:pPr>
      <w:r w:rsidRPr="00D130BB">
        <w:rPr>
          <w:spacing w:val="-1"/>
        </w:rPr>
        <w:t>Dokumentace</w:t>
      </w:r>
      <w:r w:rsidRPr="00D130BB">
        <w:t xml:space="preserve"> </w:t>
      </w:r>
      <w:r w:rsidRPr="00D130BB">
        <w:rPr>
          <w:spacing w:val="-1"/>
        </w:rPr>
        <w:t>bude</w:t>
      </w:r>
      <w:r w:rsidRPr="00D130BB">
        <w:t xml:space="preserve"> </w:t>
      </w:r>
      <w:r w:rsidRPr="00D130BB">
        <w:rPr>
          <w:spacing w:val="-1"/>
        </w:rPr>
        <w:t>předána</w:t>
      </w:r>
      <w:r w:rsidRPr="00D130BB">
        <w:rPr>
          <w:spacing w:val="-2"/>
        </w:rPr>
        <w:t xml:space="preserve"> </w:t>
      </w:r>
      <w:r w:rsidRPr="00D130BB">
        <w:t>v</w:t>
      </w:r>
      <w:r w:rsidRPr="00D130BB">
        <w:rPr>
          <w:spacing w:val="-3"/>
        </w:rPr>
        <w:t xml:space="preserve"> </w:t>
      </w:r>
      <w:r w:rsidRPr="00D130BB">
        <w:rPr>
          <w:spacing w:val="-1"/>
        </w:rPr>
        <w:t>elektronické</w:t>
      </w:r>
      <w:r w:rsidRPr="00D130BB">
        <w:t xml:space="preserve"> podobě</w:t>
      </w:r>
      <w:r w:rsidRPr="00D130BB">
        <w:rPr>
          <w:spacing w:val="-2"/>
        </w:rPr>
        <w:t xml:space="preserve"> ve</w:t>
      </w:r>
      <w:r w:rsidRPr="00D130BB">
        <w:t xml:space="preserve"> </w:t>
      </w:r>
      <w:r w:rsidRPr="00D130BB">
        <w:rPr>
          <w:spacing w:val="-1"/>
        </w:rPr>
        <w:t>formátu</w:t>
      </w:r>
      <w:r w:rsidRPr="00D130BB">
        <w:t xml:space="preserve"> </w:t>
      </w:r>
      <w:r w:rsidRPr="00D130BB">
        <w:rPr>
          <w:spacing w:val="-1"/>
        </w:rPr>
        <w:t>PDF.</w:t>
      </w:r>
    </w:p>
    <w:p w:rsidR="00E9243F" w:rsidRPr="00D130BB" w:rsidRDefault="00E9243F" w:rsidP="00E9243F">
      <w:pPr>
        <w:pStyle w:val="Zkladntext"/>
        <w:spacing w:before="160" w:line="275" w:lineRule="auto"/>
        <w:ind w:left="1233" w:right="118"/>
        <w:jc w:val="both"/>
      </w:pPr>
      <w:r w:rsidRPr="00D130BB">
        <w:t>Pro</w:t>
      </w:r>
      <w:r w:rsidRPr="00D130BB">
        <w:rPr>
          <w:spacing w:val="53"/>
        </w:rPr>
        <w:t xml:space="preserve"> </w:t>
      </w:r>
      <w:r w:rsidRPr="00D130BB">
        <w:rPr>
          <w:spacing w:val="-1"/>
        </w:rPr>
        <w:t>úvodní</w:t>
      </w:r>
      <w:r w:rsidRPr="00D130BB">
        <w:rPr>
          <w:spacing w:val="53"/>
        </w:rPr>
        <w:t xml:space="preserve"> </w:t>
      </w:r>
      <w:r w:rsidRPr="00D130BB">
        <w:rPr>
          <w:spacing w:val="-1"/>
        </w:rPr>
        <w:t>konzultaci</w:t>
      </w:r>
      <w:r w:rsidRPr="00D130BB">
        <w:rPr>
          <w:spacing w:val="53"/>
        </w:rPr>
        <w:t xml:space="preserve"> </w:t>
      </w:r>
      <w:r w:rsidRPr="00D130BB">
        <w:rPr>
          <w:spacing w:val="-1"/>
        </w:rPr>
        <w:t>záměru</w:t>
      </w:r>
      <w:r w:rsidR="00B71D4B" w:rsidRPr="00D130BB">
        <w:rPr>
          <w:spacing w:val="-1"/>
        </w:rPr>
        <w:t xml:space="preserve"> </w:t>
      </w:r>
      <w:r w:rsidRPr="00D130BB">
        <w:t>v</w:t>
      </w:r>
      <w:r w:rsidR="00C17DB4" w:rsidRPr="00D130BB">
        <w:t> </w:t>
      </w:r>
      <w:r w:rsidRPr="00D130BB">
        <w:rPr>
          <w:spacing w:val="-1"/>
        </w:rPr>
        <w:t>Komis</w:t>
      </w:r>
      <w:r w:rsidR="00C17DB4" w:rsidRPr="00D130BB">
        <w:rPr>
          <w:spacing w:val="-1"/>
        </w:rPr>
        <w:t>i</w:t>
      </w:r>
      <w:r w:rsidR="00EF2BB8" w:rsidRPr="00D130BB">
        <w:rPr>
          <w:spacing w:val="-1"/>
        </w:rPr>
        <w:t xml:space="preserve"> </w:t>
      </w:r>
      <w:r w:rsidR="00C17DB4" w:rsidRPr="00D130BB">
        <w:rPr>
          <w:spacing w:val="-1"/>
        </w:rPr>
        <w:t>mů</w:t>
      </w:r>
      <w:r w:rsidRPr="00D130BB">
        <w:rPr>
          <w:spacing w:val="-2"/>
        </w:rPr>
        <w:t>že</w:t>
      </w:r>
      <w:r w:rsidRPr="00D130BB">
        <w:rPr>
          <w:spacing w:val="53"/>
        </w:rPr>
        <w:t xml:space="preserve"> </w:t>
      </w:r>
      <w:r w:rsidRPr="00D130BB">
        <w:rPr>
          <w:spacing w:val="-1"/>
        </w:rPr>
        <w:t>být</w:t>
      </w:r>
      <w:r w:rsidRPr="00D130BB">
        <w:rPr>
          <w:spacing w:val="53"/>
        </w:rPr>
        <w:t xml:space="preserve"> </w:t>
      </w:r>
      <w:r w:rsidRPr="00D130BB">
        <w:rPr>
          <w:spacing w:val="-1"/>
        </w:rPr>
        <w:t>dokumentace</w:t>
      </w:r>
      <w:r w:rsidRPr="00D130BB">
        <w:rPr>
          <w:spacing w:val="53"/>
        </w:rPr>
        <w:t xml:space="preserve"> </w:t>
      </w:r>
      <w:r w:rsidRPr="00D130BB">
        <w:rPr>
          <w:spacing w:val="-1"/>
        </w:rPr>
        <w:t>zpracována</w:t>
      </w:r>
      <w:r w:rsidRPr="00D130BB">
        <w:rPr>
          <w:spacing w:val="51"/>
        </w:rPr>
        <w:t xml:space="preserve"> </w:t>
      </w:r>
      <w:r w:rsidRPr="00D130BB">
        <w:t>v</w:t>
      </w:r>
      <w:r w:rsidRPr="00D130BB">
        <w:rPr>
          <w:spacing w:val="4"/>
        </w:rPr>
        <w:t xml:space="preserve"> </w:t>
      </w:r>
      <w:r w:rsidRPr="00D130BB">
        <w:rPr>
          <w:spacing w:val="-1"/>
        </w:rPr>
        <w:t>menší</w:t>
      </w:r>
      <w:r w:rsidRPr="00D130BB">
        <w:rPr>
          <w:spacing w:val="55"/>
        </w:rPr>
        <w:t xml:space="preserve"> </w:t>
      </w:r>
      <w:r w:rsidRPr="00D130BB">
        <w:rPr>
          <w:spacing w:val="-1"/>
        </w:rPr>
        <w:t>podrobnosti,</w:t>
      </w:r>
      <w:r w:rsidRPr="00D130BB">
        <w:rPr>
          <w:spacing w:val="14"/>
        </w:rPr>
        <w:t xml:space="preserve"> </w:t>
      </w:r>
      <w:r w:rsidRPr="00D130BB">
        <w:rPr>
          <w:spacing w:val="-1"/>
        </w:rPr>
        <w:t>pro</w:t>
      </w:r>
      <w:r w:rsidRPr="00D130BB">
        <w:rPr>
          <w:spacing w:val="14"/>
        </w:rPr>
        <w:t xml:space="preserve"> </w:t>
      </w:r>
      <w:r w:rsidRPr="00D130BB">
        <w:rPr>
          <w:spacing w:val="-1"/>
        </w:rPr>
        <w:t>vydání</w:t>
      </w:r>
      <w:r w:rsidRPr="00D130BB">
        <w:rPr>
          <w:spacing w:val="17"/>
        </w:rPr>
        <w:t xml:space="preserve"> </w:t>
      </w:r>
      <w:r w:rsidRPr="00D130BB">
        <w:rPr>
          <w:spacing w:val="-1"/>
        </w:rPr>
        <w:t>předběžného</w:t>
      </w:r>
      <w:r w:rsidRPr="00D130BB">
        <w:rPr>
          <w:spacing w:val="14"/>
        </w:rPr>
        <w:t xml:space="preserve"> </w:t>
      </w:r>
      <w:r w:rsidRPr="00D130BB">
        <w:rPr>
          <w:spacing w:val="-1"/>
        </w:rPr>
        <w:t>stanoviska</w:t>
      </w:r>
      <w:r w:rsidRPr="00D130BB">
        <w:rPr>
          <w:spacing w:val="14"/>
        </w:rPr>
        <w:t xml:space="preserve"> </w:t>
      </w:r>
      <w:r w:rsidRPr="00D130BB">
        <w:rPr>
          <w:spacing w:val="-1"/>
        </w:rPr>
        <w:t>města</w:t>
      </w:r>
      <w:r w:rsidRPr="00D130BB">
        <w:rPr>
          <w:spacing w:val="14"/>
        </w:rPr>
        <w:t xml:space="preserve"> </w:t>
      </w:r>
      <w:r w:rsidRPr="00D130BB">
        <w:t xml:space="preserve">k </w:t>
      </w:r>
      <w:r w:rsidRPr="00D130BB">
        <w:rPr>
          <w:spacing w:val="-1"/>
        </w:rPr>
        <w:t>záměru</w:t>
      </w:r>
      <w:r w:rsidRPr="00D130BB">
        <w:rPr>
          <w:spacing w:val="14"/>
        </w:rPr>
        <w:t xml:space="preserve"> </w:t>
      </w:r>
      <w:r w:rsidRPr="00D130BB">
        <w:t>je</w:t>
      </w:r>
      <w:r w:rsidRPr="00D130BB">
        <w:rPr>
          <w:spacing w:val="14"/>
        </w:rPr>
        <w:t xml:space="preserve"> </w:t>
      </w:r>
      <w:r w:rsidRPr="00D130BB">
        <w:rPr>
          <w:spacing w:val="-2"/>
        </w:rPr>
        <w:t>výše</w:t>
      </w:r>
      <w:r w:rsidRPr="00D130BB">
        <w:rPr>
          <w:spacing w:val="15"/>
        </w:rPr>
        <w:t xml:space="preserve"> </w:t>
      </w:r>
      <w:r w:rsidRPr="00D130BB">
        <w:rPr>
          <w:spacing w:val="-1"/>
        </w:rPr>
        <w:t>uvedený</w:t>
      </w:r>
      <w:r w:rsidRPr="00D130BB">
        <w:rPr>
          <w:spacing w:val="11"/>
        </w:rPr>
        <w:t xml:space="preserve"> </w:t>
      </w:r>
      <w:r w:rsidRPr="00D130BB">
        <w:t>obsah</w:t>
      </w:r>
      <w:r w:rsidRPr="00D130BB">
        <w:rPr>
          <w:spacing w:val="53"/>
        </w:rPr>
        <w:t xml:space="preserve"> </w:t>
      </w:r>
      <w:r w:rsidRPr="00D130BB">
        <w:rPr>
          <w:spacing w:val="-1"/>
        </w:rPr>
        <w:t>minimální.</w:t>
      </w:r>
    </w:p>
    <w:p w:rsidR="00E9243F" w:rsidRPr="00D130BB" w:rsidRDefault="00E9243F" w:rsidP="00E9243F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2D7D66" w:rsidRPr="00D130BB" w:rsidRDefault="002D7D66" w:rsidP="002D7D66">
      <w:pPr>
        <w:pStyle w:val="Odstavecseseznamem"/>
        <w:numPr>
          <w:ilvl w:val="0"/>
          <w:numId w:val="30"/>
        </w:numPr>
        <w:spacing w:line="274" w:lineRule="auto"/>
        <w:ind w:right="116"/>
        <w:jc w:val="both"/>
        <w:rPr>
          <w:rFonts w:ascii="Times New Roman" w:eastAsia="Times New Roman" w:hAnsi="Times New Roman" w:cs="Times New Roman"/>
          <w:b/>
          <w:bCs/>
          <w:spacing w:val="4"/>
        </w:rPr>
      </w:pPr>
      <w:r w:rsidRPr="00D130BB">
        <w:rPr>
          <w:rFonts w:ascii="Times New Roman" w:eastAsia="Times New Roman" w:hAnsi="Times New Roman" w:cs="Times New Roman"/>
          <w:b/>
          <w:bCs/>
          <w:spacing w:val="13"/>
        </w:rPr>
        <w:t>P</w:t>
      </w:r>
      <w:r w:rsidR="00E9243F" w:rsidRPr="00D130BB">
        <w:rPr>
          <w:rFonts w:ascii="Times New Roman" w:eastAsia="Times New Roman" w:hAnsi="Times New Roman" w:cs="Times New Roman"/>
          <w:b/>
          <w:bCs/>
        </w:rPr>
        <w:t>ro</w:t>
      </w:r>
      <w:r w:rsidR="00E9243F" w:rsidRPr="00D130BB"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 w:rsidR="00E9243F" w:rsidRPr="00D130BB">
        <w:rPr>
          <w:rFonts w:ascii="Times New Roman" w:eastAsia="Times New Roman" w:hAnsi="Times New Roman" w:cs="Times New Roman"/>
          <w:b/>
          <w:bCs/>
          <w:spacing w:val="-1"/>
        </w:rPr>
        <w:t>projednání</w:t>
      </w:r>
      <w:r w:rsidR="00E9243F" w:rsidRPr="00D130BB"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 w:rsidR="00E9243F" w:rsidRPr="00D130BB">
        <w:rPr>
          <w:rFonts w:ascii="Times New Roman" w:eastAsia="Times New Roman" w:hAnsi="Times New Roman" w:cs="Times New Roman"/>
          <w:b/>
          <w:bCs/>
          <w:spacing w:val="-1"/>
        </w:rPr>
        <w:t>dokumentace</w:t>
      </w:r>
      <w:r w:rsidR="00E9243F" w:rsidRPr="00D130BB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="00E9243F" w:rsidRPr="00D130BB">
        <w:rPr>
          <w:rFonts w:ascii="Times New Roman" w:eastAsia="Times New Roman" w:hAnsi="Times New Roman" w:cs="Times New Roman"/>
          <w:b/>
          <w:bCs/>
        </w:rPr>
        <w:t>v</w:t>
      </w:r>
      <w:r w:rsidR="00494A9C" w:rsidRPr="00D130BB">
        <w:rPr>
          <w:rFonts w:ascii="Times New Roman" w:eastAsia="Times New Roman" w:hAnsi="Times New Roman" w:cs="Times New Roman"/>
          <w:b/>
          <w:bCs/>
          <w:spacing w:val="2"/>
        </w:rPr>
        <w:t> k</w:t>
      </w:r>
      <w:r w:rsidRPr="00D130BB">
        <w:rPr>
          <w:rFonts w:ascii="Times New Roman" w:eastAsia="Times New Roman" w:hAnsi="Times New Roman" w:cs="Times New Roman"/>
          <w:b/>
          <w:bCs/>
          <w:spacing w:val="2"/>
        </w:rPr>
        <w:t>omisi výstavb</w:t>
      </w:r>
      <w:r w:rsidR="00C17DB4" w:rsidRPr="00D130BB">
        <w:rPr>
          <w:rFonts w:ascii="Times New Roman" w:eastAsia="Times New Roman" w:hAnsi="Times New Roman" w:cs="Times New Roman"/>
          <w:b/>
          <w:bCs/>
          <w:spacing w:val="2"/>
        </w:rPr>
        <w:t>y</w:t>
      </w:r>
      <w:r w:rsidR="00494A9C" w:rsidRPr="00D130BB">
        <w:rPr>
          <w:rFonts w:ascii="Times New Roman" w:eastAsia="Times New Roman" w:hAnsi="Times New Roman" w:cs="Times New Roman"/>
          <w:b/>
          <w:bCs/>
          <w:spacing w:val="2"/>
        </w:rPr>
        <w:t xml:space="preserve"> a k</w:t>
      </w:r>
      <w:r w:rsidR="00AD31E0" w:rsidRPr="00D130BB">
        <w:rPr>
          <w:rFonts w:ascii="Times New Roman" w:eastAsia="Times New Roman" w:hAnsi="Times New Roman" w:cs="Times New Roman"/>
          <w:b/>
          <w:bCs/>
          <w:spacing w:val="2"/>
        </w:rPr>
        <w:t>omisi pro</w:t>
      </w:r>
      <w:r w:rsidR="00C17DB4" w:rsidRPr="00D130BB">
        <w:rPr>
          <w:rFonts w:ascii="Times New Roman" w:eastAsia="Times New Roman" w:hAnsi="Times New Roman" w:cs="Times New Roman"/>
          <w:b/>
          <w:bCs/>
          <w:spacing w:val="2"/>
        </w:rPr>
        <w:t xml:space="preserve"> územní plán </w:t>
      </w:r>
      <w:r w:rsidR="00E9243F" w:rsidRPr="00D130BB">
        <w:rPr>
          <w:rFonts w:ascii="Times New Roman" w:eastAsia="Times New Roman" w:hAnsi="Times New Roman" w:cs="Times New Roman"/>
          <w:b/>
          <w:bCs/>
          <w:spacing w:val="2"/>
        </w:rPr>
        <w:t xml:space="preserve">a </w:t>
      </w:r>
      <w:r w:rsidR="00E9243F" w:rsidRPr="00D130BB">
        <w:rPr>
          <w:rFonts w:ascii="Times New Roman" w:eastAsia="Times New Roman" w:hAnsi="Times New Roman" w:cs="Times New Roman"/>
          <w:b/>
          <w:bCs/>
        </w:rPr>
        <w:t>pro</w:t>
      </w:r>
      <w:r w:rsidR="00E9243F" w:rsidRPr="00D130BB"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 w:rsidR="00E9243F" w:rsidRPr="00D130BB">
        <w:rPr>
          <w:rFonts w:ascii="Times New Roman" w:eastAsia="Times New Roman" w:hAnsi="Times New Roman" w:cs="Times New Roman"/>
          <w:b/>
          <w:bCs/>
          <w:spacing w:val="-1"/>
        </w:rPr>
        <w:t>uzavření</w:t>
      </w:r>
      <w:r w:rsidR="00E9243F" w:rsidRPr="00D130BB">
        <w:rPr>
          <w:rFonts w:ascii="Times New Roman" w:eastAsia="Times New Roman" w:hAnsi="Times New Roman" w:cs="Times New Roman"/>
          <w:b/>
          <w:bCs/>
          <w:spacing w:val="49"/>
        </w:rPr>
        <w:t xml:space="preserve"> </w:t>
      </w:r>
      <w:r w:rsidR="00E9243F" w:rsidRPr="00D130BB">
        <w:rPr>
          <w:rFonts w:ascii="Times New Roman" w:eastAsia="Times New Roman" w:hAnsi="Times New Roman" w:cs="Times New Roman"/>
          <w:b/>
          <w:bCs/>
          <w:spacing w:val="-1"/>
        </w:rPr>
        <w:t>Smlouvy</w:t>
      </w:r>
      <w:r w:rsidR="00E9243F" w:rsidRPr="00D130BB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 w:rsidR="00E9243F" w:rsidRPr="00D130BB">
        <w:rPr>
          <w:rFonts w:ascii="Times New Roman" w:eastAsia="Times New Roman" w:hAnsi="Times New Roman" w:cs="Times New Roman"/>
          <w:b/>
          <w:bCs/>
        </w:rPr>
        <w:t>o</w:t>
      </w:r>
      <w:r w:rsidR="00E9243F" w:rsidRPr="00D130BB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 w:rsidR="00E11BC7" w:rsidRPr="00D130BB">
        <w:rPr>
          <w:rFonts w:ascii="Times New Roman" w:hAnsi="Times New Roman" w:cs="Times New Roman"/>
          <w:b/>
          <w:spacing w:val="-1"/>
        </w:rPr>
        <w:t>územním rozvoji</w:t>
      </w:r>
    </w:p>
    <w:p w:rsidR="002D7D66" w:rsidRPr="00D130BB" w:rsidRDefault="00E9243F" w:rsidP="002D7D66">
      <w:pPr>
        <w:pStyle w:val="Odstavecseseznamem"/>
        <w:spacing w:line="274" w:lineRule="auto"/>
        <w:ind w:left="786" w:right="116"/>
        <w:jc w:val="both"/>
        <w:rPr>
          <w:rFonts w:ascii="Times New Roman" w:eastAsia="Times New Roman" w:hAnsi="Times New Roman" w:cs="Times New Roman"/>
        </w:rPr>
      </w:pPr>
      <w:r w:rsidRPr="00D130BB">
        <w:rPr>
          <w:rFonts w:ascii="Times New Roman" w:eastAsia="Times New Roman" w:hAnsi="Times New Roman" w:cs="Times New Roman"/>
        </w:rPr>
        <w:t>–</w:t>
      </w:r>
      <w:r w:rsidRPr="00D130BB">
        <w:rPr>
          <w:rFonts w:ascii="Times New Roman" w:eastAsia="Times New Roman" w:hAnsi="Times New Roman" w:cs="Times New Roman"/>
          <w:spacing w:val="2"/>
        </w:rPr>
        <w:t xml:space="preserve"> </w:t>
      </w:r>
      <w:r w:rsidRPr="00D130BB">
        <w:rPr>
          <w:rFonts w:ascii="Times New Roman" w:eastAsia="Times New Roman" w:hAnsi="Times New Roman" w:cs="Times New Roman"/>
          <w:spacing w:val="-1"/>
        </w:rPr>
        <w:t>projektová</w:t>
      </w:r>
      <w:r w:rsidRPr="00D130BB">
        <w:rPr>
          <w:rFonts w:ascii="Times New Roman" w:eastAsia="Times New Roman" w:hAnsi="Times New Roman" w:cs="Times New Roman"/>
          <w:spacing w:val="3"/>
        </w:rPr>
        <w:t xml:space="preserve"> </w:t>
      </w:r>
      <w:r w:rsidRPr="00D130BB">
        <w:rPr>
          <w:rFonts w:ascii="Times New Roman" w:eastAsia="Times New Roman" w:hAnsi="Times New Roman" w:cs="Times New Roman"/>
          <w:spacing w:val="-1"/>
        </w:rPr>
        <w:t>dokumentace</w:t>
      </w:r>
      <w:r w:rsidRPr="00D130BB">
        <w:rPr>
          <w:rFonts w:ascii="Times New Roman" w:eastAsia="Times New Roman" w:hAnsi="Times New Roman" w:cs="Times New Roman"/>
          <w:spacing w:val="3"/>
        </w:rPr>
        <w:t xml:space="preserve"> </w:t>
      </w:r>
      <w:r w:rsidRPr="00D130BB">
        <w:rPr>
          <w:rFonts w:ascii="Times New Roman" w:eastAsia="Times New Roman" w:hAnsi="Times New Roman" w:cs="Times New Roman"/>
          <w:spacing w:val="-2"/>
        </w:rPr>
        <w:t>ve</w:t>
      </w:r>
      <w:r w:rsidRPr="00D130BB">
        <w:rPr>
          <w:rFonts w:ascii="Times New Roman" w:eastAsia="Times New Roman" w:hAnsi="Times New Roman" w:cs="Times New Roman"/>
        </w:rPr>
        <w:t xml:space="preserve"> </w:t>
      </w:r>
      <w:r w:rsidRPr="00D130BB">
        <w:rPr>
          <w:rFonts w:ascii="Times New Roman" w:eastAsia="Times New Roman" w:hAnsi="Times New Roman" w:cs="Times New Roman"/>
          <w:spacing w:val="-1"/>
        </w:rPr>
        <w:t>stupni</w:t>
      </w:r>
      <w:r w:rsidRPr="00D130BB">
        <w:rPr>
          <w:rFonts w:ascii="Times New Roman" w:eastAsia="Times New Roman" w:hAnsi="Times New Roman" w:cs="Times New Roman"/>
          <w:spacing w:val="3"/>
        </w:rPr>
        <w:t xml:space="preserve"> </w:t>
      </w:r>
      <w:r w:rsidRPr="00D130BB">
        <w:rPr>
          <w:rFonts w:ascii="Times New Roman" w:eastAsia="Times New Roman" w:hAnsi="Times New Roman" w:cs="Times New Roman"/>
          <w:spacing w:val="-2"/>
        </w:rPr>
        <w:t>DUR/DUSP,</w:t>
      </w:r>
      <w:r w:rsidRPr="00D130BB">
        <w:rPr>
          <w:rFonts w:ascii="Times New Roman" w:eastAsia="Times New Roman" w:hAnsi="Times New Roman" w:cs="Times New Roman"/>
          <w:spacing w:val="2"/>
        </w:rPr>
        <w:t xml:space="preserve"> </w:t>
      </w:r>
      <w:r w:rsidRPr="00D130BB">
        <w:rPr>
          <w:rFonts w:ascii="Times New Roman" w:eastAsia="Times New Roman" w:hAnsi="Times New Roman" w:cs="Times New Roman"/>
        </w:rPr>
        <w:t xml:space="preserve">pro </w:t>
      </w:r>
      <w:r w:rsidRPr="00D130BB">
        <w:rPr>
          <w:rFonts w:ascii="Times New Roman" w:eastAsia="Times New Roman" w:hAnsi="Times New Roman" w:cs="Times New Roman"/>
          <w:spacing w:val="-1"/>
        </w:rPr>
        <w:t>úvodní</w:t>
      </w:r>
      <w:r w:rsidRPr="00D130BB">
        <w:rPr>
          <w:rFonts w:ascii="Times New Roman" w:eastAsia="Times New Roman" w:hAnsi="Times New Roman" w:cs="Times New Roman"/>
          <w:spacing w:val="63"/>
        </w:rPr>
        <w:t xml:space="preserve"> </w:t>
      </w:r>
      <w:r w:rsidRPr="00D130BB">
        <w:rPr>
          <w:rFonts w:ascii="Times New Roman" w:eastAsia="Times New Roman" w:hAnsi="Times New Roman" w:cs="Times New Roman"/>
          <w:spacing w:val="-1"/>
        </w:rPr>
        <w:t>konzultaci</w:t>
      </w:r>
      <w:r w:rsidRPr="00D130BB">
        <w:rPr>
          <w:rFonts w:ascii="Times New Roman" w:eastAsia="Times New Roman" w:hAnsi="Times New Roman" w:cs="Times New Roman"/>
          <w:spacing w:val="3"/>
        </w:rPr>
        <w:t xml:space="preserve"> </w:t>
      </w:r>
      <w:r w:rsidRPr="00D130BB">
        <w:rPr>
          <w:rFonts w:ascii="Times New Roman" w:eastAsia="Times New Roman" w:hAnsi="Times New Roman" w:cs="Times New Roman"/>
          <w:spacing w:val="-2"/>
        </w:rPr>
        <w:t>může</w:t>
      </w:r>
      <w:r w:rsidRPr="00D130BB">
        <w:rPr>
          <w:rFonts w:ascii="Times New Roman" w:eastAsia="Times New Roman" w:hAnsi="Times New Roman" w:cs="Times New Roman"/>
          <w:spacing w:val="2"/>
        </w:rPr>
        <w:t xml:space="preserve"> </w:t>
      </w:r>
      <w:r w:rsidRPr="00D130BB">
        <w:rPr>
          <w:rFonts w:ascii="Times New Roman" w:eastAsia="Times New Roman" w:hAnsi="Times New Roman" w:cs="Times New Roman"/>
          <w:spacing w:val="-1"/>
        </w:rPr>
        <w:t>být</w:t>
      </w:r>
      <w:r w:rsidRPr="00D130BB">
        <w:rPr>
          <w:rFonts w:ascii="Times New Roman" w:eastAsia="Times New Roman" w:hAnsi="Times New Roman" w:cs="Times New Roman"/>
          <w:spacing w:val="3"/>
        </w:rPr>
        <w:t xml:space="preserve"> </w:t>
      </w:r>
      <w:r w:rsidR="00494A9C" w:rsidRPr="00D130BB">
        <w:rPr>
          <w:rFonts w:ascii="Times New Roman" w:eastAsia="Times New Roman" w:hAnsi="Times New Roman" w:cs="Times New Roman"/>
          <w:spacing w:val="3"/>
        </w:rPr>
        <w:br/>
      </w:r>
      <w:r w:rsidRPr="00D130BB">
        <w:rPr>
          <w:rFonts w:ascii="Times New Roman" w:eastAsia="Times New Roman" w:hAnsi="Times New Roman" w:cs="Times New Roman"/>
        </w:rPr>
        <w:t>v</w:t>
      </w:r>
      <w:r w:rsidRPr="00D130BB">
        <w:rPr>
          <w:rFonts w:ascii="Times New Roman" w:eastAsia="Times New Roman" w:hAnsi="Times New Roman" w:cs="Times New Roman"/>
          <w:spacing w:val="-1"/>
        </w:rPr>
        <w:t xml:space="preserve"> rozpracovanosti,</w:t>
      </w:r>
      <w:r w:rsidRPr="00D130BB">
        <w:rPr>
          <w:rFonts w:ascii="Times New Roman" w:eastAsia="Times New Roman" w:hAnsi="Times New Roman" w:cs="Times New Roman"/>
          <w:spacing w:val="2"/>
        </w:rPr>
        <w:t xml:space="preserve"> </w:t>
      </w:r>
      <w:r w:rsidRPr="00D130BB">
        <w:rPr>
          <w:rFonts w:ascii="Times New Roman" w:eastAsia="Times New Roman" w:hAnsi="Times New Roman" w:cs="Times New Roman"/>
          <w:spacing w:val="-1"/>
        </w:rPr>
        <w:t>dále</w:t>
      </w:r>
      <w:r w:rsidRPr="00D130BB">
        <w:rPr>
          <w:rFonts w:ascii="Times New Roman" w:eastAsia="Times New Roman" w:hAnsi="Times New Roman" w:cs="Times New Roman"/>
          <w:spacing w:val="2"/>
        </w:rPr>
        <w:t xml:space="preserve"> </w:t>
      </w:r>
      <w:r w:rsidRPr="00D130BB">
        <w:rPr>
          <w:rFonts w:ascii="Times New Roman" w:eastAsia="Times New Roman" w:hAnsi="Times New Roman" w:cs="Times New Roman"/>
        </w:rPr>
        <w:t>dle</w:t>
      </w:r>
      <w:r w:rsidRPr="00D130BB">
        <w:rPr>
          <w:rFonts w:ascii="Times New Roman" w:eastAsia="Times New Roman" w:hAnsi="Times New Roman" w:cs="Times New Roman"/>
          <w:spacing w:val="2"/>
        </w:rPr>
        <w:t xml:space="preserve"> </w:t>
      </w:r>
      <w:r w:rsidRPr="00D130BB">
        <w:rPr>
          <w:rFonts w:ascii="Times New Roman" w:eastAsia="Times New Roman" w:hAnsi="Times New Roman" w:cs="Times New Roman"/>
          <w:spacing w:val="-1"/>
        </w:rPr>
        <w:t xml:space="preserve">domluvy </w:t>
      </w:r>
      <w:r w:rsidR="00C36E68" w:rsidRPr="00D130BB">
        <w:rPr>
          <w:rFonts w:ascii="Times New Roman" w:eastAsia="Times New Roman" w:hAnsi="Times New Roman" w:cs="Times New Roman"/>
          <w:spacing w:val="-1"/>
        </w:rPr>
        <w:t>PO</w:t>
      </w:r>
      <w:r w:rsidRPr="00D130BB">
        <w:rPr>
          <w:rFonts w:ascii="Times New Roman" w:eastAsia="Times New Roman" w:hAnsi="Times New Roman" w:cs="Times New Roman"/>
          <w:spacing w:val="-1"/>
        </w:rPr>
        <w:t>,</w:t>
      </w:r>
      <w:r w:rsidRPr="00D130BB">
        <w:rPr>
          <w:rFonts w:ascii="Times New Roman" w:eastAsia="Times New Roman" w:hAnsi="Times New Roman" w:cs="Times New Roman"/>
          <w:spacing w:val="2"/>
        </w:rPr>
        <w:t xml:space="preserve"> </w:t>
      </w:r>
      <w:r w:rsidRPr="00D130BB">
        <w:rPr>
          <w:rFonts w:ascii="Times New Roman" w:eastAsia="Times New Roman" w:hAnsi="Times New Roman" w:cs="Times New Roman"/>
        </w:rPr>
        <w:t>v</w:t>
      </w:r>
      <w:r w:rsidRPr="00D130BB">
        <w:rPr>
          <w:rFonts w:ascii="Times New Roman" w:eastAsia="Times New Roman" w:hAnsi="Times New Roman" w:cs="Times New Roman"/>
          <w:spacing w:val="-1"/>
        </w:rPr>
        <w:t xml:space="preserve"> případě,</w:t>
      </w:r>
      <w:r w:rsidRPr="00D130BB">
        <w:rPr>
          <w:rFonts w:ascii="Times New Roman" w:eastAsia="Times New Roman" w:hAnsi="Times New Roman" w:cs="Times New Roman"/>
          <w:spacing w:val="71"/>
        </w:rPr>
        <w:t xml:space="preserve"> </w:t>
      </w:r>
      <w:r w:rsidRPr="00D130BB">
        <w:rPr>
          <w:rFonts w:ascii="Times New Roman" w:eastAsia="Times New Roman" w:hAnsi="Times New Roman" w:cs="Times New Roman"/>
          <w:spacing w:val="-1"/>
        </w:rPr>
        <w:t>že</w:t>
      </w:r>
      <w:r w:rsidRPr="00D130BB">
        <w:rPr>
          <w:rFonts w:ascii="Times New Roman" w:eastAsia="Times New Roman" w:hAnsi="Times New Roman" w:cs="Times New Roman"/>
        </w:rPr>
        <w:t xml:space="preserve"> </w:t>
      </w:r>
      <w:r w:rsidRPr="00D130BB">
        <w:rPr>
          <w:rFonts w:ascii="Times New Roman" w:eastAsia="Times New Roman" w:hAnsi="Times New Roman" w:cs="Times New Roman"/>
          <w:spacing w:val="-1"/>
        </w:rPr>
        <w:t>investor</w:t>
      </w:r>
      <w:r w:rsidRPr="00D130BB">
        <w:rPr>
          <w:rFonts w:ascii="Times New Roman" w:eastAsia="Times New Roman" w:hAnsi="Times New Roman" w:cs="Times New Roman"/>
          <w:spacing w:val="-2"/>
        </w:rPr>
        <w:t xml:space="preserve"> </w:t>
      </w:r>
      <w:r w:rsidRPr="00D130BB">
        <w:rPr>
          <w:rFonts w:ascii="Times New Roman" w:eastAsia="Times New Roman" w:hAnsi="Times New Roman" w:cs="Times New Roman"/>
          <w:spacing w:val="-1"/>
        </w:rPr>
        <w:t>předkládá</w:t>
      </w:r>
      <w:r w:rsidRPr="00D130BB">
        <w:rPr>
          <w:rFonts w:ascii="Times New Roman" w:eastAsia="Times New Roman" w:hAnsi="Times New Roman" w:cs="Times New Roman"/>
        </w:rPr>
        <w:t xml:space="preserve"> </w:t>
      </w:r>
      <w:r w:rsidRPr="00D130BB">
        <w:rPr>
          <w:rFonts w:ascii="Times New Roman" w:eastAsia="Times New Roman" w:hAnsi="Times New Roman" w:cs="Times New Roman"/>
          <w:spacing w:val="-1"/>
        </w:rPr>
        <w:t>upravenou</w:t>
      </w:r>
      <w:r w:rsidRPr="00D130BB">
        <w:rPr>
          <w:rFonts w:ascii="Times New Roman" w:eastAsia="Times New Roman" w:hAnsi="Times New Roman" w:cs="Times New Roman"/>
        </w:rPr>
        <w:t xml:space="preserve"> </w:t>
      </w:r>
      <w:r w:rsidRPr="00D130BB">
        <w:rPr>
          <w:rFonts w:ascii="Times New Roman" w:eastAsia="Times New Roman" w:hAnsi="Times New Roman" w:cs="Times New Roman"/>
          <w:spacing w:val="-1"/>
        </w:rPr>
        <w:t>variantu</w:t>
      </w:r>
      <w:r w:rsidRPr="00D130BB">
        <w:rPr>
          <w:rFonts w:ascii="Times New Roman" w:eastAsia="Times New Roman" w:hAnsi="Times New Roman" w:cs="Times New Roman"/>
        </w:rPr>
        <w:t xml:space="preserve"> </w:t>
      </w:r>
      <w:r w:rsidRPr="00D130BB">
        <w:rPr>
          <w:rFonts w:ascii="Times New Roman" w:eastAsia="Times New Roman" w:hAnsi="Times New Roman" w:cs="Times New Roman"/>
          <w:spacing w:val="-1"/>
        </w:rPr>
        <w:t>záměru,</w:t>
      </w:r>
      <w:r w:rsidRPr="00D130BB">
        <w:rPr>
          <w:rFonts w:ascii="Times New Roman" w:eastAsia="Times New Roman" w:hAnsi="Times New Roman" w:cs="Times New Roman"/>
        </w:rPr>
        <w:t xml:space="preserve"> </w:t>
      </w:r>
      <w:r w:rsidRPr="00D130BB">
        <w:rPr>
          <w:rFonts w:ascii="Times New Roman" w:eastAsia="Times New Roman" w:hAnsi="Times New Roman" w:cs="Times New Roman"/>
          <w:spacing w:val="-1"/>
        </w:rPr>
        <w:t>přiloží</w:t>
      </w:r>
      <w:r w:rsidRPr="00D130BB">
        <w:rPr>
          <w:rFonts w:ascii="Times New Roman" w:eastAsia="Times New Roman" w:hAnsi="Times New Roman" w:cs="Times New Roman"/>
          <w:spacing w:val="1"/>
        </w:rPr>
        <w:t xml:space="preserve"> </w:t>
      </w:r>
      <w:r w:rsidRPr="00D130BB">
        <w:rPr>
          <w:rFonts w:ascii="Times New Roman" w:eastAsia="Times New Roman" w:hAnsi="Times New Roman" w:cs="Times New Roman"/>
          <w:spacing w:val="-1"/>
        </w:rPr>
        <w:t>také</w:t>
      </w:r>
      <w:r w:rsidRPr="00D130BB">
        <w:rPr>
          <w:rFonts w:ascii="Times New Roman" w:eastAsia="Times New Roman" w:hAnsi="Times New Roman" w:cs="Times New Roman"/>
        </w:rPr>
        <w:t xml:space="preserve"> </w:t>
      </w:r>
      <w:r w:rsidRPr="00D130BB">
        <w:rPr>
          <w:rFonts w:ascii="Times New Roman" w:eastAsia="Times New Roman" w:hAnsi="Times New Roman" w:cs="Times New Roman"/>
          <w:spacing w:val="-1"/>
        </w:rPr>
        <w:t>změnový</w:t>
      </w:r>
      <w:r w:rsidRPr="00D130BB">
        <w:rPr>
          <w:rFonts w:ascii="Times New Roman" w:eastAsia="Times New Roman" w:hAnsi="Times New Roman" w:cs="Times New Roman"/>
          <w:spacing w:val="-2"/>
        </w:rPr>
        <w:t xml:space="preserve"> </w:t>
      </w:r>
      <w:r w:rsidRPr="00D130BB">
        <w:rPr>
          <w:rFonts w:ascii="Times New Roman" w:eastAsia="Times New Roman" w:hAnsi="Times New Roman" w:cs="Times New Roman"/>
        </w:rPr>
        <w:t>list.</w:t>
      </w:r>
      <w:bookmarkStart w:id="1" w:name="_bookmark4"/>
      <w:bookmarkEnd w:id="1"/>
    </w:p>
    <w:p w:rsidR="00C17DB4" w:rsidRPr="00D130BB" w:rsidRDefault="00C17DB4" w:rsidP="00C17DB4">
      <w:pPr>
        <w:pStyle w:val="Zkladntext"/>
        <w:tabs>
          <w:tab w:val="left" w:pos="2652"/>
        </w:tabs>
        <w:spacing w:before="155"/>
        <w:ind w:left="0" w:right="675"/>
        <w:rPr>
          <w:rFonts w:cs="Times New Roman"/>
        </w:rPr>
      </w:pPr>
    </w:p>
    <w:p w:rsidR="00EF2BB8" w:rsidRPr="00D130BB" w:rsidRDefault="00EF2BB8" w:rsidP="00C17DB4">
      <w:pPr>
        <w:pStyle w:val="Zkladntext"/>
        <w:tabs>
          <w:tab w:val="left" w:pos="2652"/>
        </w:tabs>
        <w:spacing w:before="155"/>
        <w:ind w:left="0" w:right="675"/>
        <w:rPr>
          <w:rFonts w:cs="Times New Roman"/>
        </w:rPr>
      </w:pPr>
    </w:p>
    <w:p w:rsidR="00EF2BB8" w:rsidRPr="00D130BB" w:rsidRDefault="00EF2BB8" w:rsidP="00C17DB4">
      <w:pPr>
        <w:pStyle w:val="Zkladntext"/>
        <w:tabs>
          <w:tab w:val="left" w:pos="2652"/>
        </w:tabs>
        <w:spacing w:before="155"/>
        <w:ind w:left="0" w:right="675"/>
        <w:rPr>
          <w:rFonts w:cs="Times New Roman"/>
        </w:rPr>
      </w:pPr>
    </w:p>
    <w:p w:rsidR="00EF2BB8" w:rsidRPr="00D130BB" w:rsidRDefault="00EF2BB8" w:rsidP="00C17DB4">
      <w:pPr>
        <w:pStyle w:val="Zkladntext"/>
        <w:tabs>
          <w:tab w:val="left" w:pos="2652"/>
        </w:tabs>
        <w:spacing w:before="155"/>
        <w:ind w:left="0" w:right="675"/>
        <w:rPr>
          <w:rFonts w:cs="Times New Roman"/>
        </w:rPr>
      </w:pPr>
    </w:p>
    <w:p w:rsidR="00EF2BB8" w:rsidRPr="00D130BB" w:rsidRDefault="00EF2BB8" w:rsidP="00C17DB4">
      <w:pPr>
        <w:pStyle w:val="Zkladntext"/>
        <w:tabs>
          <w:tab w:val="left" w:pos="2652"/>
        </w:tabs>
        <w:spacing w:before="155"/>
        <w:ind w:left="0" w:right="675"/>
        <w:rPr>
          <w:rFonts w:cs="Times New Roman"/>
        </w:rPr>
      </w:pPr>
    </w:p>
    <w:p w:rsidR="00EF2BB8" w:rsidRPr="00D130BB" w:rsidRDefault="00EF2BB8" w:rsidP="00C17DB4">
      <w:pPr>
        <w:pStyle w:val="Zkladntext"/>
        <w:tabs>
          <w:tab w:val="left" w:pos="2652"/>
        </w:tabs>
        <w:spacing w:before="155"/>
        <w:ind w:left="0" w:right="675"/>
        <w:rPr>
          <w:rFonts w:cs="Times New Roman"/>
        </w:rPr>
      </w:pPr>
    </w:p>
    <w:p w:rsidR="00EF2BB8" w:rsidRPr="00D130BB" w:rsidRDefault="00EF2BB8" w:rsidP="00C17DB4">
      <w:pPr>
        <w:pStyle w:val="Zkladntext"/>
        <w:tabs>
          <w:tab w:val="left" w:pos="2652"/>
        </w:tabs>
        <w:spacing w:before="155"/>
        <w:ind w:left="0" w:right="675"/>
        <w:rPr>
          <w:rFonts w:cs="Times New Roman"/>
        </w:rPr>
      </w:pPr>
    </w:p>
    <w:p w:rsidR="00EF2BB8" w:rsidRPr="00D130BB" w:rsidRDefault="00EF2BB8" w:rsidP="00C17DB4">
      <w:pPr>
        <w:pStyle w:val="Zkladntext"/>
        <w:tabs>
          <w:tab w:val="left" w:pos="2652"/>
        </w:tabs>
        <w:spacing w:before="155"/>
        <w:ind w:left="0" w:right="675"/>
        <w:rPr>
          <w:rFonts w:cs="Times New Roman"/>
        </w:rPr>
      </w:pPr>
    </w:p>
    <w:p w:rsidR="00EF2BB8" w:rsidRPr="00D130BB" w:rsidRDefault="00EF2BB8" w:rsidP="00C17DB4">
      <w:pPr>
        <w:pStyle w:val="Zkladntext"/>
        <w:tabs>
          <w:tab w:val="left" w:pos="2652"/>
        </w:tabs>
        <w:spacing w:before="155"/>
        <w:ind w:left="0" w:right="675"/>
        <w:rPr>
          <w:rFonts w:cs="Times New Roman"/>
        </w:rPr>
      </w:pPr>
    </w:p>
    <w:p w:rsidR="00EF2BB8" w:rsidRPr="00D130BB" w:rsidRDefault="00EF2BB8" w:rsidP="00C17DB4">
      <w:pPr>
        <w:pStyle w:val="Zkladntext"/>
        <w:tabs>
          <w:tab w:val="left" w:pos="2652"/>
        </w:tabs>
        <w:spacing w:before="155"/>
        <w:ind w:left="0" w:right="675"/>
        <w:rPr>
          <w:rFonts w:cs="Times New Roman"/>
        </w:rPr>
      </w:pPr>
    </w:p>
    <w:p w:rsidR="00EF2BB8" w:rsidRPr="00D130BB" w:rsidRDefault="00EF2BB8" w:rsidP="00C17DB4">
      <w:pPr>
        <w:pStyle w:val="Zkladntext"/>
        <w:tabs>
          <w:tab w:val="left" w:pos="2652"/>
        </w:tabs>
        <w:spacing w:before="155"/>
        <w:ind w:left="0" w:right="675"/>
        <w:rPr>
          <w:rFonts w:cs="Times New Roman"/>
        </w:rPr>
      </w:pPr>
    </w:p>
    <w:p w:rsidR="00EF2BB8" w:rsidRPr="00D130BB" w:rsidRDefault="00EF2BB8" w:rsidP="00C17DB4">
      <w:pPr>
        <w:pStyle w:val="Zkladntext"/>
        <w:tabs>
          <w:tab w:val="left" w:pos="2652"/>
        </w:tabs>
        <w:spacing w:before="155"/>
        <w:ind w:left="0" w:right="675"/>
        <w:rPr>
          <w:rFonts w:cs="Times New Roman"/>
        </w:rPr>
      </w:pPr>
    </w:p>
    <w:p w:rsidR="00EF2BB8" w:rsidRPr="00D130BB" w:rsidRDefault="00EF2BB8" w:rsidP="00C17DB4">
      <w:pPr>
        <w:pStyle w:val="Zkladntext"/>
        <w:tabs>
          <w:tab w:val="left" w:pos="2652"/>
        </w:tabs>
        <w:spacing w:before="155"/>
        <w:ind w:left="0" w:right="675"/>
        <w:rPr>
          <w:rFonts w:cs="Times New Roman"/>
        </w:rPr>
      </w:pPr>
    </w:p>
    <w:p w:rsidR="00EF2BB8" w:rsidRPr="00D130BB" w:rsidRDefault="00EF2BB8" w:rsidP="00C17DB4">
      <w:pPr>
        <w:pStyle w:val="Zkladntext"/>
        <w:tabs>
          <w:tab w:val="left" w:pos="2652"/>
        </w:tabs>
        <w:spacing w:before="155"/>
        <w:ind w:left="0" w:right="675"/>
        <w:rPr>
          <w:rFonts w:cs="Times New Roman"/>
        </w:rPr>
      </w:pPr>
    </w:p>
    <w:p w:rsidR="00EF2BB8" w:rsidRPr="00D130BB" w:rsidRDefault="00EF2BB8" w:rsidP="00C17DB4">
      <w:pPr>
        <w:pStyle w:val="Zkladntext"/>
        <w:tabs>
          <w:tab w:val="left" w:pos="2652"/>
        </w:tabs>
        <w:spacing w:before="155"/>
        <w:ind w:left="0" w:right="675"/>
        <w:rPr>
          <w:rFonts w:cs="Times New Roman"/>
        </w:rPr>
      </w:pPr>
    </w:p>
    <w:p w:rsidR="00EF2BB8" w:rsidRPr="00D130BB" w:rsidRDefault="00EF2BB8" w:rsidP="00C17DB4">
      <w:pPr>
        <w:pStyle w:val="Zkladntext"/>
        <w:tabs>
          <w:tab w:val="left" w:pos="2652"/>
        </w:tabs>
        <w:spacing w:before="155"/>
        <w:ind w:left="0" w:right="675"/>
        <w:rPr>
          <w:rFonts w:cs="Times New Roman"/>
        </w:rPr>
      </w:pPr>
    </w:p>
    <w:p w:rsidR="00EF2BB8" w:rsidRPr="00D130BB" w:rsidRDefault="00EF2BB8" w:rsidP="00C17DB4">
      <w:pPr>
        <w:pStyle w:val="Zkladntext"/>
        <w:tabs>
          <w:tab w:val="left" w:pos="2652"/>
        </w:tabs>
        <w:spacing w:before="155"/>
        <w:ind w:left="0" w:right="675"/>
        <w:rPr>
          <w:rFonts w:cs="Times New Roman"/>
        </w:rPr>
      </w:pPr>
    </w:p>
    <w:p w:rsidR="00EF2BB8" w:rsidRPr="00D130BB" w:rsidRDefault="00EF2BB8" w:rsidP="00C17DB4">
      <w:pPr>
        <w:pStyle w:val="Zkladntext"/>
        <w:tabs>
          <w:tab w:val="left" w:pos="2652"/>
        </w:tabs>
        <w:spacing w:before="155"/>
        <w:ind w:left="0" w:right="675"/>
        <w:rPr>
          <w:rFonts w:cs="Times New Roman"/>
        </w:rPr>
      </w:pPr>
    </w:p>
    <w:p w:rsidR="00EF2BB8" w:rsidRPr="00D130BB" w:rsidRDefault="00EF2BB8" w:rsidP="00C17DB4">
      <w:pPr>
        <w:pStyle w:val="Zkladntext"/>
        <w:tabs>
          <w:tab w:val="left" w:pos="2652"/>
        </w:tabs>
        <w:spacing w:before="155"/>
        <w:ind w:left="0" w:right="675"/>
        <w:rPr>
          <w:rFonts w:cs="Times New Roman"/>
        </w:rPr>
      </w:pPr>
    </w:p>
    <w:p w:rsidR="00EF2BB8" w:rsidRPr="00D130BB" w:rsidRDefault="00EF2BB8" w:rsidP="00C17DB4">
      <w:pPr>
        <w:pStyle w:val="Zkladntext"/>
        <w:tabs>
          <w:tab w:val="left" w:pos="2652"/>
        </w:tabs>
        <w:spacing w:before="155"/>
        <w:ind w:left="0" w:right="675"/>
        <w:rPr>
          <w:rFonts w:cs="Times New Roman"/>
        </w:rPr>
      </w:pPr>
    </w:p>
    <w:p w:rsidR="00EF2BB8" w:rsidRPr="00D130BB" w:rsidRDefault="00EF2BB8" w:rsidP="00C17DB4">
      <w:pPr>
        <w:pStyle w:val="Zkladntext"/>
        <w:tabs>
          <w:tab w:val="left" w:pos="2652"/>
        </w:tabs>
        <w:spacing w:before="155"/>
        <w:ind w:left="0" w:right="675"/>
        <w:rPr>
          <w:rFonts w:cs="Times New Roman"/>
        </w:rPr>
      </w:pPr>
    </w:p>
    <w:p w:rsidR="00EF2BB8" w:rsidRPr="00D130BB" w:rsidRDefault="00EF2BB8" w:rsidP="00C17DB4">
      <w:pPr>
        <w:pStyle w:val="Zkladntext"/>
        <w:tabs>
          <w:tab w:val="left" w:pos="2652"/>
        </w:tabs>
        <w:spacing w:before="155"/>
        <w:ind w:left="0" w:right="675"/>
        <w:rPr>
          <w:rFonts w:cs="Times New Roman"/>
        </w:rPr>
      </w:pPr>
    </w:p>
    <w:p w:rsidR="00E9243F" w:rsidRPr="00D130BB" w:rsidRDefault="00E9243F" w:rsidP="00C17DB4">
      <w:pPr>
        <w:pStyle w:val="Zkladntext"/>
        <w:tabs>
          <w:tab w:val="left" w:pos="2652"/>
        </w:tabs>
        <w:spacing w:before="155"/>
        <w:ind w:left="0" w:right="675"/>
        <w:rPr>
          <w:b/>
          <w:spacing w:val="-1"/>
          <w:sz w:val="28"/>
          <w:szCs w:val="28"/>
          <w:u w:val="single"/>
        </w:rPr>
      </w:pPr>
      <w:r w:rsidRPr="00D130BB">
        <w:rPr>
          <w:b/>
          <w:spacing w:val="-1"/>
          <w:sz w:val="28"/>
          <w:szCs w:val="28"/>
          <w:u w:val="single"/>
        </w:rPr>
        <w:lastRenderedPageBreak/>
        <w:t xml:space="preserve">Použité zkratky a pojmy </w:t>
      </w:r>
    </w:p>
    <w:p w:rsidR="00E9243F" w:rsidRPr="00D130BB" w:rsidRDefault="00E9243F" w:rsidP="00C4419A">
      <w:pPr>
        <w:pStyle w:val="Zkladntext"/>
        <w:spacing w:before="155"/>
        <w:ind w:left="2694" w:right="675" w:hanging="2594"/>
      </w:pPr>
      <w:r w:rsidRPr="00D130BB">
        <w:rPr>
          <w:b/>
          <w:spacing w:val="-1"/>
        </w:rPr>
        <w:t>Zásady</w:t>
      </w:r>
      <w:r w:rsidRPr="00D130BB">
        <w:rPr>
          <w:b/>
          <w:spacing w:val="-1"/>
        </w:rPr>
        <w:tab/>
      </w:r>
      <w:r w:rsidRPr="00D130BB">
        <w:rPr>
          <w:spacing w:val="-1"/>
        </w:rPr>
        <w:t>Zásady</w:t>
      </w:r>
      <w:r w:rsidRPr="00D130BB">
        <w:rPr>
          <w:spacing w:val="-2"/>
        </w:rPr>
        <w:t xml:space="preserve"> </w:t>
      </w:r>
      <w:r w:rsidRPr="00D130BB">
        <w:t xml:space="preserve">pro </w:t>
      </w:r>
      <w:r w:rsidRPr="00D130BB">
        <w:rPr>
          <w:spacing w:val="-1"/>
        </w:rPr>
        <w:t>spolupráci</w:t>
      </w:r>
      <w:r w:rsidRPr="00D130BB">
        <w:rPr>
          <w:spacing w:val="-2"/>
        </w:rPr>
        <w:t xml:space="preserve"> </w:t>
      </w:r>
      <w:r w:rsidRPr="00D130BB">
        <w:t xml:space="preserve">s </w:t>
      </w:r>
      <w:r w:rsidRPr="00D130BB">
        <w:rPr>
          <w:spacing w:val="-1"/>
        </w:rPr>
        <w:t>investory</w:t>
      </w:r>
      <w:r w:rsidRPr="00D130BB">
        <w:rPr>
          <w:spacing w:val="-3"/>
        </w:rPr>
        <w:t xml:space="preserve"> </w:t>
      </w:r>
      <w:r w:rsidRPr="00D130BB">
        <w:t xml:space="preserve">na </w:t>
      </w:r>
      <w:r w:rsidRPr="00D130BB">
        <w:rPr>
          <w:spacing w:val="-1"/>
        </w:rPr>
        <w:t>rozvoji</w:t>
      </w:r>
      <w:r w:rsidRPr="00D130BB">
        <w:rPr>
          <w:spacing w:val="1"/>
        </w:rPr>
        <w:t xml:space="preserve"> </w:t>
      </w:r>
      <w:r w:rsidRPr="00D130BB">
        <w:rPr>
          <w:spacing w:val="-1"/>
        </w:rPr>
        <w:t>veřejné</w:t>
      </w:r>
      <w:r w:rsidR="008F3C0E" w:rsidRPr="00D130BB">
        <w:rPr>
          <w:spacing w:val="-1"/>
        </w:rPr>
        <w:t xml:space="preserve"> i</w:t>
      </w:r>
      <w:r w:rsidRPr="00D130BB">
        <w:rPr>
          <w:spacing w:val="-1"/>
        </w:rPr>
        <w:t>nfrastruktury</w:t>
      </w:r>
      <w:r w:rsidRPr="00D130BB">
        <w:rPr>
          <w:spacing w:val="51"/>
        </w:rPr>
        <w:t xml:space="preserve"> </w:t>
      </w:r>
      <w:r w:rsidRPr="00D130BB">
        <w:rPr>
          <w:spacing w:val="-1"/>
        </w:rPr>
        <w:t>města</w:t>
      </w:r>
      <w:r w:rsidRPr="00D130BB">
        <w:rPr>
          <w:spacing w:val="-5"/>
        </w:rPr>
        <w:t xml:space="preserve"> </w:t>
      </w:r>
      <w:r w:rsidR="006C01F4" w:rsidRPr="00D130BB">
        <w:rPr>
          <w:spacing w:val="-1"/>
        </w:rPr>
        <w:t>Beroun</w:t>
      </w:r>
    </w:p>
    <w:p w:rsidR="008F3C0E" w:rsidRPr="00D130BB" w:rsidRDefault="00E9243F" w:rsidP="00C4419A">
      <w:pPr>
        <w:tabs>
          <w:tab w:val="left" w:pos="2694"/>
        </w:tabs>
        <w:ind w:left="102"/>
        <w:rPr>
          <w:rFonts w:ascii="Times New Roman" w:hAnsi="Times New Roman"/>
          <w:b/>
          <w:spacing w:val="-1"/>
        </w:rPr>
      </w:pPr>
      <w:r w:rsidRPr="00D130BB">
        <w:rPr>
          <w:rFonts w:ascii="Times New Roman" w:hAnsi="Times New Roman"/>
          <w:b/>
          <w:spacing w:val="-1"/>
        </w:rPr>
        <w:t>Smlouva</w:t>
      </w:r>
      <w:r w:rsidRPr="00D130BB">
        <w:rPr>
          <w:rFonts w:ascii="Times New Roman" w:hAnsi="Times New Roman"/>
          <w:b/>
        </w:rPr>
        <w:t xml:space="preserve"> o </w:t>
      </w:r>
      <w:r w:rsidRPr="00D130BB">
        <w:rPr>
          <w:rFonts w:ascii="Times New Roman" w:hAnsi="Times New Roman"/>
          <w:b/>
          <w:spacing w:val="-1"/>
        </w:rPr>
        <w:t>spolupráci</w:t>
      </w:r>
      <w:r w:rsidR="008F3C0E" w:rsidRPr="00D130BB">
        <w:rPr>
          <w:rFonts w:ascii="Times New Roman" w:hAnsi="Times New Roman"/>
          <w:b/>
          <w:spacing w:val="-1"/>
        </w:rPr>
        <w:t xml:space="preserve"> </w:t>
      </w:r>
      <w:r w:rsidR="00C4419A" w:rsidRPr="00D130BB">
        <w:rPr>
          <w:rFonts w:ascii="Times New Roman" w:hAnsi="Times New Roman"/>
          <w:b/>
          <w:spacing w:val="-1"/>
        </w:rPr>
        <w:tab/>
      </w:r>
    </w:p>
    <w:p w:rsidR="00E9243F" w:rsidRPr="00D130BB" w:rsidRDefault="008F3C0E" w:rsidP="004355B1">
      <w:pPr>
        <w:tabs>
          <w:tab w:val="left" w:pos="2694"/>
        </w:tabs>
        <w:ind w:left="102"/>
        <w:rPr>
          <w:rFonts w:ascii="Times New Roman" w:hAnsi="Times New Roman"/>
          <w:b/>
          <w:spacing w:val="-1"/>
        </w:rPr>
      </w:pPr>
      <w:r w:rsidRPr="00D130BB">
        <w:rPr>
          <w:rFonts w:ascii="Times New Roman" w:hAnsi="Times New Roman"/>
          <w:b/>
          <w:spacing w:val="-1"/>
        </w:rPr>
        <w:t>a poskytnutí investičního</w:t>
      </w:r>
      <w:r w:rsidR="00C4419A" w:rsidRPr="00D130BB">
        <w:rPr>
          <w:rFonts w:ascii="Times New Roman" w:hAnsi="Times New Roman"/>
          <w:b/>
          <w:spacing w:val="-1"/>
        </w:rPr>
        <w:tab/>
      </w:r>
      <w:r w:rsidR="00C4419A" w:rsidRPr="00D130BB">
        <w:rPr>
          <w:rFonts w:ascii="Times New Roman" w:hAnsi="Times New Roman"/>
          <w:spacing w:val="-2"/>
        </w:rPr>
        <w:t>Smlouva</w:t>
      </w:r>
      <w:r w:rsidR="00C4419A" w:rsidRPr="00D130BB">
        <w:rPr>
          <w:rFonts w:ascii="Times New Roman" w:hAnsi="Times New Roman"/>
        </w:rPr>
        <w:t xml:space="preserve"> o </w:t>
      </w:r>
      <w:r w:rsidR="00C4419A" w:rsidRPr="00D130BB">
        <w:rPr>
          <w:rFonts w:ascii="Times New Roman" w:hAnsi="Times New Roman"/>
          <w:spacing w:val="-1"/>
        </w:rPr>
        <w:t>spolupráci</w:t>
      </w:r>
      <w:r w:rsidR="00C4419A" w:rsidRPr="00D130BB">
        <w:rPr>
          <w:rFonts w:ascii="Times New Roman" w:hAnsi="Times New Roman"/>
          <w:spacing w:val="-2"/>
        </w:rPr>
        <w:t xml:space="preserve"> </w:t>
      </w:r>
      <w:r w:rsidR="00C4419A" w:rsidRPr="00D130BB">
        <w:rPr>
          <w:rFonts w:ascii="Times New Roman" w:hAnsi="Times New Roman"/>
        </w:rPr>
        <w:t xml:space="preserve">a </w:t>
      </w:r>
      <w:r w:rsidR="00C4419A" w:rsidRPr="00D130BB">
        <w:rPr>
          <w:rFonts w:ascii="Times New Roman" w:hAnsi="Times New Roman"/>
          <w:spacing w:val="-1"/>
        </w:rPr>
        <w:t>poskytnutí</w:t>
      </w:r>
      <w:r w:rsidR="00C4419A" w:rsidRPr="00D130BB">
        <w:rPr>
          <w:rFonts w:ascii="Times New Roman" w:hAnsi="Times New Roman"/>
          <w:spacing w:val="-2"/>
        </w:rPr>
        <w:t xml:space="preserve"> </w:t>
      </w:r>
      <w:r w:rsidR="00C4419A" w:rsidRPr="00D130BB">
        <w:rPr>
          <w:rFonts w:ascii="Times New Roman" w:hAnsi="Times New Roman"/>
          <w:spacing w:val="-1"/>
        </w:rPr>
        <w:t>investičního</w:t>
      </w:r>
      <w:r w:rsidR="00C4419A" w:rsidRPr="00D130BB">
        <w:rPr>
          <w:rFonts w:ascii="Times New Roman" w:hAnsi="Times New Roman"/>
        </w:rPr>
        <w:t xml:space="preserve"> </w:t>
      </w:r>
      <w:r w:rsidR="00C4419A" w:rsidRPr="00D130BB">
        <w:rPr>
          <w:rFonts w:ascii="Times New Roman" w:hAnsi="Times New Roman"/>
          <w:spacing w:val="-2"/>
        </w:rPr>
        <w:t>příspěvku</w:t>
      </w:r>
      <w:r w:rsidR="00C4419A" w:rsidRPr="00D130BB">
        <w:rPr>
          <w:rFonts w:ascii="Times New Roman" w:hAnsi="Times New Roman"/>
        </w:rPr>
        <w:t xml:space="preserve"> </w:t>
      </w:r>
      <w:r w:rsidR="004355B1" w:rsidRPr="00D130BB">
        <w:rPr>
          <w:rFonts w:ascii="Times New Roman" w:hAnsi="Times New Roman"/>
        </w:rPr>
        <w:t xml:space="preserve">mezi </w:t>
      </w:r>
      <w:r w:rsidR="004355B1" w:rsidRPr="00D130BB">
        <w:rPr>
          <w:rFonts w:ascii="Times New Roman" w:hAnsi="Times New Roman"/>
          <w:b/>
        </w:rPr>
        <w:t xml:space="preserve">příspěvku                               </w:t>
      </w:r>
      <w:r w:rsidR="004355B1" w:rsidRPr="00D130BB">
        <w:rPr>
          <w:rFonts w:ascii="Times New Roman" w:hAnsi="Times New Roman"/>
        </w:rPr>
        <w:t xml:space="preserve">investorem a městem Beroun </w:t>
      </w:r>
      <w:r w:rsidR="00C4419A" w:rsidRPr="00D130BB">
        <w:rPr>
          <w:rFonts w:ascii="Times New Roman" w:hAnsi="Times New Roman"/>
        </w:rPr>
        <w:t>(dle</w:t>
      </w:r>
      <w:r w:rsidR="004355B1" w:rsidRPr="00D130BB">
        <w:rPr>
          <w:rFonts w:ascii="Times New Roman" w:hAnsi="Times New Roman"/>
          <w:b/>
          <w:spacing w:val="-1"/>
        </w:rPr>
        <w:t xml:space="preserve"> </w:t>
      </w:r>
      <w:r w:rsidR="00C4419A" w:rsidRPr="00D130BB">
        <w:rPr>
          <w:rFonts w:ascii="Times New Roman" w:hAnsi="Times New Roman"/>
          <w:spacing w:val="-1"/>
        </w:rPr>
        <w:t>Zásad)</w:t>
      </w:r>
    </w:p>
    <w:p w:rsidR="00E9243F" w:rsidRPr="00D130BB" w:rsidRDefault="00E9243F" w:rsidP="00A64073">
      <w:pPr>
        <w:pStyle w:val="Zkladntext"/>
        <w:spacing w:before="40"/>
        <w:ind w:left="142" w:right="114" w:hanging="42"/>
      </w:pPr>
      <w:r w:rsidRPr="00D130BB">
        <w:rPr>
          <w:rFonts w:cs="Times New Roman"/>
          <w:b/>
          <w:bCs/>
          <w:spacing w:val="-1"/>
        </w:rPr>
        <w:t>Smlouva</w:t>
      </w:r>
      <w:r w:rsidRPr="00D130BB">
        <w:rPr>
          <w:rFonts w:cs="Times New Roman"/>
          <w:b/>
          <w:bCs/>
        </w:rPr>
        <w:t xml:space="preserve"> o </w:t>
      </w:r>
      <w:r w:rsidR="00A64073" w:rsidRPr="00D130BB">
        <w:rPr>
          <w:rFonts w:cs="Times New Roman"/>
          <w:b/>
          <w:bCs/>
        </w:rPr>
        <w:t xml:space="preserve">územním </w:t>
      </w:r>
      <w:r w:rsidRPr="00D130BB">
        <w:rPr>
          <w:rFonts w:cs="Times New Roman"/>
          <w:b/>
          <w:bCs/>
          <w:spacing w:val="-1"/>
        </w:rPr>
        <w:tab/>
      </w:r>
      <w:r w:rsidR="00A64073" w:rsidRPr="00D130BB">
        <w:rPr>
          <w:rFonts w:cs="Times New Roman"/>
          <w:b/>
          <w:bCs/>
          <w:spacing w:val="-1"/>
        </w:rPr>
        <w:t xml:space="preserve">           </w:t>
      </w:r>
      <w:r w:rsidRPr="00D130BB">
        <w:rPr>
          <w:spacing w:val="-2"/>
        </w:rPr>
        <w:t>Smlouva</w:t>
      </w:r>
      <w:r w:rsidRPr="00D130BB">
        <w:rPr>
          <w:spacing w:val="2"/>
        </w:rPr>
        <w:t xml:space="preserve"> </w:t>
      </w:r>
      <w:r w:rsidR="004355B1" w:rsidRPr="00D130BB">
        <w:rPr>
          <w:spacing w:val="2"/>
        </w:rPr>
        <w:t xml:space="preserve">o </w:t>
      </w:r>
      <w:r w:rsidR="00A64073" w:rsidRPr="00D130BB">
        <w:rPr>
          <w:spacing w:val="-1"/>
        </w:rPr>
        <w:t xml:space="preserve">územním rozvoji </w:t>
      </w:r>
      <w:r w:rsidRPr="00D130BB">
        <w:rPr>
          <w:spacing w:val="-1"/>
        </w:rPr>
        <w:t>mezi</w:t>
      </w:r>
      <w:r w:rsidRPr="00D130BB">
        <w:rPr>
          <w:spacing w:val="1"/>
        </w:rPr>
        <w:t xml:space="preserve"> </w:t>
      </w:r>
      <w:r w:rsidR="00C17DB4" w:rsidRPr="00D130BB">
        <w:rPr>
          <w:spacing w:val="1"/>
        </w:rPr>
        <w:t>i</w:t>
      </w:r>
      <w:r w:rsidRPr="00D130BB">
        <w:rPr>
          <w:spacing w:val="-1"/>
        </w:rPr>
        <w:t>nvestorem</w:t>
      </w:r>
      <w:r w:rsidRPr="00D130BB">
        <w:rPr>
          <w:spacing w:val="-4"/>
        </w:rPr>
        <w:t xml:space="preserve"> </w:t>
      </w:r>
      <w:r w:rsidRPr="00D130BB">
        <w:t xml:space="preserve">a </w:t>
      </w:r>
      <w:r w:rsidR="00C17DB4" w:rsidRPr="00D130BB">
        <w:t>m</w:t>
      </w:r>
      <w:r w:rsidRPr="00D130BB">
        <w:rPr>
          <w:spacing w:val="-1"/>
        </w:rPr>
        <w:t>ěstem</w:t>
      </w:r>
      <w:r w:rsidRPr="00D130BB">
        <w:rPr>
          <w:spacing w:val="-4"/>
        </w:rPr>
        <w:t xml:space="preserve"> </w:t>
      </w:r>
      <w:r w:rsidR="004355B1" w:rsidRPr="00D130BB">
        <w:rPr>
          <w:spacing w:val="-4"/>
        </w:rPr>
        <w:t>(</w:t>
      </w:r>
      <w:r w:rsidRPr="00D130BB">
        <w:t xml:space="preserve">dle </w:t>
      </w:r>
      <w:r w:rsidR="004355B1" w:rsidRPr="00D130BB">
        <w:t xml:space="preserve">Zásad) </w:t>
      </w:r>
      <w:r w:rsidR="00A64073" w:rsidRPr="00D130BB">
        <w:rPr>
          <w:b/>
        </w:rPr>
        <w:t>rozvoji</w:t>
      </w:r>
      <w:r w:rsidR="00A64073" w:rsidRPr="00D130BB">
        <w:tab/>
      </w:r>
      <w:r w:rsidR="00A64073" w:rsidRPr="00D130BB">
        <w:tab/>
        <w:t xml:space="preserve">           </w:t>
      </w:r>
      <w:r w:rsidR="004355B1" w:rsidRPr="00D130BB">
        <w:t>uzavíraná</w:t>
      </w:r>
      <w:r w:rsidRPr="00D130BB">
        <w:t xml:space="preserve"> </w:t>
      </w:r>
      <w:r w:rsidRPr="00D130BB">
        <w:rPr>
          <w:spacing w:val="-1"/>
        </w:rPr>
        <w:t>tehdy,</w:t>
      </w:r>
      <w:r w:rsidRPr="00D130BB">
        <w:t xml:space="preserve"> </w:t>
      </w:r>
      <w:r w:rsidRPr="00D130BB">
        <w:rPr>
          <w:spacing w:val="-1"/>
        </w:rPr>
        <w:t>kdy záměr</w:t>
      </w:r>
      <w:r w:rsidRPr="00D130BB">
        <w:rPr>
          <w:spacing w:val="1"/>
        </w:rPr>
        <w:t xml:space="preserve"> </w:t>
      </w:r>
      <w:r w:rsidR="00C17DB4" w:rsidRPr="00D130BB">
        <w:rPr>
          <w:spacing w:val="1"/>
        </w:rPr>
        <w:t>i</w:t>
      </w:r>
      <w:r w:rsidRPr="00D130BB">
        <w:rPr>
          <w:spacing w:val="-1"/>
        </w:rPr>
        <w:t>nvestora</w:t>
      </w:r>
      <w:r w:rsidRPr="00D130BB">
        <w:rPr>
          <w:spacing w:val="-2"/>
        </w:rPr>
        <w:t xml:space="preserve"> </w:t>
      </w:r>
      <w:r w:rsidRPr="00D130BB">
        <w:rPr>
          <w:spacing w:val="-1"/>
        </w:rPr>
        <w:t>klade</w:t>
      </w:r>
      <w:r w:rsidRPr="00D130BB">
        <w:t xml:space="preserve"> </w:t>
      </w:r>
      <w:r w:rsidRPr="00D130BB">
        <w:rPr>
          <w:spacing w:val="-2"/>
        </w:rPr>
        <w:t>ve</w:t>
      </w:r>
      <w:r w:rsidRPr="00D130BB">
        <w:t xml:space="preserve"> smyslu §</w:t>
      </w:r>
      <w:r w:rsidRPr="00D130BB">
        <w:rPr>
          <w:spacing w:val="39"/>
        </w:rPr>
        <w:t xml:space="preserve"> </w:t>
      </w:r>
      <w:r w:rsidRPr="00D130BB">
        <w:t xml:space="preserve">88 </w:t>
      </w:r>
      <w:r w:rsidRPr="00D130BB">
        <w:rPr>
          <w:spacing w:val="-1"/>
        </w:rPr>
        <w:t>stavebního</w:t>
      </w:r>
      <w:r w:rsidRPr="00D130BB">
        <w:t xml:space="preserve"> </w:t>
      </w:r>
      <w:r w:rsidR="00A64073" w:rsidRPr="00D130BB">
        <w:tab/>
      </w:r>
      <w:r w:rsidR="00A64073" w:rsidRPr="00D130BB">
        <w:tab/>
      </w:r>
      <w:r w:rsidR="00A64073" w:rsidRPr="00D130BB">
        <w:tab/>
        <w:t xml:space="preserve">           </w:t>
      </w:r>
      <w:r w:rsidRPr="00D130BB">
        <w:rPr>
          <w:spacing w:val="-1"/>
        </w:rPr>
        <w:t>zákona</w:t>
      </w:r>
      <w:r w:rsidRPr="00D130BB">
        <w:t xml:space="preserve"> </w:t>
      </w:r>
      <w:r w:rsidRPr="00D130BB">
        <w:rPr>
          <w:spacing w:val="-1"/>
        </w:rPr>
        <w:t>takové</w:t>
      </w:r>
      <w:r w:rsidRPr="00D130BB">
        <w:t xml:space="preserve"> </w:t>
      </w:r>
      <w:r w:rsidRPr="00D130BB">
        <w:rPr>
          <w:spacing w:val="-1"/>
        </w:rPr>
        <w:t>požadavky</w:t>
      </w:r>
      <w:r w:rsidRPr="00D130BB">
        <w:rPr>
          <w:spacing w:val="-3"/>
        </w:rPr>
        <w:t xml:space="preserve"> </w:t>
      </w:r>
      <w:r w:rsidRPr="00D130BB">
        <w:t xml:space="preserve">na veřejnou </w:t>
      </w:r>
      <w:r w:rsidRPr="00D130BB">
        <w:rPr>
          <w:spacing w:val="-1"/>
        </w:rPr>
        <w:t>dopravní</w:t>
      </w:r>
      <w:r w:rsidRPr="00D130BB">
        <w:rPr>
          <w:spacing w:val="1"/>
        </w:rPr>
        <w:t xml:space="preserve"> </w:t>
      </w:r>
      <w:r w:rsidRPr="00D130BB">
        <w:t>a</w:t>
      </w:r>
      <w:r w:rsidRPr="00D130BB">
        <w:rPr>
          <w:spacing w:val="39"/>
        </w:rPr>
        <w:t xml:space="preserve"> </w:t>
      </w:r>
      <w:r w:rsidRPr="00D130BB">
        <w:rPr>
          <w:spacing w:val="-1"/>
        </w:rPr>
        <w:t>technickou</w:t>
      </w:r>
      <w:r w:rsidRPr="00D130BB">
        <w:t xml:space="preserve"> </w:t>
      </w:r>
      <w:r w:rsidR="00A64073" w:rsidRPr="00D130BB">
        <w:t xml:space="preserve">             </w:t>
      </w:r>
      <w:r w:rsidR="00A64073" w:rsidRPr="00D130BB">
        <w:tab/>
      </w:r>
      <w:r w:rsidR="00A64073" w:rsidRPr="00D130BB">
        <w:tab/>
      </w:r>
      <w:r w:rsidR="00A64073" w:rsidRPr="00D130BB">
        <w:tab/>
        <w:t xml:space="preserve">           </w:t>
      </w:r>
      <w:r w:rsidRPr="00D130BB">
        <w:rPr>
          <w:spacing w:val="-1"/>
        </w:rPr>
        <w:t>infrastrukturu,</w:t>
      </w:r>
      <w:r w:rsidR="004355B1" w:rsidRPr="00D130BB">
        <w:rPr>
          <w:rFonts w:cs="Times New Roman"/>
          <w:b/>
          <w:bCs/>
          <w:spacing w:val="-1"/>
        </w:rPr>
        <w:t xml:space="preserve"> </w:t>
      </w:r>
      <w:r w:rsidRPr="00D130BB">
        <w:rPr>
          <w:spacing w:val="-1"/>
        </w:rPr>
        <w:t>že</w:t>
      </w:r>
      <w:r w:rsidRPr="00D130BB">
        <w:rPr>
          <w:spacing w:val="-2"/>
        </w:rPr>
        <w:t xml:space="preserve"> </w:t>
      </w:r>
      <w:r w:rsidRPr="00D130BB">
        <w:t>jej</w:t>
      </w:r>
      <w:r w:rsidRPr="00D130BB">
        <w:rPr>
          <w:spacing w:val="1"/>
        </w:rPr>
        <w:t xml:space="preserve"> </w:t>
      </w:r>
      <w:r w:rsidRPr="00D130BB">
        <w:rPr>
          <w:spacing w:val="-1"/>
        </w:rPr>
        <w:t>nelze</w:t>
      </w:r>
      <w:r w:rsidRPr="00D130BB">
        <w:t xml:space="preserve"> bez</w:t>
      </w:r>
      <w:r w:rsidRPr="00D130BB">
        <w:rPr>
          <w:spacing w:val="-2"/>
        </w:rPr>
        <w:t xml:space="preserve"> </w:t>
      </w:r>
      <w:r w:rsidRPr="00D130BB">
        <w:rPr>
          <w:spacing w:val="-1"/>
        </w:rPr>
        <w:t>vybudování</w:t>
      </w:r>
      <w:r w:rsidRPr="00D130BB">
        <w:rPr>
          <w:spacing w:val="1"/>
        </w:rPr>
        <w:t xml:space="preserve"> </w:t>
      </w:r>
      <w:r w:rsidRPr="00D130BB">
        <w:rPr>
          <w:spacing w:val="-1"/>
        </w:rPr>
        <w:t>příslušných</w:t>
      </w:r>
      <w:r w:rsidRPr="00D130BB">
        <w:rPr>
          <w:spacing w:val="31"/>
        </w:rPr>
        <w:t xml:space="preserve"> </w:t>
      </w:r>
      <w:r w:rsidRPr="00D130BB">
        <w:rPr>
          <w:spacing w:val="-1"/>
        </w:rPr>
        <w:t>nových</w:t>
      </w:r>
      <w:r w:rsidRPr="00D130BB">
        <w:t xml:space="preserve"> </w:t>
      </w:r>
      <w:r w:rsidRPr="00D130BB">
        <w:rPr>
          <w:spacing w:val="-1"/>
        </w:rPr>
        <w:t>staveb</w:t>
      </w:r>
      <w:r w:rsidRPr="00D130BB">
        <w:t xml:space="preserve"> </w:t>
      </w:r>
      <w:r w:rsidR="00A64073" w:rsidRPr="00D130BB">
        <w:tab/>
      </w:r>
      <w:r w:rsidR="00A64073" w:rsidRPr="00D130BB">
        <w:tab/>
      </w:r>
      <w:r w:rsidR="00A64073" w:rsidRPr="00D130BB">
        <w:tab/>
        <w:t xml:space="preserve">           </w:t>
      </w:r>
      <w:r w:rsidRPr="00D130BB">
        <w:t xml:space="preserve">a </w:t>
      </w:r>
      <w:r w:rsidRPr="00D130BB">
        <w:rPr>
          <w:spacing w:val="-1"/>
        </w:rPr>
        <w:t>zařízení nebo</w:t>
      </w:r>
      <w:r w:rsidRPr="00D130BB">
        <w:t xml:space="preserve"> </w:t>
      </w:r>
      <w:r w:rsidRPr="00D130BB">
        <w:rPr>
          <w:spacing w:val="-1"/>
        </w:rPr>
        <w:t>úpravy</w:t>
      </w:r>
      <w:r w:rsidRPr="00D130BB">
        <w:rPr>
          <w:spacing w:val="-3"/>
        </w:rPr>
        <w:t xml:space="preserve"> </w:t>
      </w:r>
      <w:r w:rsidRPr="00D130BB">
        <w:rPr>
          <w:spacing w:val="-1"/>
        </w:rPr>
        <w:t>stávajících</w:t>
      </w:r>
      <w:r w:rsidRPr="00D130BB">
        <w:t xml:space="preserve"> </w:t>
      </w:r>
      <w:r w:rsidRPr="00D130BB">
        <w:rPr>
          <w:spacing w:val="-1"/>
        </w:rPr>
        <w:t>realizovat</w:t>
      </w:r>
    </w:p>
    <w:p w:rsidR="00E9243F" w:rsidRPr="00D130BB" w:rsidRDefault="00E9243F" w:rsidP="00C4419A">
      <w:pPr>
        <w:pStyle w:val="Zkladntext"/>
        <w:tabs>
          <w:tab w:val="left" w:pos="2694"/>
        </w:tabs>
        <w:spacing w:before="40"/>
        <w:ind w:left="100"/>
      </w:pPr>
      <w:r w:rsidRPr="00D130BB">
        <w:rPr>
          <w:b/>
        </w:rPr>
        <w:t>Manuál</w:t>
      </w:r>
      <w:r w:rsidRPr="00D130BB">
        <w:rPr>
          <w:b/>
        </w:rPr>
        <w:tab/>
      </w:r>
      <w:r w:rsidRPr="00D130BB">
        <w:rPr>
          <w:spacing w:val="-1"/>
        </w:rPr>
        <w:t>Manuál</w:t>
      </w:r>
      <w:r w:rsidRPr="00D130BB">
        <w:rPr>
          <w:spacing w:val="1"/>
        </w:rPr>
        <w:t xml:space="preserve"> </w:t>
      </w:r>
      <w:r w:rsidRPr="00D130BB">
        <w:rPr>
          <w:spacing w:val="-1"/>
        </w:rPr>
        <w:t>pro</w:t>
      </w:r>
      <w:r w:rsidRPr="00D130BB">
        <w:t xml:space="preserve"> </w:t>
      </w:r>
      <w:r w:rsidRPr="00D130BB">
        <w:rPr>
          <w:spacing w:val="-1"/>
        </w:rPr>
        <w:t>výstavbu</w:t>
      </w:r>
      <w:r w:rsidRPr="00D130BB">
        <w:t xml:space="preserve"> na </w:t>
      </w:r>
      <w:r w:rsidRPr="00D130BB">
        <w:rPr>
          <w:spacing w:val="-2"/>
        </w:rPr>
        <w:t>území</w:t>
      </w:r>
      <w:r w:rsidRPr="00D130BB">
        <w:rPr>
          <w:spacing w:val="3"/>
        </w:rPr>
        <w:t xml:space="preserve"> </w:t>
      </w:r>
      <w:r w:rsidRPr="00D130BB">
        <w:rPr>
          <w:spacing w:val="-1"/>
        </w:rPr>
        <w:t>města</w:t>
      </w:r>
      <w:r w:rsidRPr="00D130BB">
        <w:rPr>
          <w:spacing w:val="-2"/>
        </w:rPr>
        <w:t xml:space="preserve"> </w:t>
      </w:r>
      <w:r w:rsidR="006C01F4" w:rsidRPr="00D130BB">
        <w:rPr>
          <w:spacing w:val="-1"/>
        </w:rPr>
        <w:t>Beroun</w:t>
      </w:r>
    </w:p>
    <w:p w:rsidR="00E9243F" w:rsidRPr="00D130BB" w:rsidRDefault="00E9243F" w:rsidP="00E9243F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E9243F" w:rsidRPr="00D130BB" w:rsidRDefault="00E9243F" w:rsidP="00E9243F">
      <w:pPr>
        <w:ind w:left="100"/>
        <w:rPr>
          <w:rFonts w:ascii="Times New Roman" w:eastAsia="Times New Roman" w:hAnsi="Times New Roman" w:cs="Times New Roman"/>
        </w:rPr>
      </w:pPr>
      <w:r w:rsidRPr="00D130BB">
        <w:rPr>
          <w:rFonts w:ascii="Times New Roman" w:hAnsi="Times New Roman"/>
          <w:i/>
        </w:rPr>
        <w:t>---</w:t>
      </w:r>
      <w:r w:rsidRPr="00D130BB">
        <w:rPr>
          <w:rFonts w:ascii="Times New Roman" w:hAnsi="Times New Roman"/>
          <w:i/>
          <w:spacing w:val="-2"/>
        </w:rPr>
        <w:t xml:space="preserve"> </w:t>
      </w:r>
      <w:r w:rsidRPr="00D130BB">
        <w:rPr>
          <w:rFonts w:ascii="Times New Roman" w:hAnsi="Times New Roman"/>
          <w:i/>
          <w:spacing w:val="-1"/>
        </w:rPr>
        <w:t>aktéři</w:t>
      </w:r>
    </w:p>
    <w:p w:rsidR="00E9243F" w:rsidRPr="00D130BB" w:rsidRDefault="00C17DB4" w:rsidP="00E9243F">
      <w:pPr>
        <w:pStyle w:val="Zkladntext"/>
        <w:tabs>
          <w:tab w:val="left" w:pos="2652"/>
        </w:tabs>
        <w:spacing w:before="42"/>
        <w:ind w:left="100"/>
      </w:pPr>
      <w:r w:rsidRPr="00D130BB">
        <w:rPr>
          <w:b/>
          <w:spacing w:val="-1"/>
        </w:rPr>
        <w:t>i</w:t>
      </w:r>
      <w:r w:rsidR="00E9243F" w:rsidRPr="00D130BB">
        <w:rPr>
          <w:b/>
          <w:spacing w:val="-1"/>
        </w:rPr>
        <w:t>nvestor</w:t>
      </w:r>
      <w:r w:rsidR="00E9243F" w:rsidRPr="00D130BB">
        <w:rPr>
          <w:b/>
          <w:spacing w:val="-1"/>
        </w:rPr>
        <w:tab/>
      </w:r>
      <w:r w:rsidR="00C4419A" w:rsidRPr="00D130BB">
        <w:rPr>
          <w:spacing w:val="-1"/>
        </w:rPr>
        <w:t>i</w:t>
      </w:r>
      <w:r w:rsidR="00E9243F" w:rsidRPr="00D130BB">
        <w:rPr>
          <w:spacing w:val="-1"/>
        </w:rPr>
        <w:t>nvestor</w:t>
      </w:r>
      <w:r w:rsidR="00E9243F" w:rsidRPr="00D130BB">
        <w:t xml:space="preserve"> </w:t>
      </w:r>
      <w:r w:rsidR="00E9243F" w:rsidRPr="00D130BB">
        <w:rPr>
          <w:spacing w:val="-1"/>
        </w:rPr>
        <w:t>záměru</w:t>
      </w:r>
      <w:r w:rsidR="00E9243F" w:rsidRPr="00D130BB">
        <w:t xml:space="preserve"> nebo </w:t>
      </w:r>
      <w:r w:rsidR="00E9243F" w:rsidRPr="00D130BB">
        <w:rPr>
          <w:spacing w:val="-1"/>
        </w:rPr>
        <w:t>osoba</w:t>
      </w:r>
      <w:r w:rsidR="00E9243F" w:rsidRPr="00D130BB">
        <w:t xml:space="preserve"> </w:t>
      </w:r>
      <w:r w:rsidR="00E9243F" w:rsidRPr="00D130BB">
        <w:rPr>
          <w:spacing w:val="-1"/>
        </w:rPr>
        <w:t>oprávněná</w:t>
      </w:r>
      <w:r w:rsidR="00E9243F" w:rsidRPr="00D130BB">
        <w:t xml:space="preserve"> </w:t>
      </w:r>
      <w:r w:rsidR="00E9243F" w:rsidRPr="00D130BB">
        <w:rPr>
          <w:spacing w:val="-1"/>
        </w:rPr>
        <w:t>investora</w:t>
      </w:r>
      <w:r w:rsidR="00E9243F" w:rsidRPr="00D130BB">
        <w:t xml:space="preserve"> </w:t>
      </w:r>
      <w:r w:rsidR="00E9243F" w:rsidRPr="00D130BB">
        <w:rPr>
          <w:spacing w:val="-1"/>
        </w:rPr>
        <w:t>zastupovat</w:t>
      </w:r>
    </w:p>
    <w:p w:rsidR="00E9243F" w:rsidRPr="00D130BB" w:rsidRDefault="00C17DB4" w:rsidP="00E9243F">
      <w:pPr>
        <w:pStyle w:val="Zkladntext"/>
        <w:tabs>
          <w:tab w:val="left" w:pos="2652"/>
        </w:tabs>
        <w:spacing w:before="40"/>
        <w:ind w:left="100"/>
      </w:pPr>
      <w:r w:rsidRPr="00D130BB">
        <w:rPr>
          <w:b/>
          <w:spacing w:val="-1"/>
        </w:rPr>
        <w:t>k</w:t>
      </w:r>
      <w:r w:rsidR="00E9243F" w:rsidRPr="00D130BB">
        <w:rPr>
          <w:b/>
          <w:spacing w:val="-1"/>
        </w:rPr>
        <w:t>omise</w:t>
      </w:r>
      <w:r w:rsidR="00E9243F" w:rsidRPr="00D130BB">
        <w:rPr>
          <w:b/>
          <w:spacing w:val="-1"/>
        </w:rPr>
        <w:tab/>
      </w:r>
      <w:r w:rsidR="00C4419A" w:rsidRPr="00D130BB">
        <w:rPr>
          <w:spacing w:val="-1"/>
        </w:rPr>
        <w:t>k</w:t>
      </w:r>
      <w:r w:rsidR="00E9243F" w:rsidRPr="00D130BB">
        <w:rPr>
          <w:spacing w:val="-1"/>
        </w:rPr>
        <w:t>omise</w:t>
      </w:r>
      <w:r w:rsidR="00E9243F" w:rsidRPr="00D130BB">
        <w:t xml:space="preserve"> </w:t>
      </w:r>
      <w:r w:rsidR="00E9243F" w:rsidRPr="00D130BB">
        <w:rPr>
          <w:spacing w:val="-1"/>
        </w:rPr>
        <w:t>Rady</w:t>
      </w:r>
      <w:r w:rsidR="00E9243F" w:rsidRPr="00D130BB">
        <w:rPr>
          <w:spacing w:val="-2"/>
        </w:rPr>
        <w:t xml:space="preserve"> </w:t>
      </w:r>
      <w:r w:rsidR="00E9243F" w:rsidRPr="00D130BB">
        <w:rPr>
          <w:spacing w:val="-1"/>
        </w:rPr>
        <w:t>města</w:t>
      </w:r>
      <w:r w:rsidR="00E9243F" w:rsidRPr="00D130BB">
        <w:rPr>
          <w:spacing w:val="-2"/>
        </w:rPr>
        <w:t xml:space="preserve"> </w:t>
      </w:r>
      <w:r w:rsidR="006C01F4" w:rsidRPr="00D130BB">
        <w:rPr>
          <w:spacing w:val="-1"/>
        </w:rPr>
        <w:t>Beroun</w:t>
      </w:r>
    </w:p>
    <w:p w:rsidR="00E9243F" w:rsidRPr="00D130BB" w:rsidRDefault="00C17DB4" w:rsidP="00E9243F">
      <w:pPr>
        <w:pStyle w:val="Zkladntext"/>
        <w:tabs>
          <w:tab w:val="left" w:pos="2652"/>
        </w:tabs>
        <w:spacing w:before="40"/>
        <w:ind w:left="100"/>
        <w:rPr>
          <w:spacing w:val="-1"/>
        </w:rPr>
      </w:pPr>
      <w:r w:rsidRPr="00D130BB">
        <w:rPr>
          <w:b/>
          <w:spacing w:val="-1"/>
        </w:rPr>
        <w:t>m</w:t>
      </w:r>
      <w:r w:rsidR="00E9243F" w:rsidRPr="00D130BB">
        <w:rPr>
          <w:b/>
          <w:spacing w:val="-1"/>
        </w:rPr>
        <w:t>ěsto</w:t>
      </w:r>
      <w:r w:rsidR="00E9243F" w:rsidRPr="00D130BB">
        <w:rPr>
          <w:b/>
          <w:spacing w:val="-1"/>
          <w:w w:val="95"/>
        </w:rPr>
        <w:tab/>
      </w:r>
      <w:r w:rsidR="00E9243F" w:rsidRPr="00D130BB">
        <w:rPr>
          <w:spacing w:val="-1"/>
        </w:rPr>
        <w:t>město</w:t>
      </w:r>
      <w:r w:rsidR="00E9243F" w:rsidRPr="00D130BB">
        <w:rPr>
          <w:spacing w:val="-3"/>
        </w:rPr>
        <w:t xml:space="preserve"> </w:t>
      </w:r>
      <w:r w:rsidR="006C01F4" w:rsidRPr="00D130BB">
        <w:rPr>
          <w:spacing w:val="-1"/>
        </w:rPr>
        <w:t>Beroun</w:t>
      </w:r>
    </w:p>
    <w:p w:rsidR="00460BEA" w:rsidRPr="00D130BB" w:rsidRDefault="00460BEA" w:rsidP="00E9243F">
      <w:pPr>
        <w:pStyle w:val="Zkladntext"/>
        <w:tabs>
          <w:tab w:val="left" w:pos="2652"/>
        </w:tabs>
        <w:spacing w:before="40"/>
        <w:ind w:left="100"/>
        <w:rPr>
          <w:spacing w:val="-1"/>
        </w:rPr>
      </w:pPr>
      <w:r w:rsidRPr="00D130BB">
        <w:rPr>
          <w:b/>
          <w:spacing w:val="-1"/>
        </w:rPr>
        <w:t>PO</w:t>
      </w:r>
      <w:r w:rsidRPr="00D130BB">
        <w:rPr>
          <w:b/>
          <w:spacing w:val="-1"/>
          <w:w w:val="95"/>
        </w:rPr>
        <w:tab/>
      </w:r>
      <w:r w:rsidRPr="00D130BB">
        <w:rPr>
          <w:spacing w:val="-1"/>
        </w:rPr>
        <w:t>Pověřená osoba</w:t>
      </w:r>
    </w:p>
    <w:p w:rsidR="00460BEA" w:rsidRPr="00D130BB" w:rsidRDefault="00460BEA" w:rsidP="00E9243F">
      <w:pPr>
        <w:pStyle w:val="Zkladntext"/>
        <w:tabs>
          <w:tab w:val="left" w:pos="2652"/>
        </w:tabs>
        <w:spacing w:before="40"/>
        <w:ind w:left="100"/>
      </w:pPr>
      <w:r w:rsidRPr="00D130BB">
        <w:rPr>
          <w:b/>
          <w:spacing w:val="-1"/>
        </w:rPr>
        <w:t>PSM</w:t>
      </w:r>
      <w:r w:rsidRPr="00D130BB">
        <w:rPr>
          <w:spacing w:val="-1"/>
        </w:rPr>
        <w:tab/>
        <w:t>Pracovní skupina k majetku</w:t>
      </w:r>
    </w:p>
    <w:p w:rsidR="00E9243F" w:rsidRPr="00D130BB" w:rsidRDefault="002D7D66" w:rsidP="00E9243F">
      <w:pPr>
        <w:pStyle w:val="Zkladntext"/>
        <w:tabs>
          <w:tab w:val="left" w:pos="2652"/>
        </w:tabs>
        <w:spacing w:before="37"/>
        <w:ind w:left="100"/>
      </w:pPr>
      <w:r w:rsidRPr="00D130BB">
        <w:rPr>
          <w:b/>
        </w:rPr>
        <w:t>OMI</w:t>
      </w:r>
      <w:r w:rsidR="00E9243F" w:rsidRPr="00D130BB">
        <w:rPr>
          <w:b/>
        </w:rPr>
        <w:tab/>
      </w:r>
      <w:r w:rsidRPr="00D130BB">
        <w:rPr>
          <w:spacing w:val="-1"/>
        </w:rPr>
        <w:t>Odbor majetku a investic</w:t>
      </w:r>
    </w:p>
    <w:p w:rsidR="00E9243F" w:rsidRPr="00D130BB" w:rsidRDefault="00E9243F" w:rsidP="00E9243F">
      <w:pPr>
        <w:pStyle w:val="Zkladntext"/>
        <w:tabs>
          <w:tab w:val="left" w:pos="2652"/>
        </w:tabs>
        <w:spacing w:before="40"/>
        <w:ind w:left="100"/>
        <w:rPr>
          <w:spacing w:val="-1"/>
        </w:rPr>
      </w:pPr>
      <w:r w:rsidRPr="00D130BB">
        <w:rPr>
          <w:b/>
        </w:rPr>
        <w:t>OD</w:t>
      </w:r>
      <w:r w:rsidRPr="00D130BB">
        <w:rPr>
          <w:b/>
        </w:rPr>
        <w:tab/>
      </w:r>
      <w:r w:rsidRPr="00D130BB">
        <w:rPr>
          <w:spacing w:val="-1"/>
        </w:rPr>
        <w:t>Odbor</w:t>
      </w:r>
      <w:r w:rsidRPr="00D130BB">
        <w:t xml:space="preserve"> </w:t>
      </w:r>
      <w:r w:rsidRPr="00D130BB">
        <w:rPr>
          <w:spacing w:val="-1"/>
        </w:rPr>
        <w:t>dopravy</w:t>
      </w:r>
      <w:r w:rsidR="00C17DB4" w:rsidRPr="00D130BB">
        <w:rPr>
          <w:spacing w:val="-1"/>
        </w:rPr>
        <w:t xml:space="preserve"> a správních agend</w:t>
      </w:r>
    </w:p>
    <w:p w:rsidR="00E9243F" w:rsidRPr="00D130BB" w:rsidRDefault="00E9243F" w:rsidP="00E9243F">
      <w:pPr>
        <w:pStyle w:val="Zkladntext"/>
        <w:tabs>
          <w:tab w:val="left" w:pos="2652"/>
        </w:tabs>
        <w:spacing w:before="37"/>
        <w:ind w:left="100"/>
        <w:rPr>
          <w:spacing w:val="-1"/>
        </w:rPr>
      </w:pPr>
      <w:r w:rsidRPr="00D130BB">
        <w:rPr>
          <w:b/>
          <w:spacing w:val="-2"/>
        </w:rPr>
        <w:t>OŽP</w:t>
      </w:r>
      <w:r w:rsidRPr="00D130BB">
        <w:rPr>
          <w:b/>
          <w:spacing w:val="-2"/>
        </w:rPr>
        <w:tab/>
      </w:r>
      <w:r w:rsidRPr="00D130BB">
        <w:rPr>
          <w:spacing w:val="-1"/>
        </w:rPr>
        <w:t>Odbor</w:t>
      </w:r>
      <w:r w:rsidRPr="00D130BB">
        <w:t xml:space="preserve"> </w:t>
      </w:r>
      <w:r w:rsidRPr="00D130BB">
        <w:rPr>
          <w:spacing w:val="-1"/>
        </w:rPr>
        <w:t>životního</w:t>
      </w:r>
      <w:r w:rsidRPr="00D130BB">
        <w:t xml:space="preserve"> </w:t>
      </w:r>
      <w:r w:rsidRPr="00D130BB">
        <w:rPr>
          <w:spacing w:val="-1"/>
        </w:rPr>
        <w:t>prostředí</w:t>
      </w:r>
    </w:p>
    <w:p w:rsidR="002D7D66" w:rsidRPr="00D130BB" w:rsidRDefault="002D7D66" w:rsidP="00E9243F">
      <w:pPr>
        <w:pStyle w:val="Zkladntext"/>
        <w:tabs>
          <w:tab w:val="left" w:pos="2652"/>
        </w:tabs>
        <w:spacing w:before="37"/>
        <w:ind w:left="100"/>
      </w:pPr>
      <w:r w:rsidRPr="00D130BB">
        <w:rPr>
          <w:b/>
          <w:spacing w:val="-1"/>
        </w:rPr>
        <w:t>ÚPRR</w:t>
      </w:r>
      <w:r w:rsidRPr="00D130BB">
        <w:rPr>
          <w:b/>
          <w:spacing w:val="-1"/>
        </w:rPr>
        <w:tab/>
      </w:r>
      <w:r w:rsidRPr="00D130BB">
        <w:rPr>
          <w:spacing w:val="-1"/>
        </w:rPr>
        <w:t>Odbor územního plánování a regionálního rozvoje</w:t>
      </w:r>
    </w:p>
    <w:p w:rsidR="00E9243F" w:rsidRPr="00D130BB" w:rsidRDefault="00E9243F" w:rsidP="00E9243F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E9243F" w:rsidRPr="00D130BB" w:rsidRDefault="00E9243F" w:rsidP="00E9243F">
      <w:pPr>
        <w:ind w:left="100"/>
        <w:rPr>
          <w:rFonts w:ascii="Times New Roman" w:eastAsia="Times New Roman" w:hAnsi="Times New Roman" w:cs="Times New Roman"/>
        </w:rPr>
      </w:pPr>
      <w:r w:rsidRPr="00D130BB">
        <w:rPr>
          <w:rFonts w:ascii="Times New Roman" w:hAnsi="Times New Roman"/>
          <w:i/>
        </w:rPr>
        <w:t>---</w:t>
      </w:r>
      <w:r w:rsidRPr="00D130BB">
        <w:rPr>
          <w:rFonts w:ascii="Times New Roman" w:hAnsi="Times New Roman"/>
          <w:i/>
          <w:spacing w:val="-2"/>
        </w:rPr>
        <w:t xml:space="preserve"> </w:t>
      </w:r>
      <w:r w:rsidRPr="00D130BB">
        <w:rPr>
          <w:rFonts w:ascii="Times New Roman" w:hAnsi="Times New Roman"/>
          <w:i/>
          <w:spacing w:val="-1"/>
        </w:rPr>
        <w:t>projektová</w:t>
      </w:r>
      <w:r w:rsidRPr="00D130BB">
        <w:rPr>
          <w:rFonts w:ascii="Times New Roman" w:hAnsi="Times New Roman"/>
          <w:i/>
          <w:spacing w:val="-2"/>
        </w:rPr>
        <w:t xml:space="preserve"> </w:t>
      </w:r>
      <w:r w:rsidRPr="00D130BB">
        <w:rPr>
          <w:rFonts w:ascii="Times New Roman" w:hAnsi="Times New Roman"/>
          <w:i/>
          <w:spacing w:val="-1"/>
        </w:rPr>
        <w:t>dokumentace</w:t>
      </w:r>
    </w:p>
    <w:p w:rsidR="00E9243F" w:rsidRPr="00D130BB" w:rsidRDefault="00E9243F" w:rsidP="00E9243F">
      <w:pPr>
        <w:pStyle w:val="Zkladntext"/>
        <w:tabs>
          <w:tab w:val="left" w:pos="2652"/>
        </w:tabs>
        <w:spacing w:before="42"/>
        <w:ind w:left="100"/>
      </w:pPr>
      <w:r w:rsidRPr="00D130BB">
        <w:rPr>
          <w:b/>
          <w:spacing w:val="-1"/>
        </w:rPr>
        <w:t>DÚR</w:t>
      </w:r>
      <w:r w:rsidRPr="00D130BB">
        <w:rPr>
          <w:b/>
          <w:spacing w:val="-1"/>
        </w:rPr>
        <w:tab/>
      </w:r>
      <w:r w:rsidRPr="00D130BB">
        <w:rPr>
          <w:spacing w:val="-1"/>
        </w:rPr>
        <w:t>Dokumentace</w:t>
      </w:r>
      <w:r w:rsidRPr="00D130BB">
        <w:t xml:space="preserve"> </w:t>
      </w:r>
      <w:r w:rsidRPr="00D130BB">
        <w:rPr>
          <w:spacing w:val="-1"/>
        </w:rPr>
        <w:t>pro</w:t>
      </w:r>
      <w:r w:rsidRPr="00D130BB">
        <w:t xml:space="preserve"> </w:t>
      </w:r>
      <w:r w:rsidRPr="00D130BB">
        <w:rPr>
          <w:spacing w:val="-1"/>
        </w:rPr>
        <w:t>územní</w:t>
      </w:r>
      <w:r w:rsidRPr="00D130BB">
        <w:rPr>
          <w:spacing w:val="1"/>
        </w:rPr>
        <w:t xml:space="preserve"> </w:t>
      </w:r>
      <w:r w:rsidRPr="00D130BB">
        <w:rPr>
          <w:spacing w:val="-1"/>
        </w:rPr>
        <w:t>rozhodnutí</w:t>
      </w:r>
    </w:p>
    <w:p w:rsidR="00E9243F" w:rsidRPr="00D130BB" w:rsidRDefault="00E9243F" w:rsidP="00E9243F">
      <w:pPr>
        <w:pStyle w:val="Zkladntext"/>
        <w:tabs>
          <w:tab w:val="left" w:pos="2652"/>
        </w:tabs>
        <w:spacing w:before="40"/>
        <w:ind w:left="100"/>
      </w:pPr>
      <w:r w:rsidRPr="00D130BB">
        <w:rPr>
          <w:b/>
          <w:spacing w:val="-1"/>
        </w:rPr>
        <w:t>DUSP</w:t>
      </w:r>
      <w:r w:rsidRPr="00D130BB">
        <w:rPr>
          <w:b/>
          <w:spacing w:val="-1"/>
        </w:rPr>
        <w:tab/>
      </w:r>
      <w:r w:rsidRPr="00D130BB">
        <w:rPr>
          <w:spacing w:val="-1"/>
        </w:rPr>
        <w:t>Dokumentace</w:t>
      </w:r>
      <w:r w:rsidRPr="00D130BB">
        <w:t xml:space="preserve"> </w:t>
      </w:r>
      <w:r w:rsidRPr="00D130BB">
        <w:rPr>
          <w:spacing w:val="-1"/>
        </w:rPr>
        <w:t>pro</w:t>
      </w:r>
      <w:r w:rsidRPr="00D130BB">
        <w:t xml:space="preserve"> </w:t>
      </w:r>
      <w:r w:rsidRPr="00D130BB">
        <w:rPr>
          <w:spacing w:val="-1"/>
        </w:rPr>
        <w:t>společné</w:t>
      </w:r>
      <w:r w:rsidRPr="00D130BB">
        <w:rPr>
          <w:spacing w:val="-2"/>
        </w:rPr>
        <w:t xml:space="preserve"> </w:t>
      </w:r>
      <w:r w:rsidRPr="00D130BB">
        <w:rPr>
          <w:spacing w:val="-1"/>
        </w:rPr>
        <w:t>povolení</w:t>
      </w:r>
    </w:p>
    <w:p w:rsidR="00E9243F" w:rsidRPr="00D130BB" w:rsidRDefault="00E9243F" w:rsidP="00E9243F">
      <w:pPr>
        <w:pStyle w:val="Zkladntext"/>
        <w:tabs>
          <w:tab w:val="left" w:pos="2652"/>
        </w:tabs>
        <w:spacing w:before="40"/>
        <w:ind w:left="100"/>
      </w:pPr>
      <w:r w:rsidRPr="00D130BB">
        <w:rPr>
          <w:b/>
          <w:spacing w:val="-1"/>
        </w:rPr>
        <w:t>DSP</w:t>
      </w:r>
      <w:r w:rsidRPr="00D130BB">
        <w:rPr>
          <w:b/>
          <w:spacing w:val="-1"/>
        </w:rPr>
        <w:tab/>
      </w:r>
      <w:r w:rsidRPr="00D130BB">
        <w:rPr>
          <w:spacing w:val="-1"/>
        </w:rPr>
        <w:t>Dokumentace</w:t>
      </w:r>
      <w:r w:rsidRPr="00D130BB">
        <w:t xml:space="preserve"> </w:t>
      </w:r>
      <w:r w:rsidRPr="00D130BB">
        <w:rPr>
          <w:spacing w:val="-1"/>
        </w:rPr>
        <w:t>pro</w:t>
      </w:r>
      <w:r w:rsidRPr="00D130BB">
        <w:t xml:space="preserve"> </w:t>
      </w:r>
      <w:r w:rsidRPr="00D130BB">
        <w:rPr>
          <w:spacing w:val="-1"/>
        </w:rPr>
        <w:t>stavební</w:t>
      </w:r>
      <w:r w:rsidRPr="00D130BB">
        <w:rPr>
          <w:spacing w:val="-2"/>
        </w:rPr>
        <w:t xml:space="preserve"> </w:t>
      </w:r>
      <w:r w:rsidRPr="00D130BB">
        <w:rPr>
          <w:spacing w:val="-1"/>
        </w:rPr>
        <w:t>povolení</w:t>
      </w:r>
    </w:p>
    <w:p w:rsidR="00E9243F" w:rsidRPr="00D130BB" w:rsidRDefault="00E9243F" w:rsidP="00E9243F">
      <w:pPr>
        <w:pStyle w:val="Zkladntext"/>
        <w:tabs>
          <w:tab w:val="left" w:pos="2652"/>
        </w:tabs>
        <w:spacing w:before="40"/>
        <w:ind w:left="100"/>
      </w:pPr>
      <w:r w:rsidRPr="00D130BB">
        <w:rPr>
          <w:b/>
        </w:rPr>
        <w:t>PD</w:t>
      </w:r>
      <w:r w:rsidRPr="00D130BB">
        <w:rPr>
          <w:b/>
        </w:rPr>
        <w:tab/>
      </w:r>
      <w:r w:rsidRPr="00D130BB">
        <w:rPr>
          <w:spacing w:val="-1"/>
        </w:rPr>
        <w:t>projektová</w:t>
      </w:r>
      <w:r w:rsidRPr="00D130BB">
        <w:t xml:space="preserve"> </w:t>
      </w:r>
      <w:r w:rsidRPr="00D130BB">
        <w:rPr>
          <w:spacing w:val="-1"/>
        </w:rPr>
        <w:t>dokumentace</w:t>
      </w:r>
    </w:p>
    <w:p w:rsidR="00E9243F" w:rsidRPr="00D130BB" w:rsidRDefault="00E9243F" w:rsidP="00E9243F">
      <w:pPr>
        <w:pStyle w:val="Zkladntext"/>
        <w:tabs>
          <w:tab w:val="left" w:pos="2652"/>
        </w:tabs>
        <w:spacing w:before="37"/>
        <w:ind w:left="100"/>
      </w:pPr>
      <w:r w:rsidRPr="00D130BB">
        <w:rPr>
          <w:b/>
          <w:spacing w:val="-1"/>
        </w:rPr>
        <w:t>PDSPS</w:t>
      </w:r>
      <w:r w:rsidRPr="00D130BB">
        <w:rPr>
          <w:b/>
          <w:spacing w:val="-1"/>
        </w:rPr>
        <w:tab/>
      </w:r>
      <w:r w:rsidRPr="00D130BB">
        <w:rPr>
          <w:spacing w:val="-1"/>
        </w:rPr>
        <w:t>projektová</w:t>
      </w:r>
      <w:r w:rsidRPr="00D130BB">
        <w:t xml:space="preserve"> </w:t>
      </w:r>
      <w:r w:rsidRPr="00D130BB">
        <w:rPr>
          <w:spacing w:val="-1"/>
        </w:rPr>
        <w:t>dokumentace</w:t>
      </w:r>
      <w:r w:rsidRPr="00D130BB">
        <w:rPr>
          <w:spacing w:val="-2"/>
        </w:rPr>
        <w:t xml:space="preserve"> </w:t>
      </w:r>
      <w:r w:rsidRPr="00D130BB">
        <w:rPr>
          <w:spacing w:val="-1"/>
        </w:rPr>
        <w:t>skutečného</w:t>
      </w:r>
      <w:r w:rsidRPr="00D130BB">
        <w:t xml:space="preserve"> </w:t>
      </w:r>
      <w:r w:rsidRPr="00D130BB">
        <w:rPr>
          <w:spacing w:val="-1"/>
        </w:rPr>
        <w:t>provedení</w:t>
      </w:r>
      <w:r w:rsidRPr="00D130BB">
        <w:rPr>
          <w:spacing w:val="1"/>
        </w:rPr>
        <w:t xml:space="preserve"> </w:t>
      </w:r>
      <w:r w:rsidRPr="00D130BB">
        <w:rPr>
          <w:spacing w:val="-1"/>
        </w:rPr>
        <w:t>stavby</w:t>
      </w:r>
    </w:p>
    <w:p w:rsidR="00E9243F" w:rsidRPr="00D130BB" w:rsidRDefault="00E9243F" w:rsidP="00E9243F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E9243F" w:rsidRPr="00D130BB" w:rsidRDefault="00E9243F" w:rsidP="00E9243F">
      <w:pPr>
        <w:ind w:left="100"/>
        <w:rPr>
          <w:rFonts w:ascii="Times New Roman" w:eastAsia="Times New Roman" w:hAnsi="Times New Roman" w:cs="Times New Roman"/>
        </w:rPr>
      </w:pPr>
      <w:r w:rsidRPr="00D130BB">
        <w:rPr>
          <w:rFonts w:ascii="Times New Roman" w:hAnsi="Times New Roman"/>
          <w:i/>
        </w:rPr>
        <w:t>---</w:t>
      </w:r>
      <w:r w:rsidRPr="00D130BB">
        <w:rPr>
          <w:rFonts w:ascii="Times New Roman" w:hAnsi="Times New Roman"/>
          <w:i/>
          <w:spacing w:val="-2"/>
        </w:rPr>
        <w:t xml:space="preserve"> </w:t>
      </w:r>
      <w:r w:rsidRPr="00D130BB">
        <w:rPr>
          <w:rFonts w:ascii="Times New Roman" w:hAnsi="Times New Roman"/>
          <w:i/>
          <w:spacing w:val="-1"/>
        </w:rPr>
        <w:t>další</w:t>
      </w:r>
      <w:r w:rsidRPr="00D130BB">
        <w:rPr>
          <w:rFonts w:ascii="Times New Roman" w:hAnsi="Times New Roman"/>
          <w:i/>
          <w:spacing w:val="1"/>
        </w:rPr>
        <w:t xml:space="preserve"> </w:t>
      </w:r>
      <w:r w:rsidRPr="00D130BB">
        <w:rPr>
          <w:rFonts w:ascii="Times New Roman" w:hAnsi="Times New Roman"/>
          <w:i/>
          <w:spacing w:val="-1"/>
        </w:rPr>
        <w:t>pojmy</w:t>
      </w:r>
    </w:p>
    <w:p w:rsidR="00E9243F" w:rsidRPr="00D130BB" w:rsidRDefault="00E9243F" w:rsidP="00E9243F">
      <w:pPr>
        <w:tabs>
          <w:tab w:val="left" w:pos="2652"/>
        </w:tabs>
        <w:spacing w:before="42"/>
        <w:ind w:left="100"/>
        <w:rPr>
          <w:rFonts w:ascii="Times New Roman" w:eastAsia="Times New Roman" w:hAnsi="Times New Roman" w:cs="Times New Roman"/>
        </w:rPr>
      </w:pPr>
      <w:r w:rsidRPr="00D130BB">
        <w:rPr>
          <w:rFonts w:ascii="Times New Roman"/>
          <w:b/>
        </w:rPr>
        <w:t>cm</w:t>
      </w:r>
      <w:r w:rsidRPr="00D130BB">
        <w:rPr>
          <w:rFonts w:ascii="Times New Roman"/>
          <w:b/>
        </w:rPr>
        <w:tab/>
      </w:r>
      <w:r w:rsidRPr="00D130BB">
        <w:rPr>
          <w:rFonts w:ascii="Times New Roman"/>
          <w:spacing w:val="-1"/>
        </w:rPr>
        <w:t>centimetr</w:t>
      </w:r>
    </w:p>
    <w:p w:rsidR="00E9243F" w:rsidRPr="00D130BB" w:rsidRDefault="00E9243F" w:rsidP="00E9243F">
      <w:pPr>
        <w:tabs>
          <w:tab w:val="left" w:pos="2652"/>
        </w:tabs>
        <w:spacing w:before="37"/>
        <w:ind w:left="100"/>
        <w:rPr>
          <w:rFonts w:ascii="Times New Roman" w:eastAsia="Times New Roman" w:hAnsi="Times New Roman" w:cs="Times New Roman"/>
        </w:rPr>
      </w:pPr>
      <w:r w:rsidRPr="00D130BB">
        <w:rPr>
          <w:rFonts w:ascii="Times New Roman"/>
          <w:b/>
          <w:spacing w:val="-1"/>
        </w:rPr>
        <w:t>ha</w:t>
      </w:r>
      <w:r w:rsidRPr="00D130BB">
        <w:rPr>
          <w:rFonts w:ascii="Times New Roman"/>
          <w:b/>
          <w:spacing w:val="-1"/>
        </w:rPr>
        <w:tab/>
      </w:r>
      <w:r w:rsidRPr="00D130BB">
        <w:rPr>
          <w:rFonts w:ascii="Times New Roman"/>
          <w:spacing w:val="-1"/>
        </w:rPr>
        <w:t>hektar</w:t>
      </w:r>
    </w:p>
    <w:p w:rsidR="00E9243F" w:rsidRPr="00D130BB" w:rsidRDefault="00E9243F" w:rsidP="00E9243F">
      <w:pPr>
        <w:pStyle w:val="Zkladntext"/>
        <w:tabs>
          <w:tab w:val="left" w:pos="2652"/>
        </w:tabs>
        <w:spacing w:before="37"/>
        <w:ind w:left="100"/>
      </w:pPr>
      <w:r w:rsidRPr="00D130BB">
        <w:rPr>
          <w:b/>
        </w:rPr>
        <w:t>IS</w:t>
      </w:r>
      <w:r w:rsidRPr="00D130BB">
        <w:rPr>
          <w:b/>
        </w:rPr>
        <w:tab/>
      </w:r>
      <w:r w:rsidRPr="00D130BB">
        <w:rPr>
          <w:spacing w:val="-1"/>
        </w:rPr>
        <w:t>inženýrské</w:t>
      </w:r>
      <w:r w:rsidRPr="00D130BB">
        <w:t xml:space="preserve"> </w:t>
      </w:r>
      <w:r w:rsidRPr="00D130BB">
        <w:rPr>
          <w:spacing w:val="-1"/>
        </w:rPr>
        <w:t>sítě</w:t>
      </w:r>
    </w:p>
    <w:p w:rsidR="00E9243F" w:rsidRPr="00D130BB" w:rsidRDefault="00E9243F" w:rsidP="00E9243F">
      <w:pPr>
        <w:pStyle w:val="Zkladntext"/>
        <w:numPr>
          <w:ilvl w:val="0"/>
          <w:numId w:val="22"/>
        </w:numPr>
        <w:tabs>
          <w:tab w:val="left" w:pos="2653"/>
        </w:tabs>
        <w:spacing w:before="37"/>
        <w:rPr>
          <w:rFonts w:cs="Times New Roman"/>
        </w:rPr>
      </w:pPr>
      <w:r w:rsidRPr="00D130BB">
        <w:rPr>
          <w:spacing w:val="-1"/>
        </w:rPr>
        <w:t>litr</w:t>
      </w:r>
    </w:p>
    <w:p w:rsidR="00E9243F" w:rsidRPr="00D130BB" w:rsidRDefault="00E9243F" w:rsidP="00E9243F">
      <w:pPr>
        <w:pStyle w:val="Zkladntext"/>
        <w:tabs>
          <w:tab w:val="left" w:pos="2652"/>
        </w:tabs>
        <w:spacing w:before="37"/>
        <w:ind w:left="100"/>
      </w:pPr>
      <w:r w:rsidRPr="00D130BB">
        <w:rPr>
          <w:b/>
          <w:spacing w:val="-1"/>
        </w:rPr>
        <w:t>LED</w:t>
      </w:r>
      <w:r w:rsidRPr="00D130BB">
        <w:rPr>
          <w:b/>
          <w:spacing w:val="-1"/>
        </w:rPr>
        <w:tab/>
      </w:r>
      <w:r w:rsidRPr="00D130BB">
        <w:rPr>
          <w:spacing w:val="-1"/>
        </w:rPr>
        <w:t>světlo</w:t>
      </w:r>
      <w:r w:rsidRPr="00D130BB">
        <w:t xml:space="preserve"> </w:t>
      </w:r>
      <w:r w:rsidRPr="00D130BB">
        <w:rPr>
          <w:spacing w:val="-1"/>
        </w:rPr>
        <w:t>emitující</w:t>
      </w:r>
      <w:r w:rsidRPr="00D130BB">
        <w:rPr>
          <w:spacing w:val="1"/>
        </w:rPr>
        <w:t xml:space="preserve"> </w:t>
      </w:r>
      <w:r w:rsidRPr="00D130BB">
        <w:rPr>
          <w:spacing w:val="-2"/>
        </w:rPr>
        <w:t>dioda</w:t>
      </w:r>
    </w:p>
    <w:p w:rsidR="00E9243F" w:rsidRPr="00D130BB" w:rsidRDefault="00E9243F" w:rsidP="00E9243F">
      <w:pPr>
        <w:pStyle w:val="Zkladntext"/>
        <w:numPr>
          <w:ilvl w:val="0"/>
          <w:numId w:val="22"/>
        </w:numPr>
        <w:tabs>
          <w:tab w:val="left" w:pos="2653"/>
        </w:tabs>
        <w:spacing w:before="40"/>
        <w:rPr>
          <w:rFonts w:cs="Times New Roman"/>
        </w:rPr>
      </w:pPr>
      <w:r w:rsidRPr="00D130BB">
        <w:rPr>
          <w:spacing w:val="-1"/>
        </w:rPr>
        <w:t>metr</w:t>
      </w:r>
    </w:p>
    <w:p w:rsidR="00E9243F" w:rsidRPr="00D130BB" w:rsidRDefault="00E9243F" w:rsidP="00E9243F">
      <w:pPr>
        <w:tabs>
          <w:tab w:val="left" w:pos="2652"/>
        </w:tabs>
        <w:spacing w:before="37"/>
        <w:ind w:left="100"/>
        <w:rPr>
          <w:rFonts w:ascii="Times New Roman" w:eastAsia="Times New Roman" w:hAnsi="Times New Roman" w:cs="Times New Roman"/>
        </w:rPr>
      </w:pPr>
      <w:r w:rsidRPr="00D130BB">
        <w:rPr>
          <w:rFonts w:ascii="Times New Roman"/>
          <w:b/>
        </w:rPr>
        <w:t>mm</w:t>
      </w:r>
      <w:r w:rsidRPr="00D130BB">
        <w:rPr>
          <w:rFonts w:ascii="Times New Roman"/>
          <w:b/>
        </w:rPr>
        <w:tab/>
      </w:r>
      <w:r w:rsidRPr="00D130BB">
        <w:rPr>
          <w:rFonts w:ascii="Times New Roman"/>
          <w:spacing w:val="-1"/>
        </w:rPr>
        <w:t>milimetr</w:t>
      </w:r>
    </w:p>
    <w:p w:rsidR="00E9243F" w:rsidRPr="00D130BB" w:rsidRDefault="00E9243F" w:rsidP="00E9243F">
      <w:pPr>
        <w:tabs>
          <w:tab w:val="left" w:pos="2652"/>
        </w:tabs>
        <w:spacing w:before="38"/>
        <w:ind w:left="100"/>
        <w:rPr>
          <w:rFonts w:ascii="Times New Roman" w:eastAsia="Times New Roman" w:hAnsi="Times New Roman" w:cs="Times New Roman"/>
        </w:rPr>
      </w:pPr>
      <w:r w:rsidRPr="00D130BB">
        <w:rPr>
          <w:rFonts w:ascii="Times New Roman" w:hAnsi="Times New Roman"/>
          <w:b/>
          <w:spacing w:val="-1"/>
        </w:rPr>
        <w:t>min</w:t>
      </w:r>
      <w:r w:rsidRPr="00D130BB">
        <w:rPr>
          <w:rFonts w:ascii="Times New Roman" w:hAnsi="Times New Roman"/>
          <w:spacing w:val="-1"/>
        </w:rPr>
        <w:t>.</w:t>
      </w:r>
      <w:r w:rsidRPr="00D130BB">
        <w:rPr>
          <w:rFonts w:ascii="Times New Roman" w:hAnsi="Times New Roman"/>
          <w:spacing w:val="-1"/>
        </w:rPr>
        <w:tab/>
        <w:t>minimálně</w:t>
      </w:r>
    </w:p>
    <w:p w:rsidR="00E9243F" w:rsidRPr="00D130BB" w:rsidRDefault="00E9243F" w:rsidP="00E9243F">
      <w:pPr>
        <w:pStyle w:val="Zkladntext"/>
        <w:tabs>
          <w:tab w:val="left" w:pos="2652"/>
        </w:tabs>
        <w:spacing w:before="37"/>
        <w:ind w:left="100"/>
      </w:pPr>
      <w:r w:rsidRPr="00D130BB">
        <w:rPr>
          <w:b/>
        </w:rPr>
        <w:t>MHD</w:t>
      </w:r>
      <w:r w:rsidRPr="00D130BB">
        <w:rPr>
          <w:b/>
        </w:rPr>
        <w:tab/>
      </w:r>
      <w:r w:rsidRPr="00D130BB">
        <w:rPr>
          <w:spacing w:val="-1"/>
        </w:rPr>
        <w:t>městská</w:t>
      </w:r>
      <w:r w:rsidRPr="00D130BB">
        <w:t xml:space="preserve"> </w:t>
      </w:r>
      <w:r w:rsidRPr="00D130BB">
        <w:rPr>
          <w:spacing w:val="-1"/>
        </w:rPr>
        <w:t>hromadná</w:t>
      </w:r>
      <w:r w:rsidRPr="00D130BB">
        <w:t xml:space="preserve"> </w:t>
      </w:r>
      <w:r w:rsidRPr="00D130BB">
        <w:rPr>
          <w:spacing w:val="-1"/>
        </w:rPr>
        <w:t>doprava</w:t>
      </w:r>
    </w:p>
    <w:p w:rsidR="00E9243F" w:rsidRPr="00D130BB" w:rsidRDefault="00E9243F" w:rsidP="00E9243F">
      <w:pPr>
        <w:tabs>
          <w:tab w:val="left" w:pos="2652"/>
        </w:tabs>
        <w:spacing w:before="40"/>
        <w:ind w:left="100"/>
        <w:rPr>
          <w:rFonts w:ascii="Times New Roman" w:eastAsia="Times New Roman" w:hAnsi="Times New Roman" w:cs="Times New Roman"/>
        </w:rPr>
      </w:pPr>
      <w:r w:rsidRPr="00D130BB">
        <w:rPr>
          <w:rFonts w:ascii="Times New Roman"/>
          <w:b/>
          <w:spacing w:val="-1"/>
        </w:rPr>
        <w:t>obyv</w:t>
      </w:r>
      <w:r w:rsidRPr="00D130BB">
        <w:rPr>
          <w:rFonts w:ascii="Times New Roman"/>
          <w:spacing w:val="-1"/>
        </w:rPr>
        <w:t>.</w:t>
      </w:r>
      <w:r w:rsidRPr="00D130BB">
        <w:rPr>
          <w:rFonts w:ascii="Times New Roman"/>
          <w:spacing w:val="-1"/>
        </w:rPr>
        <w:tab/>
        <w:t>obyvatel</w:t>
      </w:r>
    </w:p>
    <w:p w:rsidR="00E9243F" w:rsidRPr="00D130BB" w:rsidRDefault="00E9243F" w:rsidP="00E9243F">
      <w:pPr>
        <w:tabs>
          <w:tab w:val="left" w:pos="2652"/>
        </w:tabs>
        <w:spacing w:before="37"/>
        <w:ind w:left="100"/>
        <w:rPr>
          <w:rFonts w:ascii="Times New Roman" w:eastAsia="Times New Roman" w:hAnsi="Times New Roman" w:cs="Times New Roman"/>
        </w:rPr>
      </w:pPr>
      <w:r w:rsidRPr="00D130BB">
        <w:rPr>
          <w:rFonts w:ascii="Times New Roman" w:hAnsi="Times New Roman"/>
          <w:b/>
          <w:spacing w:val="-1"/>
        </w:rPr>
        <w:t>RD</w:t>
      </w:r>
      <w:r w:rsidRPr="00D130BB">
        <w:rPr>
          <w:rFonts w:ascii="Times New Roman" w:hAnsi="Times New Roman"/>
          <w:b/>
          <w:spacing w:val="-1"/>
        </w:rPr>
        <w:tab/>
      </w:r>
      <w:r w:rsidRPr="00D130BB">
        <w:rPr>
          <w:rFonts w:ascii="Times New Roman" w:hAnsi="Times New Roman"/>
          <w:spacing w:val="-1"/>
        </w:rPr>
        <w:t>rodinný</w:t>
      </w:r>
      <w:r w:rsidRPr="00D130BB">
        <w:rPr>
          <w:rFonts w:ascii="Times New Roman" w:hAnsi="Times New Roman"/>
          <w:spacing w:val="-3"/>
        </w:rPr>
        <w:t xml:space="preserve"> </w:t>
      </w:r>
      <w:r w:rsidRPr="00D130BB">
        <w:rPr>
          <w:rFonts w:ascii="Times New Roman" w:hAnsi="Times New Roman"/>
        </w:rPr>
        <w:t>dům</w:t>
      </w:r>
    </w:p>
    <w:p w:rsidR="00E9243F" w:rsidRPr="00D130BB" w:rsidRDefault="00E9243F" w:rsidP="00E9243F">
      <w:pPr>
        <w:tabs>
          <w:tab w:val="left" w:pos="2652"/>
        </w:tabs>
        <w:spacing w:before="37"/>
        <w:ind w:left="100"/>
        <w:rPr>
          <w:rFonts w:ascii="Times New Roman" w:eastAsia="Times New Roman" w:hAnsi="Times New Roman" w:cs="Times New Roman"/>
        </w:rPr>
      </w:pPr>
      <w:r w:rsidRPr="00D130BB">
        <w:rPr>
          <w:rFonts w:ascii="Times New Roman" w:hAnsi="Times New Roman"/>
          <w:b/>
        </w:rPr>
        <w:t>SoD</w:t>
      </w:r>
      <w:r w:rsidRPr="00D130BB">
        <w:rPr>
          <w:rFonts w:ascii="Times New Roman" w:hAnsi="Times New Roman"/>
          <w:b/>
        </w:rPr>
        <w:tab/>
      </w:r>
      <w:r w:rsidRPr="00D130BB">
        <w:rPr>
          <w:rFonts w:ascii="Times New Roman" w:hAnsi="Times New Roman"/>
          <w:spacing w:val="-1"/>
        </w:rPr>
        <w:t>smlouva</w:t>
      </w:r>
      <w:r w:rsidRPr="00D130BB">
        <w:rPr>
          <w:rFonts w:ascii="Times New Roman" w:hAnsi="Times New Roman"/>
        </w:rPr>
        <w:t xml:space="preserve"> o dílo</w:t>
      </w:r>
    </w:p>
    <w:p w:rsidR="00E9243F" w:rsidRPr="00D130BB" w:rsidRDefault="00E9243F" w:rsidP="00E9243F">
      <w:pPr>
        <w:pStyle w:val="Zkladntext"/>
        <w:tabs>
          <w:tab w:val="left" w:pos="2652"/>
        </w:tabs>
        <w:spacing w:before="37"/>
        <w:ind w:left="100"/>
      </w:pPr>
      <w:r w:rsidRPr="00D130BB">
        <w:rPr>
          <w:b/>
          <w:spacing w:val="-1"/>
        </w:rPr>
        <w:t>VO</w:t>
      </w:r>
      <w:r w:rsidRPr="00D130BB">
        <w:rPr>
          <w:b/>
          <w:spacing w:val="-1"/>
        </w:rPr>
        <w:tab/>
      </w:r>
      <w:r w:rsidRPr="00D130BB">
        <w:rPr>
          <w:spacing w:val="-1"/>
        </w:rPr>
        <w:t>veřejné</w:t>
      </w:r>
      <w:r w:rsidRPr="00D130BB">
        <w:rPr>
          <w:spacing w:val="-2"/>
        </w:rPr>
        <w:t xml:space="preserve"> </w:t>
      </w:r>
      <w:r w:rsidRPr="00D130BB">
        <w:rPr>
          <w:spacing w:val="-1"/>
        </w:rPr>
        <w:t>osvětlení</w:t>
      </w:r>
    </w:p>
    <w:p w:rsidR="00E9243F" w:rsidRPr="00D130BB" w:rsidRDefault="00E9243F" w:rsidP="00E9243F">
      <w:pPr>
        <w:pStyle w:val="Zkladntext"/>
        <w:tabs>
          <w:tab w:val="left" w:pos="2652"/>
        </w:tabs>
        <w:spacing w:before="37"/>
        <w:ind w:left="100"/>
      </w:pPr>
      <w:r w:rsidRPr="00D130BB">
        <w:rPr>
          <w:b/>
        </w:rPr>
        <w:t>SKO</w:t>
      </w:r>
      <w:r w:rsidRPr="00D130BB">
        <w:rPr>
          <w:b/>
        </w:rPr>
        <w:tab/>
      </w:r>
      <w:r w:rsidRPr="00D130BB">
        <w:rPr>
          <w:spacing w:val="-1"/>
        </w:rPr>
        <w:t>směsný komunální</w:t>
      </w:r>
      <w:r w:rsidRPr="00D130BB">
        <w:rPr>
          <w:spacing w:val="1"/>
        </w:rPr>
        <w:t xml:space="preserve"> </w:t>
      </w:r>
      <w:r w:rsidRPr="00D130BB">
        <w:rPr>
          <w:spacing w:val="-1"/>
        </w:rPr>
        <w:t>odpad</w:t>
      </w:r>
    </w:p>
    <w:p w:rsidR="00E9243F" w:rsidRPr="00D130BB" w:rsidRDefault="00E9243F" w:rsidP="00E9243F">
      <w:pPr>
        <w:pStyle w:val="Zkladntext"/>
        <w:tabs>
          <w:tab w:val="left" w:pos="2652"/>
        </w:tabs>
        <w:spacing w:before="40"/>
        <w:ind w:left="100"/>
      </w:pPr>
      <w:r w:rsidRPr="00D130BB">
        <w:rPr>
          <w:b/>
          <w:spacing w:val="-1"/>
        </w:rPr>
        <w:t>ÚP</w:t>
      </w:r>
      <w:r w:rsidRPr="00D130BB">
        <w:rPr>
          <w:b/>
          <w:spacing w:val="-1"/>
        </w:rPr>
        <w:tab/>
      </w:r>
      <w:r w:rsidRPr="00D130BB">
        <w:rPr>
          <w:spacing w:val="-1"/>
        </w:rPr>
        <w:t>územní</w:t>
      </w:r>
      <w:r w:rsidRPr="00D130BB">
        <w:rPr>
          <w:spacing w:val="1"/>
        </w:rPr>
        <w:t xml:space="preserve"> </w:t>
      </w:r>
      <w:r w:rsidRPr="00D130BB">
        <w:t>plán</w:t>
      </w:r>
      <w:r w:rsidRPr="00D130BB">
        <w:rPr>
          <w:spacing w:val="-5"/>
        </w:rPr>
        <w:t xml:space="preserve"> </w:t>
      </w:r>
      <w:r w:rsidR="006C01F4" w:rsidRPr="00D130BB">
        <w:rPr>
          <w:spacing w:val="-1"/>
        </w:rPr>
        <w:t>Beroun</w:t>
      </w:r>
    </w:p>
    <w:sectPr w:rsidR="00E9243F" w:rsidRPr="00D130BB" w:rsidSect="001C690B">
      <w:footerReference w:type="default" r:id="rId10"/>
      <w:pgSz w:w="11906" w:h="16838"/>
      <w:pgMar w:top="1135" w:right="1416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039" w:rsidRDefault="00430039">
      <w:r>
        <w:separator/>
      </w:r>
    </w:p>
  </w:endnote>
  <w:endnote w:type="continuationSeparator" w:id="0">
    <w:p w:rsidR="00430039" w:rsidRDefault="00430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30477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sdt>
        <w:sdtPr>
          <w:id w:val="-2037185225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0"/>
            <w:szCs w:val="20"/>
          </w:rPr>
        </w:sdtEndPr>
        <w:sdtContent>
          <w:p w:rsidR="00A85EAA" w:rsidRPr="00591FEA" w:rsidRDefault="00DC45B2">
            <w:pPr>
              <w:pStyle w:val="Zpa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FEA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="00A85EAA" w:rsidRPr="00591FEA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591FEA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C74DA7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19</w:t>
            </w:r>
            <w:r w:rsidRPr="00591FEA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="00A85EAA" w:rsidRPr="00591FEA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r w:rsidRPr="00591FEA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="00A85EAA" w:rsidRPr="00591FEA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Pr="00591FEA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C74DA7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19</w:t>
            </w:r>
            <w:r w:rsidRPr="00591FEA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A85EAA" w:rsidRDefault="00A85EAA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039" w:rsidRDefault="00430039">
      <w:r>
        <w:separator/>
      </w:r>
    </w:p>
  </w:footnote>
  <w:footnote w:type="continuationSeparator" w:id="0">
    <w:p w:rsidR="00430039" w:rsidRDefault="004300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7232701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820" w:hanging="360"/>
      </w:pPr>
      <w:rPr>
        <w:rFonts w:ascii="Times New Roman" w:eastAsia="Times New Roman" w:hAnsi="Times New Roman" w:cs="Times New Roman" w:hint="default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51"/>
        </w:tabs>
        <w:ind w:left="782" w:hanging="356"/>
      </w:pPr>
      <w:rPr>
        <w:rFonts w:ascii="Times New Roman" w:eastAsia="Times New Roman" w:hAnsi="Times New Roman" w:cs="Times New Roman" w:hint="default"/>
        <w:spacing w:val="-4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53" w:hanging="474"/>
      </w:pPr>
      <w:rPr>
        <w:rFonts w:ascii="Times New Roman" w:eastAsia="Times New Roman" w:hAnsi="Times New Roman" w:cs="Times New Roman" w:hint="default"/>
        <w:b/>
        <w:bCs/>
        <w:spacing w:val="1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0"/>
        </w:tabs>
        <w:ind w:left="2981" w:hanging="360"/>
      </w:pPr>
      <w:rPr>
        <w:rFonts w:ascii="Times New Roman" w:eastAsia="Times New Roman" w:hAnsi="Times New Roman" w:cstheme="minorBidi"/>
        <w:spacing w:val="-4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61" w:hanging="360"/>
      </w:pPr>
      <w:rPr>
        <w:rFonts w:ascii="Times New Roman" w:eastAsia="Times New Roman" w:hAnsi="Times New Roman" w:cs="Times New Roman" w:hint="default"/>
        <w:spacing w:val="-4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2253" w:hanging="360"/>
      </w:pPr>
      <w:rPr>
        <w:rFonts w:ascii="Liberation Serif" w:hAnsi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2641" w:hanging="360"/>
      </w:pPr>
      <w:rPr>
        <w:rFonts w:ascii="Liberation Serif" w:hAnsi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2981" w:hanging="360"/>
      </w:pPr>
      <w:rPr>
        <w:rFonts w:ascii="Liberation Serif" w:hAnsi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3361" w:hanging="360"/>
      </w:pPr>
      <w:rPr>
        <w:rFonts w:ascii="Liberation Serif" w:hAnsi="Liberation Serif" w:hint="default"/>
      </w:rPr>
    </w:lvl>
  </w:abstractNum>
  <w:abstractNum w:abstractNumId="1" w15:restartNumberingAfterBreak="0">
    <w:nsid w:val="016C2A99"/>
    <w:multiLevelType w:val="multilevel"/>
    <w:tmpl w:val="3DCAFBD4"/>
    <w:lvl w:ilvl="0">
      <w:start w:val="4"/>
      <w:numFmt w:val="decimal"/>
      <w:lvlText w:val="%1"/>
      <w:lvlJc w:val="left"/>
      <w:pPr>
        <w:ind w:left="549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9" w:hanging="431"/>
      </w:pPr>
      <w:rPr>
        <w:rFonts w:ascii="Arial" w:eastAsia="Arial" w:hAnsi="Arial"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971" w:hanging="401"/>
      </w:pPr>
      <w:rPr>
        <w:rFonts w:ascii="Arial" w:eastAsia="Arial" w:hAnsi="Arial" w:hint="default"/>
        <w:spacing w:val="-1"/>
        <w:sz w:val="22"/>
        <w:szCs w:val="22"/>
      </w:rPr>
    </w:lvl>
    <w:lvl w:ilvl="3">
      <w:start w:val="1"/>
      <w:numFmt w:val="bullet"/>
      <w:lvlText w:val="-"/>
      <w:lvlJc w:val="left"/>
      <w:pPr>
        <w:ind w:left="1396" w:hanging="284"/>
      </w:pPr>
      <w:rPr>
        <w:rFonts w:ascii="Segoe UI" w:eastAsia="Segoe UI" w:hAnsi="Segoe UI" w:hint="default"/>
        <w:sz w:val="22"/>
        <w:szCs w:val="22"/>
      </w:rPr>
    </w:lvl>
    <w:lvl w:ilvl="4">
      <w:start w:val="1"/>
      <w:numFmt w:val="bullet"/>
      <w:lvlText w:val="•"/>
      <w:lvlJc w:val="left"/>
      <w:pPr>
        <w:ind w:left="2597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99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00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02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03" w:hanging="284"/>
      </w:pPr>
      <w:rPr>
        <w:rFonts w:hint="default"/>
      </w:rPr>
    </w:lvl>
  </w:abstractNum>
  <w:abstractNum w:abstractNumId="2" w15:restartNumberingAfterBreak="0">
    <w:nsid w:val="040316AF"/>
    <w:multiLevelType w:val="hybridMultilevel"/>
    <w:tmpl w:val="1FEA9A00"/>
    <w:lvl w:ilvl="0" w:tplc="84D456DE">
      <w:start w:val="1"/>
      <w:numFmt w:val="upperLetter"/>
      <w:lvlText w:val="%1."/>
      <w:lvlJc w:val="left"/>
      <w:pPr>
        <w:ind w:left="502" w:hanging="360"/>
        <w:jc w:val="right"/>
      </w:pPr>
      <w:rPr>
        <w:rFonts w:ascii="Times New Roman" w:eastAsia="Times New Roman" w:hAnsi="Times New Roman" w:hint="default"/>
        <w:b/>
        <w:bCs/>
        <w:spacing w:val="-1"/>
        <w:sz w:val="28"/>
        <w:szCs w:val="28"/>
      </w:rPr>
    </w:lvl>
    <w:lvl w:ilvl="1" w:tplc="BA38AA44">
      <w:start w:val="1"/>
      <w:numFmt w:val="decimal"/>
      <w:lvlText w:val="%2."/>
      <w:lvlJc w:val="left"/>
      <w:pPr>
        <w:ind w:left="712" w:hanging="286"/>
        <w:jc w:val="righ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2" w:tplc="66DEED66">
      <w:start w:val="1"/>
      <w:numFmt w:val="bullet"/>
      <w:lvlText w:val="•"/>
      <w:lvlJc w:val="left"/>
      <w:pPr>
        <w:ind w:left="919" w:hanging="286"/>
      </w:pPr>
      <w:rPr>
        <w:rFonts w:hint="default"/>
      </w:rPr>
    </w:lvl>
    <w:lvl w:ilvl="3" w:tplc="2B360448">
      <w:start w:val="1"/>
      <w:numFmt w:val="bullet"/>
      <w:lvlText w:val="•"/>
      <w:lvlJc w:val="left"/>
      <w:pPr>
        <w:ind w:left="1259" w:hanging="286"/>
      </w:pPr>
      <w:rPr>
        <w:rFonts w:hint="default"/>
      </w:rPr>
    </w:lvl>
    <w:lvl w:ilvl="4" w:tplc="8B280008">
      <w:start w:val="1"/>
      <w:numFmt w:val="bullet"/>
      <w:lvlText w:val="•"/>
      <w:lvlJc w:val="left"/>
      <w:pPr>
        <w:ind w:left="2935" w:hanging="286"/>
      </w:pPr>
      <w:rPr>
        <w:rFonts w:hint="default"/>
      </w:rPr>
    </w:lvl>
    <w:lvl w:ilvl="5" w:tplc="72BE7722">
      <w:start w:val="1"/>
      <w:numFmt w:val="bullet"/>
      <w:lvlText w:val="•"/>
      <w:lvlJc w:val="left"/>
      <w:pPr>
        <w:ind w:left="3930" w:hanging="286"/>
      </w:pPr>
      <w:rPr>
        <w:rFonts w:hint="default"/>
      </w:rPr>
    </w:lvl>
    <w:lvl w:ilvl="6" w:tplc="F5740950">
      <w:start w:val="1"/>
      <w:numFmt w:val="bullet"/>
      <w:lvlText w:val="•"/>
      <w:lvlJc w:val="left"/>
      <w:pPr>
        <w:ind w:left="4925" w:hanging="286"/>
      </w:pPr>
      <w:rPr>
        <w:rFonts w:hint="default"/>
      </w:rPr>
    </w:lvl>
    <w:lvl w:ilvl="7" w:tplc="7C928B90">
      <w:start w:val="1"/>
      <w:numFmt w:val="bullet"/>
      <w:lvlText w:val="•"/>
      <w:lvlJc w:val="left"/>
      <w:pPr>
        <w:ind w:left="5920" w:hanging="286"/>
      </w:pPr>
      <w:rPr>
        <w:rFonts w:hint="default"/>
      </w:rPr>
    </w:lvl>
    <w:lvl w:ilvl="8" w:tplc="73CAAC70">
      <w:start w:val="1"/>
      <w:numFmt w:val="bullet"/>
      <w:lvlText w:val="•"/>
      <w:lvlJc w:val="left"/>
      <w:pPr>
        <w:ind w:left="6916" w:hanging="286"/>
      </w:pPr>
      <w:rPr>
        <w:rFonts w:hint="default"/>
      </w:rPr>
    </w:lvl>
  </w:abstractNum>
  <w:abstractNum w:abstractNumId="3" w15:restartNumberingAfterBreak="0">
    <w:nsid w:val="04FB3B28"/>
    <w:multiLevelType w:val="hybridMultilevel"/>
    <w:tmpl w:val="7A3E2F6E"/>
    <w:lvl w:ilvl="0" w:tplc="EAAC5838">
      <w:start w:val="1"/>
      <w:numFmt w:val="decimal"/>
      <w:lvlText w:val="%1."/>
      <w:lvlJc w:val="left"/>
      <w:pPr>
        <w:ind w:left="460" w:hanging="360"/>
      </w:pPr>
      <w:rPr>
        <w:rFonts w:hint="default"/>
        <w:i w:val="0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180" w:hanging="360"/>
      </w:pPr>
    </w:lvl>
    <w:lvl w:ilvl="2" w:tplc="0405001B" w:tentative="1">
      <w:start w:val="1"/>
      <w:numFmt w:val="lowerRoman"/>
      <w:lvlText w:val="%3."/>
      <w:lvlJc w:val="right"/>
      <w:pPr>
        <w:ind w:left="1900" w:hanging="180"/>
      </w:pPr>
    </w:lvl>
    <w:lvl w:ilvl="3" w:tplc="0405000F" w:tentative="1">
      <w:start w:val="1"/>
      <w:numFmt w:val="decimal"/>
      <w:lvlText w:val="%4."/>
      <w:lvlJc w:val="left"/>
      <w:pPr>
        <w:ind w:left="2620" w:hanging="360"/>
      </w:pPr>
    </w:lvl>
    <w:lvl w:ilvl="4" w:tplc="04050019" w:tentative="1">
      <w:start w:val="1"/>
      <w:numFmt w:val="lowerLetter"/>
      <w:lvlText w:val="%5."/>
      <w:lvlJc w:val="left"/>
      <w:pPr>
        <w:ind w:left="3340" w:hanging="360"/>
      </w:pPr>
    </w:lvl>
    <w:lvl w:ilvl="5" w:tplc="0405001B" w:tentative="1">
      <w:start w:val="1"/>
      <w:numFmt w:val="lowerRoman"/>
      <w:lvlText w:val="%6."/>
      <w:lvlJc w:val="right"/>
      <w:pPr>
        <w:ind w:left="4060" w:hanging="180"/>
      </w:pPr>
    </w:lvl>
    <w:lvl w:ilvl="6" w:tplc="0405000F" w:tentative="1">
      <w:start w:val="1"/>
      <w:numFmt w:val="decimal"/>
      <w:lvlText w:val="%7."/>
      <w:lvlJc w:val="left"/>
      <w:pPr>
        <w:ind w:left="4780" w:hanging="360"/>
      </w:pPr>
    </w:lvl>
    <w:lvl w:ilvl="7" w:tplc="04050019" w:tentative="1">
      <w:start w:val="1"/>
      <w:numFmt w:val="lowerLetter"/>
      <w:lvlText w:val="%8."/>
      <w:lvlJc w:val="left"/>
      <w:pPr>
        <w:ind w:left="5500" w:hanging="360"/>
      </w:pPr>
    </w:lvl>
    <w:lvl w:ilvl="8" w:tplc="0405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" w15:restartNumberingAfterBreak="0">
    <w:nsid w:val="07C42A81"/>
    <w:multiLevelType w:val="hybridMultilevel"/>
    <w:tmpl w:val="C01C972A"/>
    <w:lvl w:ilvl="0" w:tplc="BF0E1AEA">
      <w:start w:val="1"/>
      <w:numFmt w:val="bullet"/>
      <w:lvlText w:val="•"/>
      <w:lvlJc w:val="left"/>
      <w:pPr>
        <w:ind w:left="1396" w:hanging="284"/>
      </w:pPr>
      <w:rPr>
        <w:rFonts w:ascii="Arial" w:eastAsia="Arial" w:hAnsi="Arial" w:hint="default"/>
        <w:sz w:val="22"/>
        <w:szCs w:val="22"/>
      </w:rPr>
    </w:lvl>
    <w:lvl w:ilvl="1" w:tplc="C3529D26">
      <w:start w:val="1"/>
      <w:numFmt w:val="bullet"/>
      <w:lvlText w:val="•"/>
      <w:lvlJc w:val="left"/>
      <w:pPr>
        <w:ind w:left="2247" w:hanging="284"/>
      </w:pPr>
      <w:rPr>
        <w:rFonts w:hint="default"/>
      </w:rPr>
    </w:lvl>
    <w:lvl w:ilvl="2" w:tplc="5336B036">
      <w:start w:val="1"/>
      <w:numFmt w:val="bullet"/>
      <w:lvlText w:val="•"/>
      <w:lvlJc w:val="left"/>
      <w:pPr>
        <w:ind w:left="3098" w:hanging="284"/>
      </w:pPr>
      <w:rPr>
        <w:rFonts w:hint="default"/>
      </w:rPr>
    </w:lvl>
    <w:lvl w:ilvl="3" w:tplc="86A052B6">
      <w:start w:val="1"/>
      <w:numFmt w:val="bullet"/>
      <w:lvlText w:val="•"/>
      <w:lvlJc w:val="left"/>
      <w:pPr>
        <w:ind w:left="3949" w:hanging="284"/>
      </w:pPr>
      <w:rPr>
        <w:rFonts w:hint="default"/>
      </w:rPr>
    </w:lvl>
    <w:lvl w:ilvl="4" w:tplc="767CDDD6">
      <w:start w:val="1"/>
      <w:numFmt w:val="bullet"/>
      <w:lvlText w:val="•"/>
      <w:lvlJc w:val="left"/>
      <w:pPr>
        <w:ind w:left="4800" w:hanging="284"/>
      </w:pPr>
      <w:rPr>
        <w:rFonts w:hint="default"/>
      </w:rPr>
    </w:lvl>
    <w:lvl w:ilvl="5" w:tplc="0BDC3EE8">
      <w:start w:val="1"/>
      <w:numFmt w:val="bullet"/>
      <w:lvlText w:val="•"/>
      <w:lvlJc w:val="left"/>
      <w:pPr>
        <w:ind w:left="5651" w:hanging="284"/>
      </w:pPr>
      <w:rPr>
        <w:rFonts w:hint="default"/>
      </w:rPr>
    </w:lvl>
    <w:lvl w:ilvl="6" w:tplc="BED0D374">
      <w:start w:val="1"/>
      <w:numFmt w:val="bullet"/>
      <w:lvlText w:val="•"/>
      <w:lvlJc w:val="left"/>
      <w:pPr>
        <w:ind w:left="6502" w:hanging="284"/>
      </w:pPr>
      <w:rPr>
        <w:rFonts w:hint="default"/>
      </w:rPr>
    </w:lvl>
    <w:lvl w:ilvl="7" w:tplc="A9721D2C">
      <w:start w:val="1"/>
      <w:numFmt w:val="bullet"/>
      <w:lvlText w:val="•"/>
      <w:lvlJc w:val="left"/>
      <w:pPr>
        <w:ind w:left="7353" w:hanging="284"/>
      </w:pPr>
      <w:rPr>
        <w:rFonts w:hint="default"/>
      </w:rPr>
    </w:lvl>
    <w:lvl w:ilvl="8" w:tplc="72F24B10">
      <w:start w:val="1"/>
      <w:numFmt w:val="bullet"/>
      <w:lvlText w:val="•"/>
      <w:lvlJc w:val="left"/>
      <w:pPr>
        <w:ind w:left="8204" w:hanging="284"/>
      </w:pPr>
      <w:rPr>
        <w:rFonts w:hint="default"/>
      </w:rPr>
    </w:lvl>
  </w:abstractNum>
  <w:abstractNum w:abstractNumId="5" w15:restartNumberingAfterBreak="0">
    <w:nsid w:val="0D9C57AF"/>
    <w:multiLevelType w:val="hybridMultilevel"/>
    <w:tmpl w:val="189C9E82"/>
    <w:lvl w:ilvl="0" w:tplc="68C27BCE">
      <w:start w:val="1"/>
      <w:numFmt w:val="bullet"/>
      <w:lvlText w:val=""/>
      <w:lvlJc w:val="left"/>
      <w:pPr>
        <w:ind w:left="813" w:hanging="356"/>
      </w:pPr>
      <w:rPr>
        <w:rFonts w:ascii="Wingdings" w:eastAsia="Wingdings" w:hAnsi="Wingdings" w:hint="default"/>
        <w:sz w:val="22"/>
        <w:szCs w:val="22"/>
      </w:rPr>
    </w:lvl>
    <w:lvl w:ilvl="1" w:tplc="2F74E758">
      <w:start w:val="1"/>
      <w:numFmt w:val="bullet"/>
      <w:lvlText w:val="•"/>
      <w:lvlJc w:val="left"/>
      <w:pPr>
        <w:ind w:left="1656" w:hanging="356"/>
      </w:pPr>
      <w:rPr>
        <w:rFonts w:hint="default"/>
      </w:rPr>
    </w:lvl>
    <w:lvl w:ilvl="2" w:tplc="A678DE6A">
      <w:start w:val="1"/>
      <w:numFmt w:val="bullet"/>
      <w:lvlText w:val="•"/>
      <w:lvlJc w:val="left"/>
      <w:pPr>
        <w:ind w:left="2499" w:hanging="356"/>
      </w:pPr>
      <w:rPr>
        <w:rFonts w:hint="default"/>
      </w:rPr>
    </w:lvl>
    <w:lvl w:ilvl="3" w:tplc="284AFCBE">
      <w:start w:val="1"/>
      <w:numFmt w:val="bullet"/>
      <w:lvlText w:val="•"/>
      <w:lvlJc w:val="left"/>
      <w:pPr>
        <w:ind w:left="3343" w:hanging="356"/>
      </w:pPr>
      <w:rPr>
        <w:rFonts w:hint="default"/>
      </w:rPr>
    </w:lvl>
    <w:lvl w:ilvl="4" w:tplc="8C0AEDFA">
      <w:start w:val="1"/>
      <w:numFmt w:val="bullet"/>
      <w:lvlText w:val="•"/>
      <w:lvlJc w:val="left"/>
      <w:pPr>
        <w:ind w:left="4186" w:hanging="356"/>
      </w:pPr>
      <w:rPr>
        <w:rFonts w:hint="default"/>
      </w:rPr>
    </w:lvl>
    <w:lvl w:ilvl="5" w:tplc="14EE4B98">
      <w:start w:val="1"/>
      <w:numFmt w:val="bullet"/>
      <w:lvlText w:val="•"/>
      <w:lvlJc w:val="left"/>
      <w:pPr>
        <w:ind w:left="5029" w:hanging="356"/>
      </w:pPr>
      <w:rPr>
        <w:rFonts w:hint="default"/>
      </w:rPr>
    </w:lvl>
    <w:lvl w:ilvl="6" w:tplc="7F0A2878">
      <w:start w:val="1"/>
      <w:numFmt w:val="bullet"/>
      <w:lvlText w:val="•"/>
      <w:lvlJc w:val="left"/>
      <w:pPr>
        <w:ind w:left="5873" w:hanging="356"/>
      </w:pPr>
      <w:rPr>
        <w:rFonts w:hint="default"/>
      </w:rPr>
    </w:lvl>
    <w:lvl w:ilvl="7" w:tplc="DBC477C8">
      <w:start w:val="1"/>
      <w:numFmt w:val="bullet"/>
      <w:lvlText w:val="•"/>
      <w:lvlJc w:val="left"/>
      <w:pPr>
        <w:ind w:left="6716" w:hanging="356"/>
      </w:pPr>
      <w:rPr>
        <w:rFonts w:hint="default"/>
      </w:rPr>
    </w:lvl>
    <w:lvl w:ilvl="8" w:tplc="B9E04D18">
      <w:start w:val="1"/>
      <w:numFmt w:val="bullet"/>
      <w:lvlText w:val="•"/>
      <w:lvlJc w:val="left"/>
      <w:pPr>
        <w:ind w:left="7559" w:hanging="356"/>
      </w:pPr>
      <w:rPr>
        <w:rFonts w:hint="default"/>
      </w:rPr>
    </w:lvl>
  </w:abstractNum>
  <w:abstractNum w:abstractNumId="6" w15:restartNumberingAfterBreak="0">
    <w:nsid w:val="186D4CBC"/>
    <w:multiLevelType w:val="hybridMultilevel"/>
    <w:tmpl w:val="27289EC6"/>
    <w:lvl w:ilvl="0" w:tplc="C11A99FC">
      <w:start w:val="1"/>
      <w:numFmt w:val="bullet"/>
      <w:lvlText w:val=""/>
      <w:lvlJc w:val="left"/>
      <w:pPr>
        <w:ind w:left="813" w:hanging="356"/>
      </w:pPr>
      <w:rPr>
        <w:rFonts w:ascii="Wingdings" w:eastAsia="Wingdings" w:hAnsi="Wingdings" w:hint="default"/>
        <w:sz w:val="22"/>
        <w:szCs w:val="22"/>
      </w:rPr>
    </w:lvl>
    <w:lvl w:ilvl="1" w:tplc="C2281F10">
      <w:start w:val="1"/>
      <w:numFmt w:val="bullet"/>
      <w:lvlText w:val="•"/>
      <w:lvlJc w:val="left"/>
      <w:pPr>
        <w:ind w:left="1656" w:hanging="356"/>
      </w:pPr>
      <w:rPr>
        <w:rFonts w:hint="default"/>
      </w:rPr>
    </w:lvl>
    <w:lvl w:ilvl="2" w:tplc="F97E06F4">
      <w:start w:val="1"/>
      <w:numFmt w:val="bullet"/>
      <w:lvlText w:val="•"/>
      <w:lvlJc w:val="left"/>
      <w:pPr>
        <w:ind w:left="2499" w:hanging="356"/>
      </w:pPr>
      <w:rPr>
        <w:rFonts w:hint="default"/>
      </w:rPr>
    </w:lvl>
    <w:lvl w:ilvl="3" w:tplc="1D72F4BA">
      <w:start w:val="1"/>
      <w:numFmt w:val="bullet"/>
      <w:lvlText w:val="•"/>
      <w:lvlJc w:val="left"/>
      <w:pPr>
        <w:ind w:left="3343" w:hanging="356"/>
      </w:pPr>
      <w:rPr>
        <w:rFonts w:hint="default"/>
      </w:rPr>
    </w:lvl>
    <w:lvl w:ilvl="4" w:tplc="291C6FF8">
      <w:start w:val="1"/>
      <w:numFmt w:val="bullet"/>
      <w:lvlText w:val="•"/>
      <w:lvlJc w:val="left"/>
      <w:pPr>
        <w:ind w:left="4186" w:hanging="356"/>
      </w:pPr>
      <w:rPr>
        <w:rFonts w:hint="default"/>
      </w:rPr>
    </w:lvl>
    <w:lvl w:ilvl="5" w:tplc="FECA0F82">
      <w:start w:val="1"/>
      <w:numFmt w:val="bullet"/>
      <w:lvlText w:val="•"/>
      <w:lvlJc w:val="left"/>
      <w:pPr>
        <w:ind w:left="5029" w:hanging="356"/>
      </w:pPr>
      <w:rPr>
        <w:rFonts w:hint="default"/>
      </w:rPr>
    </w:lvl>
    <w:lvl w:ilvl="6" w:tplc="7130DD8C">
      <w:start w:val="1"/>
      <w:numFmt w:val="bullet"/>
      <w:lvlText w:val="•"/>
      <w:lvlJc w:val="left"/>
      <w:pPr>
        <w:ind w:left="5873" w:hanging="356"/>
      </w:pPr>
      <w:rPr>
        <w:rFonts w:hint="default"/>
      </w:rPr>
    </w:lvl>
    <w:lvl w:ilvl="7" w:tplc="E60606A2">
      <w:start w:val="1"/>
      <w:numFmt w:val="bullet"/>
      <w:lvlText w:val="•"/>
      <w:lvlJc w:val="left"/>
      <w:pPr>
        <w:ind w:left="6716" w:hanging="356"/>
      </w:pPr>
      <w:rPr>
        <w:rFonts w:hint="default"/>
      </w:rPr>
    </w:lvl>
    <w:lvl w:ilvl="8" w:tplc="E9BC510E">
      <w:start w:val="1"/>
      <w:numFmt w:val="bullet"/>
      <w:lvlText w:val="•"/>
      <w:lvlJc w:val="left"/>
      <w:pPr>
        <w:ind w:left="7559" w:hanging="356"/>
      </w:pPr>
      <w:rPr>
        <w:rFonts w:hint="default"/>
      </w:rPr>
    </w:lvl>
  </w:abstractNum>
  <w:abstractNum w:abstractNumId="7" w15:restartNumberingAfterBreak="0">
    <w:nsid w:val="1A241C85"/>
    <w:multiLevelType w:val="hybridMultilevel"/>
    <w:tmpl w:val="0464F326"/>
    <w:lvl w:ilvl="0" w:tplc="6374DF22">
      <w:start w:val="1"/>
      <w:numFmt w:val="decimal"/>
      <w:lvlText w:val="%1."/>
      <w:lvlJc w:val="left"/>
      <w:pPr>
        <w:ind w:left="820" w:hanging="360"/>
        <w:jc w:val="righ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C8C4BBF0">
      <w:start w:val="1"/>
      <w:numFmt w:val="lowerLetter"/>
      <w:lvlText w:val="%2."/>
      <w:lvlJc w:val="left"/>
      <w:pPr>
        <w:ind w:left="1533" w:hanging="356"/>
        <w:jc w:val="right"/>
      </w:pPr>
      <w:rPr>
        <w:rFonts w:ascii="Times New Roman" w:eastAsia="Times New Roman" w:hAnsi="Times New Roman" w:hint="default"/>
        <w:sz w:val="22"/>
        <w:szCs w:val="22"/>
      </w:rPr>
    </w:lvl>
    <w:lvl w:ilvl="2" w:tplc="54F4A544">
      <w:start w:val="1"/>
      <w:numFmt w:val="lowerRoman"/>
      <w:lvlText w:val="%3."/>
      <w:lvlJc w:val="left"/>
      <w:pPr>
        <w:ind w:left="1892" w:hanging="474"/>
        <w:jc w:val="right"/>
      </w:pPr>
      <w:rPr>
        <w:rFonts w:ascii="Times New Roman" w:eastAsia="Times New Roman" w:hAnsi="Times New Roman" w:hint="default"/>
        <w:b/>
        <w:bCs/>
        <w:spacing w:val="1"/>
        <w:sz w:val="22"/>
        <w:szCs w:val="22"/>
      </w:rPr>
    </w:lvl>
    <w:lvl w:ilvl="3" w:tplc="A8ECE332">
      <w:start w:val="1"/>
      <w:numFmt w:val="decimal"/>
      <w:lvlText w:val="%4."/>
      <w:lvlJc w:val="left"/>
      <w:pPr>
        <w:ind w:left="1353" w:hanging="360"/>
      </w:pPr>
      <w:rPr>
        <w:rFonts w:ascii="Times New Roman" w:eastAsia="Times New Roman" w:hAnsi="Times New Roman" w:hint="default"/>
        <w:sz w:val="22"/>
        <w:szCs w:val="22"/>
      </w:rPr>
    </w:lvl>
    <w:lvl w:ilvl="4" w:tplc="3D9CF094">
      <w:numFmt w:val="bullet"/>
      <w:lvlText w:val="-"/>
      <w:lvlJc w:val="left"/>
      <w:pPr>
        <w:ind w:left="2345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5" w:tplc="BD24956C">
      <w:start w:val="1"/>
      <w:numFmt w:val="bullet"/>
      <w:lvlText w:val="•"/>
      <w:lvlJc w:val="left"/>
      <w:pPr>
        <w:ind w:left="2253" w:hanging="360"/>
      </w:pPr>
      <w:rPr>
        <w:rFonts w:hint="default"/>
      </w:rPr>
    </w:lvl>
    <w:lvl w:ilvl="6" w:tplc="E55A71BA">
      <w:start w:val="1"/>
      <w:numFmt w:val="bullet"/>
      <w:lvlText w:val="•"/>
      <w:lvlJc w:val="left"/>
      <w:pPr>
        <w:ind w:left="2641" w:hanging="360"/>
      </w:pPr>
      <w:rPr>
        <w:rFonts w:hint="default"/>
      </w:rPr>
    </w:lvl>
    <w:lvl w:ilvl="7" w:tplc="4844AA76">
      <w:start w:val="1"/>
      <w:numFmt w:val="bullet"/>
      <w:lvlText w:val="•"/>
      <w:lvlJc w:val="left"/>
      <w:pPr>
        <w:ind w:left="2981" w:hanging="360"/>
      </w:pPr>
      <w:rPr>
        <w:rFonts w:hint="default"/>
      </w:rPr>
    </w:lvl>
    <w:lvl w:ilvl="8" w:tplc="E098B6EC">
      <w:start w:val="1"/>
      <w:numFmt w:val="bullet"/>
      <w:lvlText w:val="•"/>
      <w:lvlJc w:val="left"/>
      <w:pPr>
        <w:ind w:left="3361" w:hanging="360"/>
      </w:pPr>
      <w:rPr>
        <w:rFonts w:hint="default"/>
      </w:rPr>
    </w:lvl>
  </w:abstractNum>
  <w:abstractNum w:abstractNumId="8" w15:restartNumberingAfterBreak="0">
    <w:nsid w:val="1A346C58"/>
    <w:multiLevelType w:val="hybridMultilevel"/>
    <w:tmpl w:val="578860A2"/>
    <w:lvl w:ilvl="0" w:tplc="B6B85692">
      <w:start w:val="1"/>
      <w:numFmt w:val="lowerLetter"/>
      <w:lvlText w:val="%1)"/>
      <w:lvlJc w:val="left"/>
      <w:pPr>
        <w:ind w:left="8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40" w:hanging="360"/>
      </w:pPr>
    </w:lvl>
    <w:lvl w:ilvl="2" w:tplc="0405001B" w:tentative="1">
      <w:start w:val="1"/>
      <w:numFmt w:val="lowerRoman"/>
      <w:lvlText w:val="%3."/>
      <w:lvlJc w:val="right"/>
      <w:pPr>
        <w:ind w:left="2260" w:hanging="180"/>
      </w:pPr>
    </w:lvl>
    <w:lvl w:ilvl="3" w:tplc="0405000F" w:tentative="1">
      <w:start w:val="1"/>
      <w:numFmt w:val="decimal"/>
      <w:lvlText w:val="%4."/>
      <w:lvlJc w:val="left"/>
      <w:pPr>
        <w:ind w:left="2980" w:hanging="360"/>
      </w:pPr>
    </w:lvl>
    <w:lvl w:ilvl="4" w:tplc="04050019" w:tentative="1">
      <w:start w:val="1"/>
      <w:numFmt w:val="lowerLetter"/>
      <w:lvlText w:val="%5."/>
      <w:lvlJc w:val="left"/>
      <w:pPr>
        <w:ind w:left="3700" w:hanging="360"/>
      </w:pPr>
    </w:lvl>
    <w:lvl w:ilvl="5" w:tplc="0405001B" w:tentative="1">
      <w:start w:val="1"/>
      <w:numFmt w:val="lowerRoman"/>
      <w:lvlText w:val="%6."/>
      <w:lvlJc w:val="right"/>
      <w:pPr>
        <w:ind w:left="4420" w:hanging="180"/>
      </w:pPr>
    </w:lvl>
    <w:lvl w:ilvl="6" w:tplc="0405000F" w:tentative="1">
      <w:start w:val="1"/>
      <w:numFmt w:val="decimal"/>
      <w:lvlText w:val="%7."/>
      <w:lvlJc w:val="left"/>
      <w:pPr>
        <w:ind w:left="5140" w:hanging="360"/>
      </w:pPr>
    </w:lvl>
    <w:lvl w:ilvl="7" w:tplc="04050019" w:tentative="1">
      <w:start w:val="1"/>
      <w:numFmt w:val="lowerLetter"/>
      <w:lvlText w:val="%8."/>
      <w:lvlJc w:val="left"/>
      <w:pPr>
        <w:ind w:left="5860" w:hanging="360"/>
      </w:pPr>
    </w:lvl>
    <w:lvl w:ilvl="8" w:tplc="040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9" w15:restartNumberingAfterBreak="0">
    <w:nsid w:val="1EBE0BB2"/>
    <w:multiLevelType w:val="hybridMultilevel"/>
    <w:tmpl w:val="3C2E2AD6"/>
    <w:lvl w:ilvl="0" w:tplc="D7F445A8">
      <w:start w:val="1"/>
      <w:numFmt w:val="lowerLetter"/>
      <w:lvlText w:val="%1)"/>
      <w:lvlJc w:val="left"/>
      <w:pPr>
        <w:ind w:left="820" w:hanging="360"/>
      </w:pPr>
      <w:rPr>
        <w:rFonts w:hint="default"/>
      </w:rPr>
    </w:lvl>
    <w:lvl w:ilvl="1" w:tplc="9DBE0898">
      <w:start w:val="1"/>
      <w:numFmt w:val="lowerLetter"/>
      <w:lvlText w:val="%2."/>
      <w:lvlJc w:val="left"/>
      <w:pPr>
        <w:ind w:left="15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260" w:hanging="180"/>
      </w:pPr>
    </w:lvl>
    <w:lvl w:ilvl="3" w:tplc="0405000F" w:tentative="1">
      <w:start w:val="1"/>
      <w:numFmt w:val="decimal"/>
      <w:lvlText w:val="%4."/>
      <w:lvlJc w:val="left"/>
      <w:pPr>
        <w:ind w:left="2980" w:hanging="360"/>
      </w:pPr>
    </w:lvl>
    <w:lvl w:ilvl="4" w:tplc="04050019" w:tentative="1">
      <w:start w:val="1"/>
      <w:numFmt w:val="lowerLetter"/>
      <w:lvlText w:val="%5."/>
      <w:lvlJc w:val="left"/>
      <w:pPr>
        <w:ind w:left="3700" w:hanging="360"/>
      </w:pPr>
    </w:lvl>
    <w:lvl w:ilvl="5" w:tplc="0405001B" w:tentative="1">
      <w:start w:val="1"/>
      <w:numFmt w:val="lowerRoman"/>
      <w:lvlText w:val="%6."/>
      <w:lvlJc w:val="right"/>
      <w:pPr>
        <w:ind w:left="4420" w:hanging="180"/>
      </w:pPr>
    </w:lvl>
    <w:lvl w:ilvl="6" w:tplc="0405000F" w:tentative="1">
      <w:start w:val="1"/>
      <w:numFmt w:val="decimal"/>
      <w:lvlText w:val="%7."/>
      <w:lvlJc w:val="left"/>
      <w:pPr>
        <w:ind w:left="5140" w:hanging="360"/>
      </w:pPr>
    </w:lvl>
    <w:lvl w:ilvl="7" w:tplc="04050019" w:tentative="1">
      <w:start w:val="1"/>
      <w:numFmt w:val="lowerLetter"/>
      <w:lvlText w:val="%8."/>
      <w:lvlJc w:val="left"/>
      <w:pPr>
        <w:ind w:left="5860" w:hanging="360"/>
      </w:pPr>
    </w:lvl>
    <w:lvl w:ilvl="8" w:tplc="040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0" w15:restartNumberingAfterBreak="0">
    <w:nsid w:val="208432ED"/>
    <w:multiLevelType w:val="hybridMultilevel"/>
    <w:tmpl w:val="F19C7B2E"/>
    <w:lvl w:ilvl="0" w:tplc="03A2CD9A">
      <w:start w:val="4"/>
      <w:numFmt w:val="decimal"/>
      <w:lvlText w:val="%1."/>
      <w:lvlJc w:val="left"/>
      <w:pPr>
        <w:ind w:left="468" w:hanging="360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20FE337A">
      <w:start w:val="1"/>
      <w:numFmt w:val="lowerLetter"/>
      <w:lvlText w:val="%2."/>
      <w:lvlJc w:val="left"/>
      <w:pPr>
        <w:ind w:left="1200" w:hanging="360"/>
      </w:pPr>
      <w:rPr>
        <w:rFonts w:ascii="Times New Roman" w:eastAsia="Times New Roman" w:hAnsi="Times New Roman" w:hint="default"/>
        <w:sz w:val="22"/>
        <w:szCs w:val="22"/>
      </w:rPr>
    </w:lvl>
    <w:lvl w:ilvl="2" w:tplc="35568F0E">
      <w:start w:val="1"/>
      <w:numFmt w:val="bullet"/>
      <w:lvlText w:val="•"/>
      <w:lvlJc w:val="left"/>
      <w:pPr>
        <w:ind w:left="2056" w:hanging="360"/>
      </w:pPr>
      <w:rPr>
        <w:rFonts w:hint="default"/>
      </w:rPr>
    </w:lvl>
    <w:lvl w:ilvl="3" w:tplc="B7001FEE">
      <w:start w:val="1"/>
      <w:numFmt w:val="bullet"/>
      <w:lvlText w:val="•"/>
      <w:lvlJc w:val="left"/>
      <w:pPr>
        <w:ind w:left="2912" w:hanging="360"/>
      </w:pPr>
      <w:rPr>
        <w:rFonts w:hint="default"/>
      </w:rPr>
    </w:lvl>
    <w:lvl w:ilvl="4" w:tplc="433A5F3C">
      <w:start w:val="1"/>
      <w:numFmt w:val="bullet"/>
      <w:lvlText w:val="•"/>
      <w:lvlJc w:val="left"/>
      <w:pPr>
        <w:ind w:left="3769" w:hanging="360"/>
      </w:pPr>
      <w:rPr>
        <w:rFonts w:hint="default"/>
      </w:rPr>
    </w:lvl>
    <w:lvl w:ilvl="5" w:tplc="DFF0A576">
      <w:start w:val="1"/>
      <w:numFmt w:val="bullet"/>
      <w:lvlText w:val="•"/>
      <w:lvlJc w:val="left"/>
      <w:pPr>
        <w:ind w:left="4625" w:hanging="360"/>
      </w:pPr>
      <w:rPr>
        <w:rFonts w:hint="default"/>
      </w:rPr>
    </w:lvl>
    <w:lvl w:ilvl="6" w:tplc="31EA65F6">
      <w:start w:val="1"/>
      <w:numFmt w:val="bullet"/>
      <w:lvlText w:val="•"/>
      <w:lvlJc w:val="left"/>
      <w:pPr>
        <w:ind w:left="5481" w:hanging="360"/>
      </w:pPr>
      <w:rPr>
        <w:rFonts w:hint="default"/>
      </w:rPr>
    </w:lvl>
    <w:lvl w:ilvl="7" w:tplc="13B0B2F4">
      <w:start w:val="1"/>
      <w:numFmt w:val="bullet"/>
      <w:lvlText w:val="•"/>
      <w:lvlJc w:val="left"/>
      <w:pPr>
        <w:ind w:left="6337" w:hanging="360"/>
      </w:pPr>
      <w:rPr>
        <w:rFonts w:hint="default"/>
      </w:rPr>
    </w:lvl>
    <w:lvl w:ilvl="8" w:tplc="C1DCC36A">
      <w:start w:val="1"/>
      <w:numFmt w:val="bullet"/>
      <w:lvlText w:val="•"/>
      <w:lvlJc w:val="left"/>
      <w:pPr>
        <w:ind w:left="7193" w:hanging="360"/>
      </w:pPr>
      <w:rPr>
        <w:rFonts w:hint="default"/>
      </w:rPr>
    </w:lvl>
  </w:abstractNum>
  <w:abstractNum w:abstractNumId="11" w15:restartNumberingAfterBreak="0">
    <w:nsid w:val="2CB67091"/>
    <w:multiLevelType w:val="hybridMultilevel"/>
    <w:tmpl w:val="50449544"/>
    <w:lvl w:ilvl="0" w:tplc="04050017">
      <w:start w:val="1"/>
      <w:numFmt w:val="lowerLetter"/>
      <w:lvlText w:val="%1)"/>
      <w:lvlJc w:val="left"/>
      <w:pPr>
        <w:ind w:left="833" w:hanging="348"/>
      </w:pPr>
      <w:rPr>
        <w:rFonts w:hint="default"/>
        <w:sz w:val="22"/>
        <w:szCs w:val="22"/>
      </w:rPr>
    </w:lvl>
    <w:lvl w:ilvl="1" w:tplc="0A02512A">
      <w:start w:val="1"/>
      <w:numFmt w:val="bullet"/>
      <w:lvlText w:val="-"/>
      <w:lvlJc w:val="left"/>
      <w:pPr>
        <w:ind w:left="1553" w:hanging="336"/>
      </w:pPr>
      <w:rPr>
        <w:rFonts w:ascii="Segoe UI" w:eastAsia="Segoe UI" w:hAnsi="Segoe UI" w:hint="default"/>
        <w:sz w:val="22"/>
        <w:szCs w:val="22"/>
      </w:rPr>
    </w:lvl>
    <w:lvl w:ilvl="2" w:tplc="1988E584">
      <w:start w:val="1"/>
      <w:numFmt w:val="bullet"/>
      <w:lvlText w:val="•"/>
      <w:lvlJc w:val="left"/>
      <w:pPr>
        <w:ind w:left="1553" w:hanging="336"/>
      </w:pPr>
      <w:rPr>
        <w:rFonts w:hint="default"/>
      </w:rPr>
    </w:lvl>
    <w:lvl w:ilvl="3" w:tplc="B3CAC89A">
      <w:start w:val="1"/>
      <w:numFmt w:val="bullet"/>
      <w:lvlText w:val="•"/>
      <w:lvlJc w:val="left"/>
      <w:pPr>
        <w:ind w:left="2557" w:hanging="336"/>
      </w:pPr>
      <w:rPr>
        <w:rFonts w:hint="default"/>
      </w:rPr>
    </w:lvl>
    <w:lvl w:ilvl="4" w:tplc="5B8ED422">
      <w:start w:val="1"/>
      <w:numFmt w:val="bullet"/>
      <w:lvlText w:val="•"/>
      <w:lvlJc w:val="left"/>
      <w:pPr>
        <w:ind w:left="3561" w:hanging="336"/>
      </w:pPr>
      <w:rPr>
        <w:rFonts w:hint="default"/>
      </w:rPr>
    </w:lvl>
    <w:lvl w:ilvl="5" w:tplc="CA6C0F36">
      <w:start w:val="1"/>
      <w:numFmt w:val="bullet"/>
      <w:lvlText w:val="•"/>
      <w:lvlJc w:val="left"/>
      <w:pPr>
        <w:ind w:left="4565" w:hanging="336"/>
      </w:pPr>
      <w:rPr>
        <w:rFonts w:hint="default"/>
      </w:rPr>
    </w:lvl>
    <w:lvl w:ilvl="6" w:tplc="E610A5DE">
      <w:start w:val="1"/>
      <w:numFmt w:val="bullet"/>
      <w:lvlText w:val="•"/>
      <w:lvlJc w:val="left"/>
      <w:pPr>
        <w:ind w:left="5569" w:hanging="336"/>
      </w:pPr>
      <w:rPr>
        <w:rFonts w:hint="default"/>
      </w:rPr>
    </w:lvl>
    <w:lvl w:ilvl="7" w:tplc="C72C98CC">
      <w:start w:val="1"/>
      <w:numFmt w:val="bullet"/>
      <w:lvlText w:val="•"/>
      <w:lvlJc w:val="left"/>
      <w:pPr>
        <w:ind w:left="6573" w:hanging="336"/>
      </w:pPr>
      <w:rPr>
        <w:rFonts w:hint="default"/>
      </w:rPr>
    </w:lvl>
    <w:lvl w:ilvl="8" w:tplc="6B0C4084">
      <w:start w:val="1"/>
      <w:numFmt w:val="bullet"/>
      <w:lvlText w:val="•"/>
      <w:lvlJc w:val="left"/>
      <w:pPr>
        <w:ind w:left="7578" w:hanging="336"/>
      </w:pPr>
      <w:rPr>
        <w:rFonts w:hint="default"/>
      </w:rPr>
    </w:lvl>
  </w:abstractNum>
  <w:abstractNum w:abstractNumId="12" w15:restartNumberingAfterBreak="0">
    <w:nsid w:val="2E372C8C"/>
    <w:multiLevelType w:val="hybridMultilevel"/>
    <w:tmpl w:val="3B08E9D2"/>
    <w:lvl w:ilvl="0" w:tplc="9A2059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EA40A9E"/>
    <w:multiLevelType w:val="multilevel"/>
    <w:tmpl w:val="83FA9770"/>
    <w:lvl w:ilvl="0">
      <w:start w:val="5"/>
      <w:numFmt w:val="decimal"/>
      <w:lvlText w:val="%1"/>
      <w:lvlJc w:val="left"/>
      <w:pPr>
        <w:ind w:left="546" w:hanging="4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6" w:hanging="428"/>
      </w:pPr>
      <w:rPr>
        <w:rFonts w:ascii="Arial" w:eastAsia="Arial" w:hAnsi="Arial"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827" w:hanging="281"/>
      </w:pPr>
      <w:rPr>
        <w:rFonts w:ascii="Arial" w:eastAsia="Arial" w:hAnsi="Arial" w:hint="default"/>
        <w:spacing w:val="-1"/>
        <w:sz w:val="22"/>
        <w:szCs w:val="22"/>
      </w:rPr>
    </w:lvl>
    <w:lvl w:ilvl="3">
      <w:start w:val="1"/>
      <w:numFmt w:val="bullet"/>
      <w:lvlText w:val="•"/>
      <w:lvlJc w:val="left"/>
      <w:pPr>
        <w:ind w:left="2845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53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62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71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80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8" w:hanging="281"/>
      </w:pPr>
      <w:rPr>
        <w:rFonts w:hint="default"/>
      </w:rPr>
    </w:lvl>
  </w:abstractNum>
  <w:abstractNum w:abstractNumId="14" w15:restartNumberingAfterBreak="0">
    <w:nsid w:val="320B1173"/>
    <w:multiLevelType w:val="hybridMultilevel"/>
    <w:tmpl w:val="935EFEE8"/>
    <w:lvl w:ilvl="0" w:tplc="B6B85692">
      <w:start w:val="1"/>
      <w:numFmt w:val="lowerLetter"/>
      <w:lvlText w:val="%1)"/>
      <w:lvlJc w:val="left"/>
      <w:pPr>
        <w:ind w:left="8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40" w:hanging="360"/>
      </w:pPr>
    </w:lvl>
    <w:lvl w:ilvl="2" w:tplc="0405001B" w:tentative="1">
      <w:start w:val="1"/>
      <w:numFmt w:val="lowerRoman"/>
      <w:lvlText w:val="%3."/>
      <w:lvlJc w:val="right"/>
      <w:pPr>
        <w:ind w:left="2260" w:hanging="180"/>
      </w:pPr>
    </w:lvl>
    <w:lvl w:ilvl="3" w:tplc="0405000F" w:tentative="1">
      <w:start w:val="1"/>
      <w:numFmt w:val="decimal"/>
      <w:lvlText w:val="%4."/>
      <w:lvlJc w:val="left"/>
      <w:pPr>
        <w:ind w:left="2980" w:hanging="360"/>
      </w:pPr>
    </w:lvl>
    <w:lvl w:ilvl="4" w:tplc="04050019" w:tentative="1">
      <w:start w:val="1"/>
      <w:numFmt w:val="lowerLetter"/>
      <w:lvlText w:val="%5."/>
      <w:lvlJc w:val="left"/>
      <w:pPr>
        <w:ind w:left="3700" w:hanging="360"/>
      </w:pPr>
    </w:lvl>
    <w:lvl w:ilvl="5" w:tplc="0405001B" w:tentative="1">
      <w:start w:val="1"/>
      <w:numFmt w:val="lowerRoman"/>
      <w:lvlText w:val="%6."/>
      <w:lvlJc w:val="right"/>
      <w:pPr>
        <w:ind w:left="4420" w:hanging="180"/>
      </w:pPr>
    </w:lvl>
    <w:lvl w:ilvl="6" w:tplc="0405000F" w:tentative="1">
      <w:start w:val="1"/>
      <w:numFmt w:val="decimal"/>
      <w:lvlText w:val="%7."/>
      <w:lvlJc w:val="left"/>
      <w:pPr>
        <w:ind w:left="5140" w:hanging="360"/>
      </w:pPr>
    </w:lvl>
    <w:lvl w:ilvl="7" w:tplc="04050019" w:tentative="1">
      <w:start w:val="1"/>
      <w:numFmt w:val="lowerLetter"/>
      <w:lvlText w:val="%8."/>
      <w:lvlJc w:val="left"/>
      <w:pPr>
        <w:ind w:left="5860" w:hanging="360"/>
      </w:pPr>
    </w:lvl>
    <w:lvl w:ilvl="8" w:tplc="040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5" w15:restartNumberingAfterBreak="0">
    <w:nsid w:val="343B7506"/>
    <w:multiLevelType w:val="hybridMultilevel"/>
    <w:tmpl w:val="8FA88806"/>
    <w:lvl w:ilvl="0" w:tplc="B6B85692">
      <w:start w:val="1"/>
      <w:numFmt w:val="lowerLetter"/>
      <w:lvlText w:val="%1)"/>
      <w:lvlJc w:val="left"/>
      <w:pPr>
        <w:ind w:left="8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40" w:hanging="360"/>
      </w:pPr>
    </w:lvl>
    <w:lvl w:ilvl="2" w:tplc="0405001B" w:tentative="1">
      <w:start w:val="1"/>
      <w:numFmt w:val="lowerRoman"/>
      <w:lvlText w:val="%3."/>
      <w:lvlJc w:val="right"/>
      <w:pPr>
        <w:ind w:left="2260" w:hanging="180"/>
      </w:pPr>
    </w:lvl>
    <w:lvl w:ilvl="3" w:tplc="0405000F" w:tentative="1">
      <w:start w:val="1"/>
      <w:numFmt w:val="decimal"/>
      <w:lvlText w:val="%4."/>
      <w:lvlJc w:val="left"/>
      <w:pPr>
        <w:ind w:left="2980" w:hanging="360"/>
      </w:pPr>
    </w:lvl>
    <w:lvl w:ilvl="4" w:tplc="04050019" w:tentative="1">
      <w:start w:val="1"/>
      <w:numFmt w:val="lowerLetter"/>
      <w:lvlText w:val="%5."/>
      <w:lvlJc w:val="left"/>
      <w:pPr>
        <w:ind w:left="3700" w:hanging="360"/>
      </w:pPr>
    </w:lvl>
    <w:lvl w:ilvl="5" w:tplc="0405001B" w:tentative="1">
      <w:start w:val="1"/>
      <w:numFmt w:val="lowerRoman"/>
      <w:lvlText w:val="%6."/>
      <w:lvlJc w:val="right"/>
      <w:pPr>
        <w:ind w:left="4420" w:hanging="180"/>
      </w:pPr>
    </w:lvl>
    <w:lvl w:ilvl="6" w:tplc="0405000F" w:tentative="1">
      <w:start w:val="1"/>
      <w:numFmt w:val="decimal"/>
      <w:lvlText w:val="%7."/>
      <w:lvlJc w:val="left"/>
      <w:pPr>
        <w:ind w:left="5140" w:hanging="360"/>
      </w:pPr>
    </w:lvl>
    <w:lvl w:ilvl="7" w:tplc="04050019" w:tentative="1">
      <w:start w:val="1"/>
      <w:numFmt w:val="lowerLetter"/>
      <w:lvlText w:val="%8."/>
      <w:lvlJc w:val="left"/>
      <w:pPr>
        <w:ind w:left="5860" w:hanging="360"/>
      </w:pPr>
    </w:lvl>
    <w:lvl w:ilvl="8" w:tplc="040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6" w15:restartNumberingAfterBreak="0">
    <w:nsid w:val="36436434"/>
    <w:multiLevelType w:val="hybridMultilevel"/>
    <w:tmpl w:val="E618E51A"/>
    <w:lvl w:ilvl="0" w:tplc="08F4D200">
      <w:start w:val="1"/>
      <w:numFmt w:val="decimal"/>
      <w:lvlText w:val="%1)"/>
      <w:lvlJc w:val="left"/>
      <w:pPr>
        <w:ind w:left="8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40" w:hanging="360"/>
      </w:pPr>
    </w:lvl>
    <w:lvl w:ilvl="2" w:tplc="0405001B" w:tentative="1">
      <w:start w:val="1"/>
      <w:numFmt w:val="lowerRoman"/>
      <w:lvlText w:val="%3."/>
      <w:lvlJc w:val="right"/>
      <w:pPr>
        <w:ind w:left="2260" w:hanging="180"/>
      </w:pPr>
    </w:lvl>
    <w:lvl w:ilvl="3" w:tplc="0405000F" w:tentative="1">
      <w:start w:val="1"/>
      <w:numFmt w:val="decimal"/>
      <w:lvlText w:val="%4."/>
      <w:lvlJc w:val="left"/>
      <w:pPr>
        <w:ind w:left="2980" w:hanging="360"/>
      </w:pPr>
    </w:lvl>
    <w:lvl w:ilvl="4" w:tplc="04050019" w:tentative="1">
      <w:start w:val="1"/>
      <w:numFmt w:val="lowerLetter"/>
      <w:lvlText w:val="%5."/>
      <w:lvlJc w:val="left"/>
      <w:pPr>
        <w:ind w:left="3700" w:hanging="360"/>
      </w:pPr>
    </w:lvl>
    <w:lvl w:ilvl="5" w:tplc="0405001B" w:tentative="1">
      <w:start w:val="1"/>
      <w:numFmt w:val="lowerRoman"/>
      <w:lvlText w:val="%6."/>
      <w:lvlJc w:val="right"/>
      <w:pPr>
        <w:ind w:left="4420" w:hanging="180"/>
      </w:pPr>
    </w:lvl>
    <w:lvl w:ilvl="6" w:tplc="0405000F" w:tentative="1">
      <w:start w:val="1"/>
      <w:numFmt w:val="decimal"/>
      <w:lvlText w:val="%7."/>
      <w:lvlJc w:val="left"/>
      <w:pPr>
        <w:ind w:left="5140" w:hanging="360"/>
      </w:pPr>
    </w:lvl>
    <w:lvl w:ilvl="7" w:tplc="04050019" w:tentative="1">
      <w:start w:val="1"/>
      <w:numFmt w:val="lowerLetter"/>
      <w:lvlText w:val="%8."/>
      <w:lvlJc w:val="left"/>
      <w:pPr>
        <w:ind w:left="5860" w:hanging="360"/>
      </w:pPr>
    </w:lvl>
    <w:lvl w:ilvl="8" w:tplc="040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7" w15:restartNumberingAfterBreak="0">
    <w:nsid w:val="370578C3"/>
    <w:multiLevelType w:val="multilevel"/>
    <w:tmpl w:val="21BEDF18"/>
    <w:lvl w:ilvl="0">
      <w:start w:val="2"/>
      <w:numFmt w:val="upperLetter"/>
      <w:lvlText w:val="%1"/>
      <w:lvlJc w:val="left"/>
      <w:pPr>
        <w:ind w:left="5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425"/>
      </w:pPr>
      <w:rPr>
        <w:rFonts w:ascii="Times New Roman" w:eastAsia="Times New Roman" w:hAnsi="Times New Roman" w:hint="default"/>
        <w:b/>
        <w:bCs/>
        <w:spacing w:val="1"/>
        <w:sz w:val="22"/>
        <w:szCs w:val="22"/>
      </w:rPr>
    </w:lvl>
    <w:lvl w:ilvl="2">
      <w:start w:val="1"/>
      <w:numFmt w:val="lowerLetter"/>
      <w:lvlText w:val="%3."/>
      <w:lvlJc w:val="left"/>
      <w:pPr>
        <w:ind w:left="1802" w:hanging="284"/>
      </w:pPr>
      <w:rPr>
        <w:rFonts w:ascii="Times New Roman" w:eastAsia="Times New Roman" w:hAnsi="Times New Roman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2732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63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93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24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54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85" w:hanging="284"/>
      </w:pPr>
      <w:rPr>
        <w:rFonts w:hint="default"/>
      </w:rPr>
    </w:lvl>
  </w:abstractNum>
  <w:abstractNum w:abstractNumId="18" w15:restartNumberingAfterBreak="0">
    <w:nsid w:val="3FD87BE3"/>
    <w:multiLevelType w:val="hybridMultilevel"/>
    <w:tmpl w:val="09A8D1F8"/>
    <w:lvl w:ilvl="0" w:tplc="3D9CF094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9" w15:restartNumberingAfterBreak="0">
    <w:nsid w:val="42A62AE3"/>
    <w:multiLevelType w:val="hybridMultilevel"/>
    <w:tmpl w:val="8ECCAA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920597"/>
    <w:multiLevelType w:val="hybridMultilevel"/>
    <w:tmpl w:val="1C762914"/>
    <w:lvl w:ilvl="0" w:tplc="B6B85692">
      <w:start w:val="1"/>
      <w:numFmt w:val="lowerLetter"/>
      <w:lvlText w:val="%1)"/>
      <w:lvlJc w:val="left"/>
      <w:pPr>
        <w:ind w:left="8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40" w:hanging="360"/>
      </w:pPr>
    </w:lvl>
    <w:lvl w:ilvl="2" w:tplc="0405001B" w:tentative="1">
      <w:start w:val="1"/>
      <w:numFmt w:val="lowerRoman"/>
      <w:lvlText w:val="%3."/>
      <w:lvlJc w:val="right"/>
      <w:pPr>
        <w:ind w:left="2260" w:hanging="180"/>
      </w:pPr>
    </w:lvl>
    <w:lvl w:ilvl="3" w:tplc="0405000F" w:tentative="1">
      <w:start w:val="1"/>
      <w:numFmt w:val="decimal"/>
      <w:lvlText w:val="%4."/>
      <w:lvlJc w:val="left"/>
      <w:pPr>
        <w:ind w:left="2980" w:hanging="360"/>
      </w:pPr>
    </w:lvl>
    <w:lvl w:ilvl="4" w:tplc="04050019" w:tentative="1">
      <w:start w:val="1"/>
      <w:numFmt w:val="lowerLetter"/>
      <w:lvlText w:val="%5."/>
      <w:lvlJc w:val="left"/>
      <w:pPr>
        <w:ind w:left="3700" w:hanging="360"/>
      </w:pPr>
    </w:lvl>
    <w:lvl w:ilvl="5" w:tplc="0405001B" w:tentative="1">
      <w:start w:val="1"/>
      <w:numFmt w:val="lowerRoman"/>
      <w:lvlText w:val="%6."/>
      <w:lvlJc w:val="right"/>
      <w:pPr>
        <w:ind w:left="4420" w:hanging="180"/>
      </w:pPr>
    </w:lvl>
    <w:lvl w:ilvl="6" w:tplc="0405000F" w:tentative="1">
      <w:start w:val="1"/>
      <w:numFmt w:val="decimal"/>
      <w:lvlText w:val="%7."/>
      <w:lvlJc w:val="left"/>
      <w:pPr>
        <w:ind w:left="5140" w:hanging="360"/>
      </w:pPr>
    </w:lvl>
    <w:lvl w:ilvl="7" w:tplc="04050019" w:tentative="1">
      <w:start w:val="1"/>
      <w:numFmt w:val="lowerLetter"/>
      <w:lvlText w:val="%8."/>
      <w:lvlJc w:val="left"/>
      <w:pPr>
        <w:ind w:left="5860" w:hanging="360"/>
      </w:pPr>
    </w:lvl>
    <w:lvl w:ilvl="8" w:tplc="040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1" w15:restartNumberingAfterBreak="0">
    <w:nsid w:val="46766C03"/>
    <w:multiLevelType w:val="hybridMultilevel"/>
    <w:tmpl w:val="8FA88806"/>
    <w:lvl w:ilvl="0" w:tplc="B6B85692">
      <w:start w:val="1"/>
      <w:numFmt w:val="lowerLetter"/>
      <w:lvlText w:val="%1)"/>
      <w:lvlJc w:val="left"/>
      <w:pPr>
        <w:ind w:left="8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40" w:hanging="360"/>
      </w:pPr>
    </w:lvl>
    <w:lvl w:ilvl="2" w:tplc="0405001B" w:tentative="1">
      <w:start w:val="1"/>
      <w:numFmt w:val="lowerRoman"/>
      <w:lvlText w:val="%3."/>
      <w:lvlJc w:val="right"/>
      <w:pPr>
        <w:ind w:left="2260" w:hanging="180"/>
      </w:pPr>
    </w:lvl>
    <w:lvl w:ilvl="3" w:tplc="0405000F" w:tentative="1">
      <w:start w:val="1"/>
      <w:numFmt w:val="decimal"/>
      <w:lvlText w:val="%4."/>
      <w:lvlJc w:val="left"/>
      <w:pPr>
        <w:ind w:left="2980" w:hanging="360"/>
      </w:pPr>
    </w:lvl>
    <w:lvl w:ilvl="4" w:tplc="04050019" w:tentative="1">
      <w:start w:val="1"/>
      <w:numFmt w:val="lowerLetter"/>
      <w:lvlText w:val="%5."/>
      <w:lvlJc w:val="left"/>
      <w:pPr>
        <w:ind w:left="3700" w:hanging="360"/>
      </w:pPr>
    </w:lvl>
    <w:lvl w:ilvl="5" w:tplc="0405001B" w:tentative="1">
      <w:start w:val="1"/>
      <w:numFmt w:val="lowerRoman"/>
      <w:lvlText w:val="%6."/>
      <w:lvlJc w:val="right"/>
      <w:pPr>
        <w:ind w:left="4420" w:hanging="180"/>
      </w:pPr>
    </w:lvl>
    <w:lvl w:ilvl="6" w:tplc="0405000F" w:tentative="1">
      <w:start w:val="1"/>
      <w:numFmt w:val="decimal"/>
      <w:lvlText w:val="%7."/>
      <w:lvlJc w:val="left"/>
      <w:pPr>
        <w:ind w:left="5140" w:hanging="360"/>
      </w:pPr>
    </w:lvl>
    <w:lvl w:ilvl="7" w:tplc="04050019" w:tentative="1">
      <w:start w:val="1"/>
      <w:numFmt w:val="lowerLetter"/>
      <w:lvlText w:val="%8."/>
      <w:lvlJc w:val="left"/>
      <w:pPr>
        <w:ind w:left="5860" w:hanging="360"/>
      </w:pPr>
    </w:lvl>
    <w:lvl w:ilvl="8" w:tplc="040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2" w15:restartNumberingAfterBreak="0">
    <w:nsid w:val="477C10CA"/>
    <w:multiLevelType w:val="hybridMultilevel"/>
    <w:tmpl w:val="A23E941A"/>
    <w:lvl w:ilvl="0" w:tplc="04050019">
      <w:start w:val="1"/>
      <w:numFmt w:val="lowerLetter"/>
      <w:lvlText w:val="%1."/>
      <w:lvlJc w:val="left"/>
      <w:pPr>
        <w:ind w:left="2421" w:hanging="360"/>
      </w:pPr>
    </w:lvl>
    <w:lvl w:ilvl="1" w:tplc="3D9CF094">
      <w:numFmt w:val="bullet"/>
      <w:lvlText w:val="-"/>
      <w:lvlJc w:val="left"/>
      <w:pPr>
        <w:ind w:left="3141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2" w:tplc="16563C62">
      <w:start w:val="1"/>
      <w:numFmt w:val="upperLetter"/>
      <w:lvlText w:val="%3."/>
      <w:lvlJc w:val="left"/>
      <w:pPr>
        <w:ind w:left="4041" w:hanging="360"/>
      </w:pPr>
      <w:rPr>
        <w:rFonts w:hint="default"/>
        <w:strike w:val="0"/>
      </w:r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3" w15:restartNumberingAfterBreak="0">
    <w:nsid w:val="4887164D"/>
    <w:multiLevelType w:val="hybridMultilevel"/>
    <w:tmpl w:val="943E86A8"/>
    <w:lvl w:ilvl="0" w:tplc="0405000F">
      <w:start w:val="1"/>
      <w:numFmt w:val="decimal"/>
      <w:lvlText w:val="%1."/>
      <w:lvlJc w:val="left"/>
      <w:pPr>
        <w:ind w:left="2641" w:hanging="360"/>
      </w:pPr>
    </w:lvl>
    <w:lvl w:ilvl="1" w:tplc="04050019" w:tentative="1">
      <w:start w:val="1"/>
      <w:numFmt w:val="lowerLetter"/>
      <w:lvlText w:val="%2."/>
      <w:lvlJc w:val="left"/>
      <w:pPr>
        <w:ind w:left="3361" w:hanging="360"/>
      </w:pPr>
    </w:lvl>
    <w:lvl w:ilvl="2" w:tplc="0405001B" w:tentative="1">
      <w:start w:val="1"/>
      <w:numFmt w:val="lowerRoman"/>
      <w:lvlText w:val="%3."/>
      <w:lvlJc w:val="right"/>
      <w:pPr>
        <w:ind w:left="4081" w:hanging="180"/>
      </w:pPr>
    </w:lvl>
    <w:lvl w:ilvl="3" w:tplc="0405000F" w:tentative="1">
      <w:start w:val="1"/>
      <w:numFmt w:val="decimal"/>
      <w:lvlText w:val="%4."/>
      <w:lvlJc w:val="left"/>
      <w:pPr>
        <w:ind w:left="4801" w:hanging="360"/>
      </w:pPr>
    </w:lvl>
    <w:lvl w:ilvl="4" w:tplc="04050019" w:tentative="1">
      <w:start w:val="1"/>
      <w:numFmt w:val="lowerLetter"/>
      <w:lvlText w:val="%5."/>
      <w:lvlJc w:val="left"/>
      <w:pPr>
        <w:ind w:left="5521" w:hanging="360"/>
      </w:pPr>
    </w:lvl>
    <w:lvl w:ilvl="5" w:tplc="0405001B" w:tentative="1">
      <w:start w:val="1"/>
      <w:numFmt w:val="lowerRoman"/>
      <w:lvlText w:val="%6."/>
      <w:lvlJc w:val="right"/>
      <w:pPr>
        <w:ind w:left="6241" w:hanging="180"/>
      </w:pPr>
    </w:lvl>
    <w:lvl w:ilvl="6" w:tplc="0405000F" w:tentative="1">
      <w:start w:val="1"/>
      <w:numFmt w:val="decimal"/>
      <w:lvlText w:val="%7."/>
      <w:lvlJc w:val="left"/>
      <w:pPr>
        <w:ind w:left="6961" w:hanging="360"/>
      </w:pPr>
    </w:lvl>
    <w:lvl w:ilvl="7" w:tplc="04050019" w:tentative="1">
      <w:start w:val="1"/>
      <w:numFmt w:val="lowerLetter"/>
      <w:lvlText w:val="%8."/>
      <w:lvlJc w:val="left"/>
      <w:pPr>
        <w:ind w:left="7681" w:hanging="360"/>
      </w:pPr>
    </w:lvl>
    <w:lvl w:ilvl="8" w:tplc="0405001B" w:tentative="1">
      <w:start w:val="1"/>
      <w:numFmt w:val="lowerRoman"/>
      <w:lvlText w:val="%9."/>
      <w:lvlJc w:val="right"/>
      <w:pPr>
        <w:ind w:left="8401" w:hanging="180"/>
      </w:pPr>
    </w:lvl>
  </w:abstractNum>
  <w:abstractNum w:abstractNumId="24" w15:restartNumberingAfterBreak="0">
    <w:nsid w:val="5B2C6534"/>
    <w:multiLevelType w:val="hybridMultilevel"/>
    <w:tmpl w:val="D76494DC"/>
    <w:lvl w:ilvl="0" w:tplc="50600C64">
      <w:start w:val="2"/>
      <w:numFmt w:val="bullet"/>
      <w:lvlText w:val="-"/>
      <w:lvlJc w:val="left"/>
      <w:pPr>
        <w:ind w:left="8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5" w15:restartNumberingAfterBreak="0">
    <w:nsid w:val="5BE95301"/>
    <w:multiLevelType w:val="hybridMultilevel"/>
    <w:tmpl w:val="C34E297A"/>
    <w:lvl w:ilvl="0" w:tplc="040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6" w15:restartNumberingAfterBreak="0">
    <w:nsid w:val="61181E27"/>
    <w:multiLevelType w:val="hybridMultilevel"/>
    <w:tmpl w:val="1A1850E4"/>
    <w:lvl w:ilvl="0" w:tplc="CD027248">
      <w:start w:val="1"/>
      <w:numFmt w:val="upperLetter"/>
      <w:lvlText w:val="%1."/>
      <w:lvlJc w:val="left"/>
      <w:pPr>
        <w:ind w:left="782" w:hanging="356"/>
      </w:pPr>
      <w:rPr>
        <w:rFonts w:ascii="Times New Roman" w:eastAsia="Times New Roman" w:hAnsi="Times New Roman" w:hint="default"/>
        <w:b/>
        <w:spacing w:val="-1"/>
        <w:sz w:val="22"/>
        <w:szCs w:val="22"/>
      </w:rPr>
    </w:lvl>
    <w:lvl w:ilvl="1" w:tplc="74544C18">
      <w:start w:val="1"/>
      <w:numFmt w:val="bullet"/>
      <w:lvlText w:val="•"/>
      <w:lvlJc w:val="left"/>
      <w:pPr>
        <w:ind w:left="1625" w:hanging="356"/>
      </w:pPr>
      <w:rPr>
        <w:rFonts w:hint="default"/>
      </w:rPr>
    </w:lvl>
    <w:lvl w:ilvl="2" w:tplc="B526001A">
      <w:start w:val="1"/>
      <w:numFmt w:val="bullet"/>
      <w:lvlText w:val="•"/>
      <w:lvlJc w:val="left"/>
      <w:pPr>
        <w:ind w:left="2468" w:hanging="356"/>
      </w:pPr>
      <w:rPr>
        <w:rFonts w:hint="default"/>
      </w:rPr>
    </w:lvl>
    <w:lvl w:ilvl="3" w:tplc="445A8C18">
      <w:start w:val="1"/>
      <w:numFmt w:val="bullet"/>
      <w:lvlText w:val="•"/>
      <w:lvlJc w:val="left"/>
      <w:pPr>
        <w:ind w:left="3312" w:hanging="356"/>
      </w:pPr>
      <w:rPr>
        <w:rFonts w:hint="default"/>
      </w:rPr>
    </w:lvl>
    <w:lvl w:ilvl="4" w:tplc="DCB46988">
      <w:start w:val="1"/>
      <w:numFmt w:val="bullet"/>
      <w:lvlText w:val="•"/>
      <w:lvlJc w:val="left"/>
      <w:pPr>
        <w:ind w:left="4155" w:hanging="356"/>
      </w:pPr>
      <w:rPr>
        <w:rFonts w:hint="default"/>
      </w:rPr>
    </w:lvl>
    <w:lvl w:ilvl="5" w:tplc="12FC896C">
      <w:start w:val="1"/>
      <w:numFmt w:val="bullet"/>
      <w:lvlText w:val="•"/>
      <w:lvlJc w:val="left"/>
      <w:pPr>
        <w:ind w:left="4998" w:hanging="356"/>
      </w:pPr>
      <w:rPr>
        <w:rFonts w:hint="default"/>
      </w:rPr>
    </w:lvl>
    <w:lvl w:ilvl="6" w:tplc="728249A4">
      <w:start w:val="1"/>
      <w:numFmt w:val="bullet"/>
      <w:lvlText w:val="•"/>
      <w:lvlJc w:val="left"/>
      <w:pPr>
        <w:ind w:left="5842" w:hanging="356"/>
      </w:pPr>
      <w:rPr>
        <w:rFonts w:hint="default"/>
      </w:rPr>
    </w:lvl>
    <w:lvl w:ilvl="7" w:tplc="A13E44FE">
      <w:start w:val="1"/>
      <w:numFmt w:val="bullet"/>
      <w:lvlText w:val="•"/>
      <w:lvlJc w:val="left"/>
      <w:pPr>
        <w:ind w:left="6685" w:hanging="356"/>
      </w:pPr>
      <w:rPr>
        <w:rFonts w:hint="default"/>
      </w:rPr>
    </w:lvl>
    <w:lvl w:ilvl="8" w:tplc="2F380070">
      <w:start w:val="1"/>
      <w:numFmt w:val="bullet"/>
      <w:lvlText w:val="•"/>
      <w:lvlJc w:val="left"/>
      <w:pPr>
        <w:ind w:left="7528" w:hanging="356"/>
      </w:pPr>
      <w:rPr>
        <w:rFonts w:hint="default"/>
      </w:rPr>
    </w:lvl>
  </w:abstractNum>
  <w:abstractNum w:abstractNumId="27" w15:restartNumberingAfterBreak="0">
    <w:nsid w:val="61F11EDE"/>
    <w:multiLevelType w:val="hybridMultilevel"/>
    <w:tmpl w:val="8FA88806"/>
    <w:lvl w:ilvl="0" w:tplc="B6B85692">
      <w:start w:val="1"/>
      <w:numFmt w:val="lowerLetter"/>
      <w:lvlText w:val="%1)"/>
      <w:lvlJc w:val="left"/>
      <w:pPr>
        <w:ind w:left="8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40" w:hanging="360"/>
      </w:pPr>
    </w:lvl>
    <w:lvl w:ilvl="2" w:tplc="0405001B" w:tentative="1">
      <w:start w:val="1"/>
      <w:numFmt w:val="lowerRoman"/>
      <w:lvlText w:val="%3."/>
      <w:lvlJc w:val="right"/>
      <w:pPr>
        <w:ind w:left="2260" w:hanging="180"/>
      </w:pPr>
    </w:lvl>
    <w:lvl w:ilvl="3" w:tplc="0405000F" w:tentative="1">
      <w:start w:val="1"/>
      <w:numFmt w:val="decimal"/>
      <w:lvlText w:val="%4."/>
      <w:lvlJc w:val="left"/>
      <w:pPr>
        <w:ind w:left="2980" w:hanging="360"/>
      </w:pPr>
    </w:lvl>
    <w:lvl w:ilvl="4" w:tplc="04050019" w:tentative="1">
      <w:start w:val="1"/>
      <w:numFmt w:val="lowerLetter"/>
      <w:lvlText w:val="%5."/>
      <w:lvlJc w:val="left"/>
      <w:pPr>
        <w:ind w:left="3700" w:hanging="360"/>
      </w:pPr>
    </w:lvl>
    <w:lvl w:ilvl="5" w:tplc="0405001B" w:tentative="1">
      <w:start w:val="1"/>
      <w:numFmt w:val="lowerRoman"/>
      <w:lvlText w:val="%6."/>
      <w:lvlJc w:val="right"/>
      <w:pPr>
        <w:ind w:left="4420" w:hanging="180"/>
      </w:pPr>
    </w:lvl>
    <w:lvl w:ilvl="6" w:tplc="0405000F" w:tentative="1">
      <w:start w:val="1"/>
      <w:numFmt w:val="decimal"/>
      <w:lvlText w:val="%7."/>
      <w:lvlJc w:val="left"/>
      <w:pPr>
        <w:ind w:left="5140" w:hanging="360"/>
      </w:pPr>
    </w:lvl>
    <w:lvl w:ilvl="7" w:tplc="04050019" w:tentative="1">
      <w:start w:val="1"/>
      <w:numFmt w:val="lowerLetter"/>
      <w:lvlText w:val="%8."/>
      <w:lvlJc w:val="left"/>
      <w:pPr>
        <w:ind w:left="5860" w:hanging="360"/>
      </w:pPr>
    </w:lvl>
    <w:lvl w:ilvl="8" w:tplc="040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8" w15:restartNumberingAfterBreak="0">
    <w:nsid w:val="6FCC21B6"/>
    <w:multiLevelType w:val="hybridMultilevel"/>
    <w:tmpl w:val="F6304C1C"/>
    <w:lvl w:ilvl="0" w:tplc="2A94D870">
      <w:numFmt w:val="bullet"/>
      <w:lvlText w:val="-"/>
      <w:lvlJc w:val="left"/>
      <w:pPr>
        <w:ind w:left="153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98" w:hanging="360"/>
      </w:pPr>
      <w:rPr>
        <w:rFonts w:ascii="Wingdings" w:hAnsi="Wingdings" w:hint="default"/>
      </w:rPr>
    </w:lvl>
  </w:abstractNum>
  <w:abstractNum w:abstractNumId="29" w15:restartNumberingAfterBreak="0">
    <w:nsid w:val="70FB21E2"/>
    <w:multiLevelType w:val="hybridMultilevel"/>
    <w:tmpl w:val="63CE5A2C"/>
    <w:lvl w:ilvl="0" w:tplc="DDFCAF7A">
      <w:start w:val="1"/>
      <w:numFmt w:val="decimal"/>
      <w:lvlText w:val="%1)"/>
      <w:lvlJc w:val="left"/>
      <w:pPr>
        <w:ind w:left="8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40" w:hanging="360"/>
      </w:pPr>
    </w:lvl>
    <w:lvl w:ilvl="2" w:tplc="0405001B" w:tentative="1">
      <w:start w:val="1"/>
      <w:numFmt w:val="lowerRoman"/>
      <w:lvlText w:val="%3."/>
      <w:lvlJc w:val="right"/>
      <w:pPr>
        <w:ind w:left="2260" w:hanging="180"/>
      </w:pPr>
    </w:lvl>
    <w:lvl w:ilvl="3" w:tplc="0405000F" w:tentative="1">
      <w:start w:val="1"/>
      <w:numFmt w:val="decimal"/>
      <w:lvlText w:val="%4."/>
      <w:lvlJc w:val="left"/>
      <w:pPr>
        <w:ind w:left="2980" w:hanging="360"/>
      </w:pPr>
    </w:lvl>
    <w:lvl w:ilvl="4" w:tplc="04050019" w:tentative="1">
      <w:start w:val="1"/>
      <w:numFmt w:val="lowerLetter"/>
      <w:lvlText w:val="%5."/>
      <w:lvlJc w:val="left"/>
      <w:pPr>
        <w:ind w:left="3700" w:hanging="360"/>
      </w:pPr>
    </w:lvl>
    <w:lvl w:ilvl="5" w:tplc="0405001B" w:tentative="1">
      <w:start w:val="1"/>
      <w:numFmt w:val="lowerRoman"/>
      <w:lvlText w:val="%6."/>
      <w:lvlJc w:val="right"/>
      <w:pPr>
        <w:ind w:left="4420" w:hanging="180"/>
      </w:pPr>
    </w:lvl>
    <w:lvl w:ilvl="6" w:tplc="0405000F" w:tentative="1">
      <w:start w:val="1"/>
      <w:numFmt w:val="decimal"/>
      <w:lvlText w:val="%7."/>
      <w:lvlJc w:val="left"/>
      <w:pPr>
        <w:ind w:left="5140" w:hanging="360"/>
      </w:pPr>
    </w:lvl>
    <w:lvl w:ilvl="7" w:tplc="04050019" w:tentative="1">
      <w:start w:val="1"/>
      <w:numFmt w:val="lowerLetter"/>
      <w:lvlText w:val="%8."/>
      <w:lvlJc w:val="left"/>
      <w:pPr>
        <w:ind w:left="5860" w:hanging="360"/>
      </w:pPr>
    </w:lvl>
    <w:lvl w:ilvl="8" w:tplc="040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0" w15:restartNumberingAfterBreak="0">
    <w:nsid w:val="73735033"/>
    <w:multiLevelType w:val="hybridMultilevel"/>
    <w:tmpl w:val="F33601D0"/>
    <w:lvl w:ilvl="0" w:tplc="786AD87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C90519"/>
    <w:multiLevelType w:val="hybridMultilevel"/>
    <w:tmpl w:val="688891F6"/>
    <w:lvl w:ilvl="0" w:tplc="14EACD1C">
      <w:start w:val="1"/>
      <w:numFmt w:val="lowerLetter"/>
      <w:lvlText w:val="%1."/>
      <w:lvlJc w:val="left"/>
      <w:pPr>
        <w:ind w:left="1802" w:hanging="284"/>
      </w:pPr>
      <w:rPr>
        <w:rFonts w:ascii="Times New Roman" w:eastAsia="Times New Roman" w:hAnsi="Times New Roman" w:hint="default"/>
        <w:sz w:val="22"/>
        <w:szCs w:val="22"/>
      </w:rPr>
    </w:lvl>
    <w:lvl w:ilvl="1" w:tplc="5B9CF496">
      <w:start w:val="1"/>
      <w:numFmt w:val="bullet"/>
      <w:lvlText w:val="•"/>
      <w:lvlJc w:val="left"/>
      <w:pPr>
        <w:ind w:left="2546" w:hanging="284"/>
      </w:pPr>
      <w:rPr>
        <w:rFonts w:hint="default"/>
      </w:rPr>
    </w:lvl>
    <w:lvl w:ilvl="2" w:tplc="9FB69BD4">
      <w:start w:val="1"/>
      <w:numFmt w:val="bullet"/>
      <w:lvlText w:val="•"/>
      <w:lvlJc w:val="left"/>
      <w:pPr>
        <w:ind w:left="3290" w:hanging="284"/>
      </w:pPr>
      <w:rPr>
        <w:rFonts w:hint="default"/>
      </w:rPr>
    </w:lvl>
    <w:lvl w:ilvl="3" w:tplc="B0844346">
      <w:start w:val="1"/>
      <w:numFmt w:val="bullet"/>
      <w:lvlText w:val="•"/>
      <w:lvlJc w:val="left"/>
      <w:pPr>
        <w:ind w:left="4035" w:hanging="284"/>
      </w:pPr>
      <w:rPr>
        <w:rFonts w:hint="default"/>
      </w:rPr>
    </w:lvl>
    <w:lvl w:ilvl="4" w:tplc="2D124F5E">
      <w:start w:val="1"/>
      <w:numFmt w:val="bullet"/>
      <w:lvlText w:val="•"/>
      <w:lvlJc w:val="left"/>
      <w:pPr>
        <w:ind w:left="4779" w:hanging="284"/>
      </w:pPr>
      <w:rPr>
        <w:rFonts w:hint="default"/>
      </w:rPr>
    </w:lvl>
    <w:lvl w:ilvl="5" w:tplc="3CE80B96">
      <w:start w:val="1"/>
      <w:numFmt w:val="bullet"/>
      <w:lvlText w:val="•"/>
      <w:lvlJc w:val="left"/>
      <w:pPr>
        <w:ind w:left="5524" w:hanging="284"/>
      </w:pPr>
      <w:rPr>
        <w:rFonts w:hint="default"/>
      </w:rPr>
    </w:lvl>
    <w:lvl w:ilvl="6" w:tplc="CC706EFA">
      <w:start w:val="1"/>
      <w:numFmt w:val="bullet"/>
      <w:lvlText w:val="•"/>
      <w:lvlJc w:val="left"/>
      <w:pPr>
        <w:ind w:left="6268" w:hanging="284"/>
      </w:pPr>
      <w:rPr>
        <w:rFonts w:hint="default"/>
      </w:rPr>
    </w:lvl>
    <w:lvl w:ilvl="7" w:tplc="ED46353A">
      <w:start w:val="1"/>
      <w:numFmt w:val="bullet"/>
      <w:lvlText w:val="•"/>
      <w:lvlJc w:val="left"/>
      <w:pPr>
        <w:ind w:left="7013" w:hanging="284"/>
      </w:pPr>
      <w:rPr>
        <w:rFonts w:hint="default"/>
      </w:rPr>
    </w:lvl>
    <w:lvl w:ilvl="8" w:tplc="41E42216">
      <w:start w:val="1"/>
      <w:numFmt w:val="bullet"/>
      <w:lvlText w:val="•"/>
      <w:lvlJc w:val="left"/>
      <w:pPr>
        <w:ind w:left="7757" w:hanging="284"/>
      </w:pPr>
      <w:rPr>
        <w:rFonts w:hint="default"/>
      </w:rPr>
    </w:lvl>
  </w:abstractNum>
  <w:abstractNum w:abstractNumId="32" w15:restartNumberingAfterBreak="0">
    <w:nsid w:val="769A46FF"/>
    <w:multiLevelType w:val="hybridMultilevel"/>
    <w:tmpl w:val="9DF41538"/>
    <w:lvl w:ilvl="0" w:tplc="1AB2A0C2">
      <w:start w:val="1"/>
      <w:numFmt w:val="decimal"/>
      <w:lvlText w:val="%1."/>
      <w:lvlJc w:val="left"/>
      <w:pPr>
        <w:ind w:left="820" w:hanging="360"/>
      </w:pPr>
      <w:rPr>
        <w:rFonts w:hint="default"/>
        <w:sz w:val="22"/>
        <w:u w:val="thick"/>
      </w:rPr>
    </w:lvl>
    <w:lvl w:ilvl="1" w:tplc="04050019" w:tentative="1">
      <w:start w:val="1"/>
      <w:numFmt w:val="lowerLetter"/>
      <w:lvlText w:val="%2."/>
      <w:lvlJc w:val="left"/>
      <w:pPr>
        <w:ind w:left="1540" w:hanging="360"/>
      </w:pPr>
    </w:lvl>
    <w:lvl w:ilvl="2" w:tplc="0405001B" w:tentative="1">
      <w:start w:val="1"/>
      <w:numFmt w:val="lowerRoman"/>
      <w:lvlText w:val="%3."/>
      <w:lvlJc w:val="right"/>
      <w:pPr>
        <w:ind w:left="2260" w:hanging="180"/>
      </w:pPr>
    </w:lvl>
    <w:lvl w:ilvl="3" w:tplc="0405000F" w:tentative="1">
      <w:start w:val="1"/>
      <w:numFmt w:val="decimal"/>
      <w:lvlText w:val="%4."/>
      <w:lvlJc w:val="left"/>
      <w:pPr>
        <w:ind w:left="2980" w:hanging="360"/>
      </w:pPr>
    </w:lvl>
    <w:lvl w:ilvl="4" w:tplc="04050019" w:tentative="1">
      <w:start w:val="1"/>
      <w:numFmt w:val="lowerLetter"/>
      <w:lvlText w:val="%5."/>
      <w:lvlJc w:val="left"/>
      <w:pPr>
        <w:ind w:left="3700" w:hanging="360"/>
      </w:pPr>
    </w:lvl>
    <w:lvl w:ilvl="5" w:tplc="0405001B" w:tentative="1">
      <w:start w:val="1"/>
      <w:numFmt w:val="lowerRoman"/>
      <w:lvlText w:val="%6."/>
      <w:lvlJc w:val="right"/>
      <w:pPr>
        <w:ind w:left="4420" w:hanging="180"/>
      </w:pPr>
    </w:lvl>
    <w:lvl w:ilvl="6" w:tplc="0405000F" w:tentative="1">
      <w:start w:val="1"/>
      <w:numFmt w:val="decimal"/>
      <w:lvlText w:val="%7."/>
      <w:lvlJc w:val="left"/>
      <w:pPr>
        <w:ind w:left="5140" w:hanging="360"/>
      </w:pPr>
    </w:lvl>
    <w:lvl w:ilvl="7" w:tplc="04050019" w:tentative="1">
      <w:start w:val="1"/>
      <w:numFmt w:val="lowerLetter"/>
      <w:lvlText w:val="%8."/>
      <w:lvlJc w:val="left"/>
      <w:pPr>
        <w:ind w:left="5860" w:hanging="360"/>
      </w:pPr>
    </w:lvl>
    <w:lvl w:ilvl="8" w:tplc="040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3" w15:restartNumberingAfterBreak="0">
    <w:nsid w:val="7F6C2512"/>
    <w:multiLevelType w:val="hybridMultilevel"/>
    <w:tmpl w:val="B06C9A12"/>
    <w:lvl w:ilvl="0" w:tplc="1534AAB4">
      <w:start w:val="12"/>
      <w:numFmt w:val="lowerLetter"/>
      <w:lvlText w:val="%1"/>
      <w:lvlJc w:val="left"/>
      <w:pPr>
        <w:ind w:left="2652" w:hanging="2552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6CB03088">
      <w:start w:val="1"/>
      <w:numFmt w:val="bullet"/>
      <w:lvlText w:val="•"/>
      <w:lvlJc w:val="left"/>
      <w:pPr>
        <w:ind w:left="3307" w:hanging="2552"/>
      </w:pPr>
      <w:rPr>
        <w:rFonts w:hint="default"/>
      </w:rPr>
    </w:lvl>
    <w:lvl w:ilvl="2" w:tplc="1BFE57A0">
      <w:start w:val="1"/>
      <w:numFmt w:val="bullet"/>
      <w:lvlText w:val="•"/>
      <w:lvlJc w:val="left"/>
      <w:pPr>
        <w:ind w:left="3963" w:hanging="2552"/>
      </w:pPr>
      <w:rPr>
        <w:rFonts w:hint="default"/>
      </w:rPr>
    </w:lvl>
    <w:lvl w:ilvl="3" w:tplc="2FF055EC">
      <w:start w:val="1"/>
      <w:numFmt w:val="bullet"/>
      <w:lvlText w:val="•"/>
      <w:lvlJc w:val="left"/>
      <w:pPr>
        <w:ind w:left="4618" w:hanging="2552"/>
      </w:pPr>
      <w:rPr>
        <w:rFonts w:hint="default"/>
      </w:rPr>
    </w:lvl>
    <w:lvl w:ilvl="4" w:tplc="B3C8859A">
      <w:start w:val="1"/>
      <w:numFmt w:val="bullet"/>
      <w:lvlText w:val="•"/>
      <w:lvlJc w:val="left"/>
      <w:pPr>
        <w:ind w:left="5273" w:hanging="2552"/>
      </w:pPr>
      <w:rPr>
        <w:rFonts w:hint="default"/>
      </w:rPr>
    </w:lvl>
    <w:lvl w:ilvl="5" w:tplc="D276A756">
      <w:start w:val="1"/>
      <w:numFmt w:val="bullet"/>
      <w:lvlText w:val="•"/>
      <w:lvlJc w:val="left"/>
      <w:pPr>
        <w:ind w:left="5929" w:hanging="2552"/>
      </w:pPr>
      <w:rPr>
        <w:rFonts w:hint="default"/>
      </w:rPr>
    </w:lvl>
    <w:lvl w:ilvl="6" w:tplc="314ED058">
      <w:start w:val="1"/>
      <w:numFmt w:val="bullet"/>
      <w:lvlText w:val="•"/>
      <w:lvlJc w:val="left"/>
      <w:pPr>
        <w:ind w:left="6584" w:hanging="2552"/>
      </w:pPr>
      <w:rPr>
        <w:rFonts w:hint="default"/>
      </w:rPr>
    </w:lvl>
    <w:lvl w:ilvl="7" w:tplc="566A878A">
      <w:start w:val="1"/>
      <w:numFmt w:val="bullet"/>
      <w:lvlText w:val="•"/>
      <w:lvlJc w:val="left"/>
      <w:pPr>
        <w:ind w:left="7240" w:hanging="2552"/>
      </w:pPr>
      <w:rPr>
        <w:rFonts w:hint="default"/>
      </w:rPr>
    </w:lvl>
    <w:lvl w:ilvl="8" w:tplc="3EDAB6EE">
      <w:start w:val="1"/>
      <w:numFmt w:val="bullet"/>
      <w:lvlText w:val="•"/>
      <w:lvlJc w:val="left"/>
      <w:pPr>
        <w:ind w:left="7895" w:hanging="2552"/>
      </w:pPr>
      <w:rPr>
        <w:rFonts w:hint="default"/>
      </w:rPr>
    </w:lvl>
  </w:abstractNum>
  <w:num w:numId="1">
    <w:abstractNumId w:val="3"/>
  </w:num>
  <w:num w:numId="2">
    <w:abstractNumId w:val="27"/>
  </w:num>
  <w:num w:numId="3">
    <w:abstractNumId w:val="30"/>
  </w:num>
  <w:num w:numId="4">
    <w:abstractNumId w:val="7"/>
  </w:num>
  <w:num w:numId="5">
    <w:abstractNumId w:val="24"/>
  </w:num>
  <w:num w:numId="6">
    <w:abstractNumId w:val="21"/>
  </w:num>
  <w:num w:numId="7">
    <w:abstractNumId w:val="0"/>
  </w:num>
  <w:num w:numId="8">
    <w:abstractNumId w:val="23"/>
  </w:num>
  <w:num w:numId="9">
    <w:abstractNumId w:val="10"/>
  </w:num>
  <w:num w:numId="10">
    <w:abstractNumId w:val="4"/>
  </w:num>
  <w:num w:numId="11">
    <w:abstractNumId w:val="1"/>
  </w:num>
  <w:num w:numId="12">
    <w:abstractNumId w:val="18"/>
  </w:num>
  <w:num w:numId="13">
    <w:abstractNumId w:val="13"/>
  </w:num>
  <w:num w:numId="14">
    <w:abstractNumId w:val="6"/>
  </w:num>
  <w:num w:numId="15">
    <w:abstractNumId w:val="28"/>
  </w:num>
  <w:num w:numId="16">
    <w:abstractNumId w:val="5"/>
  </w:num>
  <w:num w:numId="17">
    <w:abstractNumId w:val="26"/>
  </w:num>
  <w:num w:numId="18">
    <w:abstractNumId w:val="32"/>
  </w:num>
  <w:num w:numId="19">
    <w:abstractNumId w:val="19"/>
  </w:num>
  <w:num w:numId="20">
    <w:abstractNumId w:val="2"/>
  </w:num>
  <w:num w:numId="21">
    <w:abstractNumId w:val="31"/>
  </w:num>
  <w:num w:numId="22">
    <w:abstractNumId w:val="33"/>
  </w:num>
  <w:num w:numId="23">
    <w:abstractNumId w:val="17"/>
  </w:num>
  <w:num w:numId="24">
    <w:abstractNumId w:val="15"/>
  </w:num>
  <w:num w:numId="25">
    <w:abstractNumId w:val="14"/>
  </w:num>
  <w:num w:numId="26">
    <w:abstractNumId w:val="29"/>
  </w:num>
  <w:num w:numId="27">
    <w:abstractNumId w:val="16"/>
  </w:num>
  <w:num w:numId="28">
    <w:abstractNumId w:val="20"/>
  </w:num>
  <w:num w:numId="29">
    <w:abstractNumId w:val="8"/>
  </w:num>
  <w:num w:numId="30">
    <w:abstractNumId w:val="12"/>
  </w:num>
  <w:num w:numId="31">
    <w:abstractNumId w:val="9"/>
  </w:num>
  <w:num w:numId="32">
    <w:abstractNumId w:val="25"/>
  </w:num>
  <w:num w:numId="33">
    <w:abstractNumId w:val="22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E36"/>
    <w:rsid w:val="0003101A"/>
    <w:rsid w:val="00033663"/>
    <w:rsid w:val="00033FB9"/>
    <w:rsid w:val="00050306"/>
    <w:rsid w:val="0005132D"/>
    <w:rsid w:val="0006018F"/>
    <w:rsid w:val="000603E1"/>
    <w:rsid w:val="000607C6"/>
    <w:rsid w:val="00062186"/>
    <w:rsid w:val="00063044"/>
    <w:rsid w:val="000715AD"/>
    <w:rsid w:val="00091989"/>
    <w:rsid w:val="00091E01"/>
    <w:rsid w:val="000A2518"/>
    <w:rsid w:val="000A7D54"/>
    <w:rsid w:val="000C1184"/>
    <w:rsid w:val="000C377C"/>
    <w:rsid w:val="000D0B61"/>
    <w:rsid w:val="000D1E7A"/>
    <w:rsid w:val="000E7B88"/>
    <w:rsid w:val="000F48EE"/>
    <w:rsid w:val="00110EFA"/>
    <w:rsid w:val="00112425"/>
    <w:rsid w:val="0011266F"/>
    <w:rsid w:val="00113467"/>
    <w:rsid w:val="0011567A"/>
    <w:rsid w:val="00123A91"/>
    <w:rsid w:val="0013024D"/>
    <w:rsid w:val="001321D2"/>
    <w:rsid w:val="00136EF5"/>
    <w:rsid w:val="00145252"/>
    <w:rsid w:val="001458A2"/>
    <w:rsid w:val="00147491"/>
    <w:rsid w:val="00150DD9"/>
    <w:rsid w:val="00151C46"/>
    <w:rsid w:val="00154501"/>
    <w:rsid w:val="00157447"/>
    <w:rsid w:val="00177BDD"/>
    <w:rsid w:val="00183218"/>
    <w:rsid w:val="00183796"/>
    <w:rsid w:val="001A225C"/>
    <w:rsid w:val="001A2450"/>
    <w:rsid w:val="001B0830"/>
    <w:rsid w:val="001B6125"/>
    <w:rsid w:val="001B68A0"/>
    <w:rsid w:val="001C2D09"/>
    <w:rsid w:val="001C3266"/>
    <w:rsid w:val="001C690B"/>
    <w:rsid w:val="001D15E8"/>
    <w:rsid w:val="001E3AB2"/>
    <w:rsid w:val="00210E1D"/>
    <w:rsid w:val="00215534"/>
    <w:rsid w:val="00224AAD"/>
    <w:rsid w:val="00226399"/>
    <w:rsid w:val="0023322C"/>
    <w:rsid w:val="0023650C"/>
    <w:rsid w:val="002511E6"/>
    <w:rsid w:val="0025530F"/>
    <w:rsid w:val="0027504D"/>
    <w:rsid w:val="00292BF8"/>
    <w:rsid w:val="00296592"/>
    <w:rsid w:val="002A0C3C"/>
    <w:rsid w:val="002A7E36"/>
    <w:rsid w:val="002C22ED"/>
    <w:rsid w:val="002C6A3C"/>
    <w:rsid w:val="002D3A25"/>
    <w:rsid w:val="002D44B2"/>
    <w:rsid w:val="002D7D66"/>
    <w:rsid w:val="002E0F4B"/>
    <w:rsid w:val="00302613"/>
    <w:rsid w:val="00304BA4"/>
    <w:rsid w:val="0030703A"/>
    <w:rsid w:val="0030772A"/>
    <w:rsid w:val="00314568"/>
    <w:rsid w:val="00330D56"/>
    <w:rsid w:val="00337D59"/>
    <w:rsid w:val="00352497"/>
    <w:rsid w:val="00354AFA"/>
    <w:rsid w:val="00356123"/>
    <w:rsid w:val="003666EF"/>
    <w:rsid w:val="0037362E"/>
    <w:rsid w:val="003774B2"/>
    <w:rsid w:val="00387CB5"/>
    <w:rsid w:val="003B2D2B"/>
    <w:rsid w:val="003B3018"/>
    <w:rsid w:val="003B567C"/>
    <w:rsid w:val="003B6B2C"/>
    <w:rsid w:val="003B6E49"/>
    <w:rsid w:val="003C4000"/>
    <w:rsid w:val="003C7291"/>
    <w:rsid w:val="003F31CB"/>
    <w:rsid w:val="003F3E62"/>
    <w:rsid w:val="00400496"/>
    <w:rsid w:val="00402473"/>
    <w:rsid w:val="004126CB"/>
    <w:rsid w:val="004159CE"/>
    <w:rsid w:val="00415F13"/>
    <w:rsid w:val="004234DD"/>
    <w:rsid w:val="00424D91"/>
    <w:rsid w:val="00426DC0"/>
    <w:rsid w:val="00430039"/>
    <w:rsid w:val="00432FD3"/>
    <w:rsid w:val="004355B1"/>
    <w:rsid w:val="00443532"/>
    <w:rsid w:val="00450728"/>
    <w:rsid w:val="00450DD6"/>
    <w:rsid w:val="004510A8"/>
    <w:rsid w:val="00460BEA"/>
    <w:rsid w:val="00465AC4"/>
    <w:rsid w:val="00466BBF"/>
    <w:rsid w:val="00471663"/>
    <w:rsid w:val="00472ABB"/>
    <w:rsid w:val="0049172B"/>
    <w:rsid w:val="00494A9C"/>
    <w:rsid w:val="004A52B0"/>
    <w:rsid w:val="004B1666"/>
    <w:rsid w:val="004C3C0B"/>
    <w:rsid w:val="004C7564"/>
    <w:rsid w:val="004D5505"/>
    <w:rsid w:val="004E4239"/>
    <w:rsid w:val="00506B0F"/>
    <w:rsid w:val="00534970"/>
    <w:rsid w:val="0054490C"/>
    <w:rsid w:val="00547C29"/>
    <w:rsid w:val="00555811"/>
    <w:rsid w:val="00563773"/>
    <w:rsid w:val="0057645D"/>
    <w:rsid w:val="005779BF"/>
    <w:rsid w:val="005850B3"/>
    <w:rsid w:val="00591FEA"/>
    <w:rsid w:val="005A3ED8"/>
    <w:rsid w:val="005E1F2D"/>
    <w:rsid w:val="005E35A0"/>
    <w:rsid w:val="005F54D2"/>
    <w:rsid w:val="00602D66"/>
    <w:rsid w:val="00617687"/>
    <w:rsid w:val="0062008B"/>
    <w:rsid w:val="0062399C"/>
    <w:rsid w:val="006243D3"/>
    <w:rsid w:val="006248DD"/>
    <w:rsid w:val="006265EB"/>
    <w:rsid w:val="006454B4"/>
    <w:rsid w:val="00645761"/>
    <w:rsid w:val="00656775"/>
    <w:rsid w:val="00661AFF"/>
    <w:rsid w:val="00662B9D"/>
    <w:rsid w:val="00673EE1"/>
    <w:rsid w:val="00675D6B"/>
    <w:rsid w:val="0068126E"/>
    <w:rsid w:val="006977B4"/>
    <w:rsid w:val="006A5D5C"/>
    <w:rsid w:val="006B6EDF"/>
    <w:rsid w:val="006C01F4"/>
    <w:rsid w:val="006F6B37"/>
    <w:rsid w:val="007012E8"/>
    <w:rsid w:val="00713BB7"/>
    <w:rsid w:val="0071790C"/>
    <w:rsid w:val="007242A7"/>
    <w:rsid w:val="00724D67"/>
    <w:rsid w:val="00731CD0"/>
    <w:rsid w:val="00743D85"/>
    <w:rsid w:val="007450DD"/>
    <w:rsid w:val="00760636"/>
    <w:rsid w:val="0077251A"/>
    <w:rsid w:val="007726F4"/>
    <w:rsid w:val="00774F6D"/>
    <w:rsid w:val="0078775C"/>
    <w:rsid w:val="00795FB0"/>
    <w:rsid w:val="007B3CBA"/>
    <w:rsid w:val="007B5A1F"/>
    <w:rsid w:val="007B74C0"/>
    <w:rsid w:val="007C2FB4"/>
    <w:rsid w:val="007C300D"/>
    <w:rsid w:val="007D1137"/>
    <w:rsid w:val="007D308C"/>
    <w:rsid w:val="007D32D7"/>
    <w:rsid w:val="007D516B"/>
    <w:rsid w:val="007F2AFE"/>
    <w:rsid w:val="00800AB9"/>
    <w:rsid w:val="00876195"/>
    <w:rsid w:val="00880401"/>
    <w:rsid w:val="008916EB"/>
    <w:rsid w:val="00894A64"/>
    <w:rsid w:val="008A194C"/>
    <w:rsid w:val="008A2F2A"/>
    <w:rsid w:val="008C7CED"/>
    <w:rsid w:val="008E1EE3"/>
    <w:rsid w:val="008F0681"/>
    <w:rsid w:val="008F1207"/>
    <w:rsid w:val="008F3C0E"/>
    <w:rsid w:val="008F5C07"/>
    <w:rsid w:val="0090075B"/>
    <w:rsid w:val="0090484A"/>
    <w:rsid w:val="00917EB3"/>
    <w:rsid w:val="00917FCE"/>
    <w:rsid w:val="009227F5"/>
    <w:rsid w:val="00936F4B"/>
    <w:rsid w:val="00960E9B"/>
    <w:rsid w:val="009619B9"/>
    <w:rsid w:val="00970AEA"/>
    <w:rsid w:val="00971D64"/>
    <w:rsid w:val="00973331"/>
    <w:rsid w:val="009743EB"/>
    <w:rsid w:val="00977C24"/>
    <w:rsid w:val="00985827"/>
    <w:rsid w:val="009957B4"/>
    <w:rsid w:val="009A404D"/>
    <w:rsid w:val="009B1630"/>
    <w:rsid w:val="009B6E83"/>
    <w:rsid w:val="009B7BF6"/>
    <w:rsid w:val="009D4F3A"/>
    <w:rsid w:val="009F008F"/>
    <w:rsid w:val="009F0929"/>
    <w:rsid w:val="00A03493"/>
    <w:rsid w:val="00A14924"/>
    <w:rsid w:val="00A14DCE"/>
    <w:rsid w:val="00A15989"/>
    <w:rsid w:val="00A20D93"/>
    <w:rsid w:val="00A32DE1"/>
    <w:rsid w:val="00A334AE"/>
    <w:rsid w:val="00A569AD"/>
    <w:rsid w:val="00A64073"/>
    <w:rsid w:val="00A67D34"/>
    <w:rsid w:val="00A70AB2"/>
    <w:rsid w:val="00A72620"/>
    <w:rsid w:val="00A760F2"/>
    <w:rsid w:val="00A7722A"/>
    <w:rsid w:val="00A806C7"/>
    <w:rsid w:val="00A83C38"/>
    <w:rsid w:val="00A83F28"/>
    <w:rsid w:val="00A85EAA"/>
    <w:rsid w:val="00A95352"/>
    <w:rsid w:val="00AA542A"/>
    <w:rsid w:val="00AA5F46"/>
    <w:rsid w:val="00AA652A"/>
    <w:rsid w:val="00AB6925"/>
    <w:rsid w:val="00AC334E"/>
    <w:rsid w:val="00AD31E0"/>
    <w:rsid w:val="00AD63B9"/>
    <w:rsid w:val="00AE2F29"/>
    <w:rsid w:val="00AE6766"/>
    <w:rsid w:val="00AF07F4"/>
    <w:rsid w:val="00AF36E1"/>
    <w:rsid w:val="00AF49D3"/>
    <w:rsid w:val="00B016E0"/>
    <w:rsid w:val="00B01C24"/>
    <w:rsid w:val="00B022BE"/>
    <w:rsid w:val="00B046CF"/>
    <w:rsid w:val="00B07155"/>
    <w:rsid w:val="00B10309"/>
    <w:rsid w:val="00B1110E"/>
    <w:rsid w:val="00B11719"/>
    <w:rsid w:val="00B16B85"/>
    <w:rsid w:val="00B211B8"/>
    <w:rsid w:val="00B263D2"/>
    <w:rsid w:val="00B37E14"/>
    <w:rsid w:val="00B41866"/>
    <w:rsid w:val="00B479AF"/>
    <w:rsid w:val="00B71D4B"/>
    <w:rsid w:val="00B868F9"/>
    <w:rsid w:val="00B92048"/>
    <w:rsid w:val="00B93187"/>
    <w:rsid w:val="00B96ED6"/>
    <w:rsid w:val="00BA109C"/>
    <w:rsid w:val="00BB3382"/>
    <w:rsid w:val="00BC220D"/>
    <w:rsid w:val="00BF3F7D"/>
    <w:rsid w:val="00BF5229"/>
    <w:rsid w:val="00BF7DB5"/>
    <w:rsid w:val="00C01E87"/>
    <w:rsid w:val="00C05609"/>
    <w:rsid w:val="00C07B79"/>
    <w:rsid w:val="00C14ADF"/>
    <w:rsid w:val="00C15BF6"/>
    <w:rsid w:val="00C1679E"/>
    <w:rsid w:val="00C1789C"/>
    <w:rsid w:val="00C17DB4"/>
    <w:rsid w:val="00C21912"/>
    <w:rsid w:val="00C21E05"/>
    <w:rsid w:val="00C36E68"/>
    <w:rsid w:val="00C37FFC"/>
    <w:rsid w:val="00C43B1C"/>
    <w:rsid w:val="00C4419A"/>
    <w:rsid w:val="00C65430"/>
    <w:rsid w:val="00C74DA7"/>
    <w:rsid w:val="00C852AF"/>
    <w:rsid w:val="00C86BC9"/>
    <w:rsid w:val="00C87993"/>
    <w:rsid w:val="00CA0735"/>
    <w:rsid w:val="00CA6CBC"/>
    <w:rsid w:val="00CB2116"/>
    <w:rsid w:val="00CC12F8"/>
    <w:rsid w:val="00CC3405"/>
    <w:rsid w:val="00CE67FA"/>
    <w:rsid w:val="00D004DA"/>
    <w:rsid w:val="00D0187A"/>
    <w:rsid w:val="00D130BB"/>
    <w:rsid w:val="00D1359C"/>
    <w:rsid w:val="00D15142"/>
    <w:rsid w:val="00D15A29"/>
    <w:rsid w:val="00D22F85"/>
    <w:rsid w:val="00D429EF"/>
    <w:rsid w:val="00D445B0"/>
    <w:rsid w:val="00D50FF3"/>
    <w:rsid w:val="00D60970"/>
    <w:rsid w:val="00D60EA2"/>
    <w:rsid w:val="00D65350"/>
    <w:rsid w:val="00D73585"/>
    <w:rsid w:val="00D735BA"/>
    <w:rsid w:val="00D74FAB"/>
    <w:rsid w:val="00D935C6"/>
    <w:rsid w:val="00D96F02"/>
    <w:rsid w:val="00DB442D"/>
    <w:rsid w:val="00DB4CF3"/>
    <w:rsid w:val="00DB7C34"/>
    <w:rsid w:val="00DC45B2"/>
    <w:rsid w:val="00DD0F0E"/>
    <w:rsid w:val="00DD5DE9"/>
    <w:rsid w:val="00DE5102"/>
    <w:rsid w:val="00DF4E56"/>
    <w:rsid w:val="00E00521"/>
    <w:rsid w:val="00E041DC"/>
    <w:rsid w:val="00E0510C"/>
    <w:rsid w:val="00E067F2"/>
    <w:rsid w:val="00E10819"/>
    <w:rsid w:val="00E11BC7"/>
    <w:rsid w:val="00E34AC6"/>
    <w:rsid w:val="00E34D88"/>
    <w:rsid w:val="00E41BEF"/>
    <w:rsid w:val="00E43A35"/>
    <w:rsid w:val="00E454A6"/>
    <w:rsid w:val="00E52A86"/>
    <w:rsid w:val="00E624FA"/>
    <w:rsid w:val="00E72085"/>
    <w:rsid w:val="00E75FA5"/>
    <w:rsid w:val="00E76BFC"/>
    <w:rsid w:val="00E77C07"/>
    <w:rsid w:val="00E84B98"/>
    <w:rsid w:val="00E9243F"/>
    <w:rsid w:val="00E92E66"/>
    <w:rsid w:val="00E93022"/>
    <w:rsid w:val="00E97F4E"/>
    <w:rsid w:val="00EB43FD"/>
    <w:rsid w:val="00ED094E"/>
    <w:rsid w:val="00EF2BB8"/>
    <w:rsid w:val="00F02759"/>
    <w:rsid w:val="00F047D7"/>
    <w:rsid w:val="00F06E20"/>
    <w:rsid w:val="00F127F0"/>
    <w:rsid w:val="00F15423"/>
    <w:rsid w:val="00F26C08"/>
    <w:rsid w:val="00F30F7D"/>
    <w:rsid w:val="00F37AEE"/>
    <w:rsid w:val="00F4076D"/>
    <w:rsid w:val="00F46D0A"/>
    <w:rsid w:val="00F645DB"/>
    <w:rsid w:val="00F67E01"/>
    <w:rsid w:val="00F76DEE"/>
    <w:rsid w:val="00F771B3"/>
    <w:rsid w:val="00FA041F"/>
    <w:rsid w:val="00FA11CB"/>
    <w:rsid w:val="00FA4BAA"/>
    <w:rsid w:val="00FC3868"/>
    <w:rsid w:val="00FC686F"/>
    <w:rsid w:val="00FE4E26"/>
    <w:rsid w:val="00FE6E05"/>
    <w:rsid w:val="00FF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65E40C-2AA4-4CB6-9B42-0A0C4FFE5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1663"/>
    <w:pPr>
      <w:widowControl w:val="0"/>
      <w:spacing w:after="0" w:line="240" w:lineRule="auto"/>
    </w:pPr>
  </w:style>
  <w:style w:type="paragraph" w:styleId="Nadpis1">
    <w:name w:val="heading 1"/>
    <w:basedOn w:val="Normln"/>
    <w:link w:val="Nadpis1Char"/>
    <w:uiPriority w:val="9"/>
    <w:qFormat/>
    <w:rsid w:val="00471663"/>
    <w:pPr>
      <w:ind w:left="100"/>
      <w:outlineLvl w:val="0"/>
    </w:pPr>
    <w:rPr>
      <w:rFonts w:ascii="Times New Roman" w:eastAsia="Times New Roman" w:hAnsi="Times New Roman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qFormat/>
    <w:rsid w:val="00471663"/>
    <w:pPr>
      <w:ind w:left="1921"/>
    </w:pPr>
    <w:rPr>
      <w:rFonts w:ascii="Times New Roman" w:eastAsia="Times New Roman" w:hAnsi="Times New Roman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471663"/>
    <w:rPr>
      <w:rFonts w:ascii="Times New Roman" w:eastAsia="Times New Roman" w:hAnsi="Times New Roman"/>
    </w:rPr>
  </w:style>
  <w:style w:type="character" w:customStyle="1" w:styleId="Nadpis1Char">
    <w:name w:val="Nadpis 1 Char"/>
    <w:basedOn w:val="Standardnpsmoodstavce"/>
    <w:link w:val="Nadpis1"/>
    <w:uiPriority w:val="9"/>
    <w:rsid w:val="00471663"/>
    <w:rPr>
      <w:rFonts w:ascii="Times New Roman" w:eastAsia="Times New Roman" w:hAnsi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47166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bsah1">
    <w:name w:val="toc 1"/>
    <w:basedOn w:val="Normln"/>
    <w:uiPriority w:val="1"/>
    <w:qFormat/>
    <w:rsid w:val="00471663"/>
    <w:pPr>
      <w:spacing w:before="138"/>
      <w:ind w:left="100"/>
    </w:pPr>
    <w:rPr>
      <w:rFonts w:ascii="Times New Roman" w:eastAsia="Times New Roman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19B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19B9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1"/>
    <w:qFormat/>
    <w:rsid w:val="00E9243F"/>
  </w:style>
  <w:style w:type="paragraph" w:customStyle="1" w:styleId="TableParagraph">
    <w:name w:val="Table Paragraph"/>
    <w:basedOn w:val="Normln"/>
    <w:uiPriority w:val="1"/>
    <w:qFormat/>
    <w:rsid w:val="00E9243F"/>
  </w:style>
  <w:style w:type="paragraph" w:styleId="Zhlav">
    <w:name w:val="header"/>
    <w:basedOn w:val="Normln"/>
    <w:link w:val="ZhlavChar"/>
    <w:uiPriority w:val="99"/>
    <w:unhideWhenUsed/>
    <w:rsid w:val="00713BB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3BB7"/>
  </w:style>
  <w:style w:type="paragraph" w:styleId="Zpat">
    <w:name w:val="footer"/>
    <w:basedOn w:val="Normln"/>
    <w:link w:val="ZpatChar"/>
    <w:uiPriority w:val="99"/>
    <w:unhideWhenUsed/>
    <w:rsid w:val="00713BB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3BB7"/>
  </w:style>
  <w:style w:type="character" w:styleId="Odkaznakoment">
    <w:name w:val="annotation reference"/>
    <w:basedOn w:val="Standardnpsmoodstavce"/>
    <w:uiPriority w:val="99"/>
    <w:semiHidden/>
    <w:unhideWhenUsed/>
    <w:rsid w:val="006248D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248D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248D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248D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248DD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7D11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uberoun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osta@muberoun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999FA-6BDC-4539-B033-C9BB30F96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7050</Words>
  <Characters>41598</Characters>
  <Application>Microsoft Office Word</Application>
  <DocSecurity>0</DocSecurity>
  <Lines>346</Lines>
  <Paragraphs>97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Mišina Michal, Ing.</dc:creator>
  <cp:lastModifiedBy>Fraňová Ildikó, Mgr.</cp:lastModifiedBy>
  <cp:revision>2</cp:revision>
  <cp:lastPrinted>2021-08-05T06:40:00Z</cp:lastPrinted>
  <dcterms:created xsi:type="dcterms:W3CDTF">2021-10-07T06:29:00Z</dcterms:created>
  <dcterms:modified xsi:type="dcterms:W3CDTF">2021-10-07T06:29:00Z</dcterms:modified>
</cp:coreProperties>
</file>